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lang w:eastAsia="ru-RU"/>
        </w:rPr>
        <w:t>Обнародовано на официальном сайте</w:t>
      </w: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lang w:eastAsia="ru-RU"/>
        </w:rPr>
        <w:t>органов местного самоуправления</w:t>
      </w: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lang w:eastAsia="ru-RU"/>
        </w:rPr>
        <w:t>(www.trunovskiy26raion.ru)</w:t>
      </w: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lang w:eastAsia="ru-RU"/>
        </w:rPr>
        <w:t>25 декабря 2023 года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АДМИНИСТРАЦИЯ ТРУНОВСКОГО МУНИЦИПАЛЬНОГО ОКРУГА СТАВРОПОЛЬСКОГО КРАЯ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25 декабря 2023 № 1183-п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 УТВЕРЖДЕНИИ МУНИЦИПАЛЬНОЙ ПРОГРАММЫ «СОХРАНЕНИЕ И РАЗВИТИЕ КУЛЬТУРЫ В ТРУНОВСКОМ МУНИЦИПАЛЬНОМ ОКРУГЕ СТАВРОПОЛЬСКОГО КРАЯ»</w:t>
      </w:r>
    </w:p>
    <w:p w:rsidR="00AD0E19" w:rsidRPr="00AD0E19" w:rsidRDefault="00AD0E19" w:rsidP="00AD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{в редакции </w:t>
      </w:r>
      <w:hyperlink r:id="rId4" w:tgtFrame="_blank" w:history="1">
        <w:r w:rsidRPr="00AD0E19">
          <w:rPr>
            <w:rFonts w:ascii="Times New Roman" w:eastAsia="Times New Roman" w:hAnsi="Times New Roman" w:cs="Times New Roman"/>
            <w:color w:val="0000FF"/>
            <w:sz w:val="20"/>
            <w:lang w:eastAsia="ru-RU"/>
          </w:rPr>
          <w:t>постановление администрации Труновского муниципального округа Ставропольского края от 04.03.2024 № 177-п</w:t>
        </w:r>
      </w:hyperlink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</w:t>
      </w:r>
      <w:hyperlink r:id="rId5" w:tgtFrame="_blank" w:history="1">
        <w:r w:rsidRPr="00AD0E19">
          <w:rPr>
            <w:rFonts w:ascii="Times New Roman" w:eastAsia="Times New Roman" w:hAnsi="Times New Roman" w:cs="Times New Roman"/>
            <w:color w:val="0000FF"/>
            <w:sz w:val="20"/>
            <w:lang w:eastAsia="ru-RU"/>
          </w:rPr>
          <w:t>от 26.09.2024 № 892-п</w:t>
        </w:r>
      </w:hyperlink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</w:t>
      </w:r>
      <w:hyperlink r:id="rId6" w:tgtFrame="_blank" w:history="1">
        <w:r w:rsidRPr="00AD0E19">
          <w:rPr>
            <w:rFonts w:ascii="Times New Roman" w:eastAsia="Times New Roman" w:hAnsi="Times New Roman" w:cs="Times New Roman"/>
            <w:color w:val="0000FF"/>
            <w:sz w:val="20"/>
            <w:lang w:eastAsia="ru-RU"/>
          </w:rPr>
          <w:t>от 17.02.2025 № 106-п</w:t>
        </w:r>
      </w:hyperlink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}</w:t>
      </w:r>
    </w:p>
    <w:p w:rsidR="00AD0E19" w:rsidRPr="00AD0E19" w:rsidRDefault="00AD0E19" w:rsidP="00AD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15 Федерального закона </w:t>
      </w:r>
      <w:hyperlink r:id="rId7" w:tgtFrame="_blank" w:history="1">
        <w:r w:rsidRPr="00AD0E1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06 октября 2003 года № 131-ФЗ</w:t>
        </w:r>
      </w:hyperlink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постановлением администрации Труновского муниципального округа Ставропольского края </w:t>
      </w:r>
      <w:hyperlink r:id="rId8" w:tgtFrame="_blank" w:history="1">
        <w:r w:rsidRPr="00AD0E1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28.01.2021 № 164-п</w:t>
        </w:r>
      </w:hyperlink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Порядке разработки, реализации и оценки эффективности муниципальных программ Труновского муниципального округа Ставропольского края» администрация Труновского муниципального округа Ставропольского края</w:t>
      </w:r>
      <w:proofErr w:type="gramEnd"/>
    </w:p>
    <w:p w:rsidR="00AD0E19" w:rsidRPr="00AD0E19" w:rsidRDefault="00AD0E19" w:rsidP="00AD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AD0E19" w:rsidRPr="00AD0E19" w:rsidRDefault="00AD0E19" w:rsidP="00AD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прилагаемую муниципальную программу «Сохранение и развитие культуры в Труновском муниципальном округе Ставропольского края» (далее – программа).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Признать утратившими силу постановления администрации Труновского муниципального округа Ставропольского края: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tgtFrame="_blank" w:history="1">
        <w:r w:rsidRPr="00AD0E1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30.12.2020 № 92-п</w:t>
        </w:r>
      </w:hyperlink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утверждении муниципальной программы «Сохранение и развитие культуры в Труновском муниципальном округе Ставропольского края»;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tgtFrame="_blank" w:history="1">
        <w:r w:rsidRPr="00AD0E1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12.04.2022 № 238-п</w:t>
        </w:r>
      </w:hyperlink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внесении изменений в муниципальную программу «Сохранение и развитие культуры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30.12.2020 № 92-п»;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tgtFrame="_blank" w:history="1">
        <w:r w:rsidRPr="00AD0E1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29.09.2022 № 701-п</w:t>
        </w:r>
      </w:hyperlink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 внесении изменений в муниципальную программу «Сохранение и развитие культуры в Труновском муниципальном округе Ставропольского края», утвержденную постановлением </w:t>
      </w: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администрации Труновского муниципального округа Ставропольского края от 30.12.2020 № 92-п»;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tgtFrame="_blank" w:history="1">
        <w:r w:rsidRPr="00AD0E1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05.04.2023 № 258-п</w:t>
        </w:r>
      </w:hyperlink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внесении изменений в муниципальную программу «Сохранение и развитие культуры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30.12.2020 № 92-п»;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tgtFrame="_blank" w:history="1">
        <w:r w:rsidRPr="00AD0E1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23.10.2023 № 962-п</w:t>
        </w:r>
      </w:hyperlink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внесении изменений в муниципальную программу «Сохранение и развитие культуры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30.12.2020 № 92-п»;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tgtFrame="_blank" w:history="1">
        <w:r w:rsidRPr="00AD0E1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14.12.2023 № 1145-п</w:t>
        </w:r>
      </w:hyperlink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внесении изменений в муниципальную программу «Сохранение и развитие культуры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30.12.2020 № 92-п».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Труновского муниципального округа Ставропольского края Говорова А.В.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силу с 01 января 2024 года и подлежит обнародованию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 по адресу: www.trunovskiy26raion.ru.</w:t>
      </w:r>
    </w:p>
    <w:p w:rsidR="00AD0E19" w:rsidRPr="00AD0E19" w:rsidRDefault="00AD0E19" w:rsidP="00AD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Главы</w:t>
      </w: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Труновского муниципального округа</w:t>
      </w: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заместитель главы администрации</w:t>
      </w: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Труновского муниципального округа</w:t>
      </w: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ЧЕРНЫШОВ</w:t>
      </w:r>
    </w:p>
    <w:p w:rsidR="00AD0E19" w:rsidRPr="00AD0E19" w:rsidRDefault="00AD0E19" w:rsidP="00AD0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УТВЕРЖДЕНА</w:t>
      </w: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постановлением администрации Труновского муниципального округа Ставропольского края</w:t>
      </w: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 25.12.2023 № 1183-п</w:t>
      </w:r>
    </w:p>
    <w:p w:rsidR="00AD0E19" w:rsidRPr="00AD0E19" w:rsidRDefault="00AD0E19" w:rsidP="00AD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{в редакции </w:t>
      </w:r>
      <w:hyperlink r:id="rId15" w:tgtFrame="_blank" w:history="1">
        <w:r w:rsidRPr="00AD0E19">
          <w:rPr>
            <w:rFonts w:ascii="Times New Roman" w:eastAsia="Times New Roman" w:hAnsi="Times New Roman" w:cs="Times New Roman"/>
            <w:color w:val="0000FF"/>
            <w:sz w:val="20"/>
            <w:lang w:eastAsia="ru-RU"/>
          </w:rPr>
          <w:t>постановление администрации Труновского муниципального округа Ставропольского края от 17.02.2025 № 106-п</w:t>
        </w:r>
      </w:hyperlink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}</w:t>
      </w:r>
    </w:p>
    <w:p w:rsidR="00AD0E19" w:rsidRPr="00AD0E19" w:rsidRDefault="00AD0E19" w:rsidP="00AD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МУНИЦИПАЛЬНАЯ ПРОГРАММА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«СОХРАНЕНИЕ И РАЗВИТИЕ КУЛЬТУРЫ В ТРУНОВСКОМ МУНИЦИПАЛЬНОМ ОКРУГЕ СТАВРОПОЛЬСКОГО КРАЯ»</w:t>
      </w:r>
    </w:p>
    <w:p w:rsidR="00AD0E19" w:rsidRPr="00AD0E19" w:rsidRDefault="00AD0E19" w:rsidP="00AD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ПАСПОРТ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МУНИЦИПАЛЬНОЙ ПРОГРАММЫ «СОХРАНЕНИЕ И РАЗВИТИЕ КУЛЬТУРЫ В ТРУНОВСКОМ МУНИЦИПАЛЬНОМ ОКРУГЕ СТАВРОПОЛЬСКОГО КРАЯ»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2"/>
        <w:gridCol w:w="6592"/>
      </w:tblGrid>
      <w:tr w:rsidR="00AD0E19" w:rsidRPr="00AD0E19" w:rsidTr="00AD0E19">
        <w:tc>
          <w:tcPr>
            <w:tcW w:w="28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«Сохранение и развитие культуры в Труновском муниципальном округе Ставропольского края» (далее – программа)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0E19" w:rsidRPr="00AD0E19" w:rsidTr="00AD0E19">
        <w:tc>
          <w:tcPr>
            <w:tcW w:w="28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 администрации Труновского муниципального округа Ставропольского края (далее – Отдел культуры)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0E19" w:rsidRPr="00AD0E19" w:rsidTr="00AD0E19">
        <w:tc>
          <w:tcPr>
            <w:tcW w:w="28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AD0E19" w:rsidRPr="00AD0E19" w:rsidTr="00AD0E19">
        <w:tc>
          <w:tcPr>
            <w:tcW w:w="28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программы</w:t>
            </w:r>
          </w:p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подведомственные муниципальные учреждения культуры Труновского муниципального округа Ставропольского края (далее – муниципальные учреждения культуры)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0E19" w:rsidRPr="00AD0E19" w:rsidTr="00AD0E19">
        <w:tc>
          <w:tcPr>
            <w:tcW w:w="28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музейного дела, библиотечного обслуживания, организация культурно - </w:t>
            </w:r>
            <w:proofErr w:type="spellStart"/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досуговой</w:t>
            </w:r>
            <w:proofErr w:type="spellEnd"/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в Труновском муниципальном округе Ставропольского края»;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реализации муниципальной программы «Сохранение и развитие культуры в Труновском муниципальном округе Ставропольского края» и </w:t>
            </w:r>
            <w:proofErr w:type="spellStart"/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мероприятия»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D0E19" w:rsidRPr="00AD0E19" w:rsidTr="00AD0E19">
        <w:tc>
          <w:tcPr>
            <w:tcW w:w="28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Цели программы</w:t>
            </w:r>
          </w:p>
        </w:tc>
        <w:tc>
          <w:tcPr>
            <w:tcW w:w="6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единого культурного пространства на территории Труновского муниципального округа, создание условий для обеспечения равного доступа населения к культурным ценностям и информации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0E19" w:rsidRPr="00AD0E19" w:rsidTr="00AD0E19">
        <w:tc>
          <w:tcPr>
            <w:tcW w:w="28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Индикаторы достижения целей программы</w:t>
            </w:r>
          </w:p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удовлетворенность жителей Труновского муниципального округа качеством предоставляемых муниципальных услуг муниципальными учреждениями культуры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0E19" w:rsidRPr="00AD0E19" w:rsidTr="00AD0E19">
        <w:tc>
          <w:tcPr>
            <w:tcW w:w="28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2024-2029 годы</w:t>
            </w:r>
          </w:p>
        </w:tc>
      </w:tr>
      <w:tr w:rsidR="00AD0E19" w:rsidRPr="00AD0E19" w:rsidTr="00AD0E19">
        <w:tc>
          <w:tcPr>
            <w:tcW w:w="28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программы</w:t>
            </w:r>
          </w:p>
        </w:tc>
        <w:tc>
          <w:tcPr>
            <w:tcW w:w="6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всего 609 315,59 тыс. рублей в том числе: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133 341,98 тыс., руб.;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106 313,67 тыс., руб.;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93 160,98 тыс., руб.;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92 166,32 тыс., руб.;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92 166,32 тыс., руб.;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92 166,32 тыс., руб.,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бюджета Труновского муниципального округа Ставропольского края всего 584 108,58 тыс. рублей в том числе: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117 209,60 тыс., руб.;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97 890,60 тыс., руб.;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93 000,40 тыс., руб.;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92 002,66 тыс., руб.;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92 002,66 тыс., руб.;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92 002,66 тыс., руб.,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бюджета Ставропольского края составят всего 24 879,70 тыс. рублей в том числе: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16 132,38 тыс., руб.;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8 423,08 тыс., руб.;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160,58 тыс., руб.;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163,66 тыс., руб.;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0,00 тыс., руб.;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0,00 тыс., руб.,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федерального бюджета 0,00 тыс. рублей в том числе: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 тыс. руб.;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 тыс. руб.;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0,00 тыс. руб.;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0,00 тыс. руб.;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2028 год – 0,00 тыс., руб.;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0,00 тыс., руб.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программы за счет средств бюджета Труновского муниципального округа носят прогнозный характер и подлежат уточнению в установленном порядке при формировании проектов бюджета на соответствующий год.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0E19" w:rsidRPr="00AD0E19" w:rsidTr="00AD0E19">
        <w:tc>
          <w:tcPr>
            <w:tcW w:w="28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</w:t>
            </w:r>
            <w:proofErr w:type="gramStart"/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посещений муниципальных музеев Труновского муниципального округа Ставропольского края</w:t>
            </w:r>
            <w:proofErr w:type="gramEnd"/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18,10 тыс. ед. в 2029 году;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числа посещений общедоступных (публичных) муниципальных библиотек Труновского муниципального округа Ставропольского края до 395,70 тыс. ед. в 2029 году;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участников культурно-массовых мероприятий до 727,00 тыс. ед. в 2029 году;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учреждений культуры, в которых обновлена материально-техническая база в общем количестве муниципальных учреждений культуры до 35% в 2029 году;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числа посещений учреждений культуры в три раза по сравнению с показателем 2019 года;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муниципальных учреждений культуры, ставших победителями в конкурсном отборе на лучшее учреждение культуры и лучшего работника до 3 ед. в 2029 году</w:t>
            </w:r>
          </w:p>
        </w:tc>
      </w:tr>
    </w:tbl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Приоритеты и цели реализуемой в Труновском муниципальном округе муниципальной политики в сфере культуры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Политика органов местного самоуправления Труновского муниципального округа Ставропольского края в сфере культуры включает систему мер и механизмов регулирования, направленных на создание необходимых условий для реализации конституционных прав граждан на свободу творчества, участие в культурной жизни и доступ к культурным ценностям.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решения задач в области культуры определены следующие основные приоритеты развития отрасли «Культура» в Труновском муниципальном округе Ставропольского края в соответствии со стратегией социально-экономического развития Труновского муниципального округа Став</w:t>
      </w:r>
      <w:r w:rsidRPr="00AD0E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ропольского края до 2035 года, утвержденной </w:t>
      </w:r>
      <w:r w:rsidRPr="00AD0E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решением Думы Труновского муниципального округа Ставропольского края от 20.04.2021 г. № 46 на долгосрочный период </w:t>
      </w: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нормативными правовыми актами Труновского муниципального округа Ставропольского края:</w:t>
      </w:r>
      <w:proofErr w:type="gramEnd"/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и модернизация материально-технической базы действующей сети муниципальных учреждений культуры;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доступности культурных благ для всех групп населения Труновского муниципального округа Ставропольского края;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обновление книжного фонда библиотек Труновского муниципального округа Ставропольского края;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инновационных форм и методов работы, обеспечивающих повышение качества и доступности услуг в области культуры, предоставляемых населению муниципальными учреждениями культуры;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внедрение и распространение информационных технологий в библиотечную и музейную практику, в том числе автоматизированных информационно-библиотечных и музейных систем для создания сводных электронных каталогов библиотек и музеев;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сохранение библиотечного и музейного фондов.</w:t>
      </w:r>
    </w:p>
    <w:p w:rsidR="00AD0E19" w:rsidRPr="00AD0E19" w:rsidRDefault="00AD0E19" w:rsidP="00AD0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Цели, задачи, целевые индикаторы и показатели программы</w:t>
      </w:r>
    </w:p>
    <w:p w:rsidR="00AD0E19" w:rsidRPr="00AD0E19" w:rsidRDefault="00AD0E19" w:rsidP="00AD0E1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программы является развитие единого культурного пространства на территории Труновского муниципального округа Ставропольского края, создание условий для обеспечения равного доступа населения к культурным ценностям и информации.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целей программы необходимо решить следующие задачи: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приобщение детей, молодежи и других категорий населения к посещению музеев, библиотек и </w:t>
      </w:r>
      <w:proofErr w:type="spellStart"/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культурно-досуговых</w:t>
      </w:r>
      <w:proofErr w:type="spellEnd"/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 Труновского муниципального округа Ставропольского края;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сохранение и развитие кадрового потенциала муниципальных учреждений культуры.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отражения степени достижения целей и решения задач программы использованы целевые индикаторы и показатели программы, которые предназначены для оценки наиболее существенных результатов реализации программы.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целевых индикаторах и показателях программы и об их значениях представлены в приложении № 4 к программе.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позволит: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постепенно укрепить и модернизировать материально-техническую базу действующей сети муниципальных учреждений культуры;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 качественного предоставления населению Труновского муниципального округа Ставропольского края услуг в области культуры;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увеличить посещаемость муниципальных учреждений культуры Труновского муниципального округа Ставропольского края.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 реализации программы: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условий, обеспечивающих равный доступ к услугам в области культуры, предоставляемым населению Труновского муниципального округа Ставропольского края муниципальными учреждениями культуры;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качества услуг, предоставляемых населению Труновского муниципального округа Ставропольского края муниципальными учреждениями культуры;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рост посещаемости </w:t>
      </w:r>
      <w:proofErr w:type="spellStart"/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культурно-досуговых</w:t>
      </w:r>
      <w:proofErr w:type="spellEnd"/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мероприятий;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электронной базы данных, содержащей сведения о музейных предметах муниципальных музеев Труновского муниципального округа Ставропольского края;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доли детей и молодежи от общего числа посетителей муниципальных музеев Труновского муниципального округа Ставропольского края;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увеличение </w:t>
      </w:r>
      <w:proofErr w:type="gramStart"/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 экземпляров библиотечного фонда муниципальных библиотек Труновского муниципального округа Ставропольского края</w:t>
      </w:r>
      <w:proofErr w:type="gramEnd"/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0E19" w:rsidRPr="00AD0E19" w:rsidRDefault="00AD0E19" w:rsidP="00AD0E19">
      <w:pPr>
        <w:spacing w:after="0" w:line="240" w:lineRule="auto"/>
        <w:ind w:firstLine="4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реализации программы: 2024-2029 годы.</w:t>
      </w:r>
    </w:p>
    <w:p w:rsidR="00AD0E19" w:rsidRPr="00AD0E19" w:rsidRDefault="00AD0E19" w:rsidP="00AD0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Приложение № 1</w:t>
      </w: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 муниципальной программе «Сохранение и развитие культуры в Труновском муниципальном округе Ставропольского края»</w:t>
      </w:r>
    </w:p>
    <w:p w:rsidR="00AD0E19" w:rsidRPr="00AD0E19" w:rsidRDefault="00AD0E19" w:rsidP="00AD0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ПАСПОРТ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ПОДПРОГРАММЫ «РАЗВИТИЕ МУЗЕЙНОГО ДЕЛА, БИБЛИОТЕЧНОГО ОБСЛУЖИВАНИЯ, ОРГАНИЗАЦИЯ КУЛЬТУРНО - ДОСУГОВОЙ ДЕЯТЕЛЬНОСТИ В ТРУНОВСКОМ МУНИЦИПАЛЬНОМ ОКРУГЕ СТАВРОПОЛЬСКОГО КРАЯ»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9577" w:type="dxa"/>
        <w:tblCellMar>
          <w:left w:w="0" w:type="dxa"/>
          <w:right w:w="0" w:type="dxa"/>
        </w:tblCellMar>
        <w:tblLook w:val="04A0"/>
      </w:tblPr>
      <w:tblGrid>
        <w:gridCol w:w="2776"/>
        <w:gridCol w:w="6801"/>
      </w:tblGrid>
      <w:tr w:rsidR="00AD0E19" w:rsidRPr="00AD0E19" w:rsidTr="00AD0E19">
        <w:tc>
          <w:tcPr>
            <w:tcW w:w="27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8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музейного дела, библиотечного обслуживания, организация культурно - </w:t>
            </w:r>
            <w:proofErr w:type="spellStart"/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досуговой</w:t>
            </w:r>
            <w:proofErr w:type="spellEnd"/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в Труновском муниципальном округе Ставропольского края» (далее - подпрограмма)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0E19" w:rsidRPr="00AD0E19" w:rsidTr="00AD0E19">
        <w:tc>
          <w:tcPr>
            <w:tcW w:w="27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8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</w:t>
            </w:r>
          </w:p>
        </w:tc>
      </w:tr>
      <w:tr w:rsidR="00AD0E19" w:rsidRPr="00AD0E19" w:rsidTr="00AD0E19">
        <w:tc>
          <w:tcPr>
            <w:tcW w:w="27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68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0E19" w:rsidRPr="00AD0E19" w:rsidTr="00AD0E19">
        <w:trPr>
          <w:trHeight w:val="792"/>
        </w:trPr>
        <w:tc>
          <w:tcPr>
            <w:tcW w:w="27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68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культуры «Музей Труновского муниципального округа» (далее – МБУК «Музей ТМО»);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культуры «</w:t>
            </w:r>
            <w:proofErr w:type="spellStart"/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Труновская</w:t>
            </w:r>
            <w:proofErr w:type="spellEnd"/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централизованная библиотечная система» (далее – МБУК «</w:t>
            </w:r>
            <w:proofErr w:type="spellStart"/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Труновская</w:t>
            </w:r>
            <w:proofErr w:type="spellEnd"/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ЦБС»);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учреждение культуры «Труновское </w:t>
            </w:r>
            <w:proofErr w:type="spellStart"/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культурно-досуговое</w:t>
            </w:r>
            <w:proofErr w:type="spellEnd"/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объединение» (далее – МБУК «Труновское КДО»)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0E19" w:rsidRPr="00AD0E19" w:rsidTr="00AD0E19">
        <w:tc>
          <w:tcPr>
            <w:tcW w:w="27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8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приобщение детей, молодежи и других категорий населения к посещению музеев, библиотек и </w:t>
            </w:r>
            <w:proofErr w:type="spellStart"/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культурно-досуговых</w:t>
            </w:r>
            <w:proofErr w:type="spellEnd"/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учреждений Труновского муниципального округа Ставропольского края;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развитие кадрового потенциала муниципальных учреждений культуры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0E19" w:rsidRPr="00AD0E19" w:rsidTr="00AD0E19">
        <w:tc>
          <w:tcPr>
            <w:tcW w:w="27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Показатели решения задач подпрограммы</w:t>
            </w:r>
          </w:p>
        </w:tc>
        <w:tc>
          <w:tcPr>
            <w:tcW w:w="68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</w:t>
            </w:r>
            <w:proofErr w:type="gramStart"/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посещений муниципальных музеев Труновского муниципального округа Ставропольского края</w:t>
            </w:r>
            <w:proofErr w:type="gramEnd"/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числа посещений общедоступных (публичных) муниципальных библиотек Труновского муниципального округа Ставропольского края;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участников культурно-массовых мероприятий;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учреждений культуры, в которых обновлена материально-техническая база в общем количестве муниципальных учреждений культуры;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библиотек,</w:t>
            </w: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материально-технические условия которых позволяют реализовать задачи Модельного стандарта</w:t>
            </w:r>
            <w:proofErr w:type="gramStart"/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;</w:t>
            </w:r>
            <w:proofErr w:type="gramEnd"/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числа посещений учреждений культуры в три раза по сравнению с показателем 2019 года;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муниципальных учреждений культуры, ставших победителями в конкурсном отборе на лучшее учреждение культуры и лучшего работника;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общедоступными библиотеками;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обеспеченность учреждениями </w:t>
            </w:r>
            <w:proofErr w:type="spellStart"/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культурно-досугового</w:t>
            </w:r>
            <w:proofErr w:type="spellEnd"/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типа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0E19" w:rsidRPr="00AD0E19" w:rsidTr="00AD0E19">
        <w:tc>
          <w:tcPr>
            <w:tcW w:w="27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68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2024 - 2029 годы</w:t>
            </w:r>
          </w:p>
        </w:tc>
      </w:tr>
      <w:tr w:rsidR="00AD0E19" w:rsidRPr="00AD0E19" w:rsidTr="00AD0E19">
        <w:tc>
          <w:tcPr>
            <w:tcW w:w="27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финансового обеспечения подпрограммы</w:t>
            </w:r>
          </w:p>
        </w:tc>
        <w:tc>
          <w:tcPr>
            <w:tcW w:w="68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объемы бюджетных ассигнований </w:t>
            </w: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492 843,08 тыс. рублей, в том числе по годам: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114 663,70 тыс. руб.;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85 829,15 тыс. руб.;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73 599,62 тыс. руб.;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72 916,87 тыс., руб.;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72 916,87 тыс., руб.;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72 916,87 тыс., руб.;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бюджета Труновского муниципального округа Ставропольского края всего </w:t>
            </w: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467 636,07 тысяч рублей в том числе: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98 531,32 тыс. руб.;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77 406,08 тыс. руб.;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73 439,04 тыс. руб.;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72 753,21 тыс., руб.;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72 753,21 тыс., руб.;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72 753,21 тыс., руб.;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бюджета Ставропольского края составят всего 24 879,70 тысяч рублей в том числе: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16 132,38 тыс. руб.;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8 423,08 тыс. руб.;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160,58 тыс. руб.;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163,66 тыс., руб.;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0,00 тыс., руб.;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0,00 тыс., руб.;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федерального бюджета 0,00 тыс. рублей в том числе: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 тыс. руб.;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 тыс. руб.;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0,00 тыс. руб.;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0,00 тыс., руб.;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0,00 тыс., руб.;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0,00 тыс., руб.;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подпрограммы за счет средств бюджета Труновского муниципального округа носят прогнозный характер и подлежат уточнению в установленном порядке при формировании проектов бюджета на соответствующий год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0E19" w:rsidRPr="00AD0E19" w:rsidTr="00AD0E19">
        <w:tc>
          <w:tcPr>
            <w:tcW w:w="27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8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</w:t>
            </w:r>
            <w:proofErr w:type="gramStart"/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посещений муниципальных музеев Труновского муниципального округа Ставропольского края</w:t>
            </w:r>
            <w:proofErr w:type="gramEnd"/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16,30 тыс. ед. в 2029 году;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числа посещений общедоступных (публичных) муниципальных библиотек Труновского муниципального округа Ставропольского края до 290,70 тыс. ед. в 2029 году;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участников культурно-массовых мероприятий до 545,00 тыс. ед. в 2029 году;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учреждений культуры, в которых обновлена материально-техническая база в общем количестве муниципальных учреждений культуры до 35% в 2029 году;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числа посещений учреждений культуры в три раза по сравнению с показателем 2019 </w:t>
            </w: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года;</w:t>
            </w:r>
          </w:p>
          <w:p w:rsidR="00AD0E19" w:rsidRPr="00AD0E19" w:rsidRDefault="00AD0E19" w:rsidP="00AD0E19">
            <w:pPr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муниципальных библиотек,</w:t>
            </w: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материально-технические условия которых позволяют реализовать задачи Модельного стандарта до 11,8% в 2029 году;</w:t>
            </w:r>
          </w:p>
          <w:p w:rsidR="00AD0E19" w:rsidRPr="00AD0E19" w:rsidRDefault="00AD0E19" w:rsidP="00AD0E19">
            <w:pPr>
              <w:spacing w:after="0" w:line="240" w:lineRule="auto"/>
              <w:ind w:right="88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муниципальных учреждений культуры, ставших победителями в конкурсном отборе на лучшее учреждение культуры и лучшего работника до 3 ед. в 2029 году.</w:t>
            </w:r>
          </w:p>
        </w:tc>
      </w:tr>
    </w:tbl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Характеристика основных мероприятий подпрограммы</w:t>
      </w:r>
    </w:p>
    <w:p w:rsidR="00AD0E19" w:rsidRPr="00AD0E19" w:rsidRDefault="00AD0E19" w:rsidP="00AD0E1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Подпрограммой предусмотрена реализация следующих основных мероприятий: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осуществление хранения, изучения и публичного представления музейных предметов, музейных коллекций;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осуществление библиотечного, библиографического и информационного обслуживания населения Труновского муниципального округа Ставропольского края;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реализация регионального проекта «Культурная среда»;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техническое оснащение региональных и муниципальных музеев;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организация культурного досуга для населения Труновского муниципального округа Ставропольского края;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обеспечение развития и укрепления материально-технической базы домов культуры в населенных пунктах с числом жителей до 50 тысяч человек;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создание модельных муниципальных библиотек;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библиотек);</w:t>
      </w:r>
    </w:p>
    <w:p w:rsidR="00AD0E19" w:rsidRPr="00AD0E19" w:rsidRDefault="00AD0E19" w:rsidP="00AD0E19">
      <w:pPr>
        <w:spacing w:after="0" w:line="240" w:lineRule="auto"/>
        <w:ind w:firstLine="4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Государственная поддержка отрасли культуры (государственная поддержка муниципальных учреждений культуры, находящихся в сельской местности;</w:t>
      </w:r>
    </w:p>
    <w:p w:rsidR="00AD0E19" w:rsidRPr="00AD0E19" w:rsidRDefault="00AD0E19" w:rsidP="00AD0E19">
      <w:pPr>
        <w:spacing w:after="0" w:line="240" w:lineRule="auto"/>
        <w:ind w:firstLine="4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реализация государственной программы Ставропольского края «Сохранение и развитие культуры»;</w:t>
      </w:r>
    </w:p>
    <w:p w:rsidR="00AD0E19" w:rsidRPr="00AD0E19" w:rsidRDefault="00AD0E19" w:rsidP="00AD0E19">
      <w:pPr>
        <w:spacing w:after="0" w:line="240" w:lineRule="auto"/>
        <w:ind w:firstLine="4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укрепление материально-технической базы муниципальных учреждений культуры;</w:t>
      </w:r>
    </w:p>
    <w:p w:rsidR="00AD0E19" w:rsidRPr="00AD0E19" w:rsidRDefault="00AD0E19" w:rsidP="00AD0E19">
      <w:pPr>
        <w:spacing w:after="0" w:line="240" w:lineRule="auto"/>
        <w:ind w:firstLine="4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Реализация регионального проекта «Творческие люди»;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местности).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исполнения подпрограммы оказываются следующие муниципальные услуги: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публичный показ музейных предметов, музейных коллекций;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создание экспозиций (выставок) музеев, организация выездных выставок.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реализации основного мероприятия подпрограммы предусматривает: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качества и доступности услуг в области культуры, предоставляемых населению Труновского муниципального округа Ставропольского края;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материально-технической базы муниципальных учреждений культуры Труновского муниципального округа Ставропольского края;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проведение </w:t>
      </w:r>
      <w:proofErr w:type="gramStart"/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 изменений уровня оплаты труда работников отрасли культуры Труновского муниципального округа Ставропольского края</w:t>
      </w:r>
      <w:proofErr w:type="gramEnd"/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проведение работы по индексации заработной </w:t>
      </w:r>
      <w:proofErr w:type="gramStart"/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 работников отрасли культуры Труновского муниципального округа Ставропольского края</w:t>
      </w:r>
      <w:proofErr w:type="gramEnd"/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ростом потребительских цен на товары и услуги в организациях Ставропольского края.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целевых индикаторах и показателях подпрограммы и об их значениях представлены в приложении № 4 к программе.</w:t>
      </w:r>
    </w:p>
    <w:p w:rsidR="00AD0E19" w:rsidRPr="00AD0E19" w:rsidRDefault="00AD0E19" w:rsidP="00AD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Приложение № 2</w:t>
      </w: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 муниципальной программе «Сохранение и развитие культуры в Труновском муниципальном округе Ставропольского края»</w:t>
      </w:r>
    </w:p>
    <w:p w:rsidR="00AD0E19" w:rsidRPr="00AD0E19" w:rsidRDefault="00AD0E19" w:rsidP="00AD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ПОДПРОГРАММЫ «ОБЕСПЕЧЕНИЕ РЕАЛИЗАЦИИ МУНИЦИПАЛЬНОЙ ПРОГРАММЫ «СОХРАНЕНИЕ И РАЗВИТИЕ КУЛЬТУРЫ В ТРУНОВСКОМ МУНИЦИПАЛЬНОМ ОКРУГЕ СТАВРОПОЛЬСКОГО КРАЯ» И ОБЩЕПРОГРАММНЫЕ МЕРОПРИЯТИЯ»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Характеристика основного мероприятия подпрограммы</w:t>
      </w:r>
    </w:p>
    <w:p w:rsidR="00AD0E19" w:rsidRPr="00AD0E19" w:rsidRDefault="00AD0E19" w:rsidP="00AD0E1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Сферой реализации подпрограммы «Обеспечение реализации муниципальной программы «Сохранение и развитие культуры в Труновском муниципальном округе Ставропольского края» и </w:t>
      </w:r>
      <w:proofErr w:type="spellStart"/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общепрограммные</w:t>
      </w:r>
      <w:proofErr w:type="spellEnd"/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мероприятия» (далее - подпрограмма) является осуществление управленческих функций по реализации полномочий в области культуры.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подпрограммы предусмотрено выполнение основного мероприятия - обеспечение деятельности по реализации программы.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следующие мероприятия: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функций органов местного самоуправления;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разработка, приобретение и эксплуатация информационных систем, ресурсов и телекоммуникационных услуг;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деятельности (оказание услуг) муниципальных учреждений.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исполнителем данного основного мероприятия является Отдел культуры.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муниципальных услуг в рамках подпрограммы не предусмотрено.</w:t>
      </w:r>
    </w:p>
    <w:p w:rsidR="00AD0E19" w:rsidRPr="00AD0E19" w:rsidRDefault="00AD0E19" w:rsidP="00AD0E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Приложение № 3</w:t>
      </w: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 муниципальной программе «Сохранение и развитие культуры</w:t>
      </w: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Труновском муниципальном округе Ставропольского края»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0E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СВЕДЕНИЯ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0E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ВЕСОВЫХ КОЭФФИЦИЕНТАХ, ПРИСВОЕННЫХ ЦЕЛЯМ МУНИЦИПАЛЬНОЙ ПРОГРАММЫ «СОХРАНЕНИЕ И РАЗВИТИЕ КУЛЬТУРЫ В ТРУНОВСКОМ МУНИЦИПАЛЬНОМ ОКРУГЕ СТАВРОПОЛЬСКОГО КРАЯ» (ДАЛЕЕ – ПРОГРАММА), ЗАДАЧАМ ПОДПРОГРАММ ПРОГРАММЫ</w:t>
      </w:r>
    </w:p>
    <w:p w:rsidR="00AD0E19" w:rsidRPr="00AD0E19" w:rsidRDefault="00AD0E19" w:rsidP="00AD0E19">
      <w:pPr>
        <w:spacing w:after="0" w:line="240" w:lineRule="auto"/>
        <w:ind w:left="1034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ind w:left="1034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4"/>
        <w:gridCol w:w="3410"/>
        <w:gridCol w:w="899"/>
        <w:gridCol w:w="961"/>
        <w:gridCol w:w="961"/>
        <w:gridCol w:w="910"/>
        <w:gridCol w:w="887"/>
        <w:gridCol w:w="859"/>
      </w:tblGrid>
      <w:tr w:rsidR="00AD0E19" w:rsidRPr="00AD0E19" w:rsidTr="00AD0E19">
        <w:trPr>
          <w:trHeight w:val="20"/>
        </w:trPr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AD0E19" w:rsidRPr="00AD0E19" w:rsidRDefault="00AD0E19" w:rsidP="00AD0E1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  <w:proofErr w:type="spellEnd"/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  <w:proofErr w:type="spellEnd"/>
          </w:p>
        </w:tc>
        <w:tc>
          <w:tcPr>
            <w:tcW w:w="5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 программы и задачи подпрограмм программы</w:t>
            </w:r>
          </w:p>
          <w:p w:rsidR="00AD0E19" w:rsidRPr="00AD0E19" w:rsidRDefault="00AD0E19" w:rsidP="00AD0E1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весовых коэффициентов, присвоенных целям программы</w:t>
            </w:r>
          </w:p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задачам подпрограмм программы по годам</w:t>
            </w:r>
          </w:p>
        </w:tc>
      </w:tr>
      <w:tr w:rsidR="00AD0E19" w:rsidRPr="00AD0E19" w:rsidTr="00AD0E1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</w:tr>
      <w:tr w:rsidR="00AD0E19" w:rsidRPr="00AD0E19" w:rsidTr="00AD0E19">
        <w:trPr>
          <w:trHeight w:val="20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1 программы</w:t>
            </w:r>
          </w:p>
          <w:p w:rsidR="00AD0E19" w:rsidRPr="00AD0E19" w:rsidRDefault="00AD0E19" w:rsidP="00AD0E1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единого культурного пространства на территории Труновского муниципального округа Ставропольского края, создание условий для обеспечения равного доступа населения к культурным ценностям и информации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AD0E19" w:rsidRPr="00AD0E19" w:rsidTr="00AD0E19">
        <w:trPr>
          <w:trHeight w:val="20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 подпрограммы программы</w:t>
            </w:r>
          </w:p>
          <w:p w:rsidR="00AD0E19" w:rsidRPr="00AD0E19" w:rsidRDefault="00AD0E19" w:rsidP="00AD0E1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Приобщение детей, молодежи и других категорий населения к посещению музеев, библиотек и </w:t>
            </w:r>
            <w:proofErr w:type="spell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культурно-досуговых</w:t>
            </w:r>
            <w:proofErr w:type="spellEnd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 Труновского муниципального округа Ставропольского края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AD0E19" w:rsidRPr="00AD0E19" w:rsidTr="00AD0E19">
        <w:trPr>
          <w:trHeight w:val="20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2 подпрограммы программы</w:t>
            </w:r>
          </w:p>
          <w:p w:rsidR="00AD0E19" w:rsidRPr="00AD0E19" w:rsidRDefault="00AD0E19" w:rsidP="00AD0E1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кадрового потенциала муниципальных учреждений культуры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</w:tbl>
    <w:p w:rsidR="00AD0E19" w:rsidRPr="00AD0E19" w:rsidRDefault="00AD0E19" w:rsidP="00AD0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sectPr w:rsidR="00AD0E19" w:rsidRPr="00AD0E19" w:rsidSect="00F168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lastRenderedPageBreak/>
        <w:t>Приложение № 4</w:t>
      </w: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 муниципальной программе «Сохранение и развитие культуры</w:t>
      </w: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 Труновском муниципальном округе Ставропольского края»</w:t>
      </w:r>
    </w:p>
    <w:p w:rsidR="00AD0E19" w:rsidRPr="00AD0E19" w:rsidRDefault="00AD0E19" w:rsidP="00AD0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СВЕДЕНИЯ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ОБ ИНДИКАТОРАХ </w:t>
      </w:r>
      <w:proofErr w:type="gramStart"/>
      <w:r w:rsidRPr="00AD0E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ДОСТИЖЕНИЯ ЦЕЛЕЙ МУНИЦИПАЛЬНОЙ ПРОГРАММЫ ТРУНОВСКОГО МУНИЦИПАЛЬНОГО ОКРУГА СТАВРОПОЛЬСКОГО КРАЯ</w:t>
      </w:r>
      <w:proofErr w:type="gramEnd"/>
      <w:r w:rsidRPr="00AD0E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 ПОКАЗАТЕЛЯХ РЕШЕНИЯ ЗАДАЧ ПОДПРОГРАММ ПРОГРАММЫ И ИХ ЗНАЧЕНИЯХ</w:t>
      </w:r>
    </w:p>
    <w:p w:rsidR="00AD0E19" w:rsidRPr="00AD0E19" w:rsidRDefault="00AD0E19" w:rsidP="00AD0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5417" w:type="dxa"/>
        <w:tblCellMar>
          <w:left w:w="0" w:type="dxa"/>
          <w:right w:w="0" w:type="dxa"/>
        </w:tblCellMar>
        <w:tblLook w:val="04A0"/>
      </w:tblPr>
      <w:tblGrid>
        <w:gridCol w:w="108"/>
        <w:gridCol w:w="595"/>
        <w:gridCol w:w="4205"/>
        <w:gridCol w:w="1154"/>
        <w:gridCol w:w="1276"/>
        <w:gridCol w:w="992"/>
        <w:gridCol w:w="1134"/>
        <w:gridCol w:w="1134"/>
        <w:gridCol w:w="1276"/>
        <w:gridCol w:w="1134"/>
        <w:gridCol w:w="1134"/>
        <w:gridCol w:w="1275"/>
      </w:tblGrid>
      <w:tr w:rsidR="00AD0E19" w:rsidRPr="00AD0E19" w:rsidTr="00AD0E19">
        <w:tc>
          <w:tcPr>
            <w:tcW w:w="0" w:type="auto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индикатора достижения цели программы и показателя решения задачи подпрограммы (программы)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индикатора достижения цели программы и показателя решения задачи подпрограммы по годам</w:t>
            </w:r>
          </w:p>
        </w:tc>
      </w:tr>
      <w:tr w:rsidR="00AD0E19" w:rsidRPr="00AD0E19" w:rsidTr="00AD0E19">
        <w:trPr>
          <w:trHeight w:val="1253"/>
        </w:trPr>
        <w:tc>
          <w:tcPr>
            <w:tcW w:w="0" w:type="auto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</w:tr>
    </w:tbl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tbl>
      <w:tblPr>
        <w:tblW w:w="15417" w:type="dxa"/>
        <w:tblCellMar>
          <w:left w:w="0" w:type="dxa"/>
          <w:right w:w="0" w:type="dxa"/>
        </w:tblCellMar>
        <w:tblLook w:val="04A0"/>
      </w:tblPr>
      <w:tblGrid>
        <w:gridCol w:w="14"/>
        <w:gridCol w:w="563"/>
        <w:gridCol w:w="33"/>
        <w:gridCol w:w="4144"/>
        <w:gridCol w:w="1445"/>
        <w:gridCol w:w="1251"/>
        <w:gridCol w:w="975"/>
        <w:gridCol w:w="279"/>
        <w:gridCol w:w="839"/>
        <w:gridCol w:w="280"/>
        <w:gridCol w:w="839"/>
        <w:gridCol w:w="279"/>
        <w:gridCol w:w="979"/>
        <w:gridCol w:w="140"/>
        <w:gridCol w:w="979"/>
        <w:gridCol w:w="140"/>
        <w:gridCol w:w="979"/>
        <w:gridCol w:w="140"/>
        <w:gridCol w:w="360"/>
        <w:gridCol w:w="759"/>
      </w:tblGrid>
      <w:tr w:rsidR="00AD0E19" w:rsidRPr="00AD0E19" w:rsidTr="00AD0E19">
        <w:trPr>
          <w:tblHeader/>
        </w:trPr>
        <w:tc>
          <w:tcPr>
            <w:tcW w:w="0" w:type="auto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AD0E19" w:rsidRPr="00AD0E19" w:rsidTr="00AD0E19">
        <w:trPr>
          <w:trHeight w:val="85"/>
        </w:trPr>
        <w:tc>
          <w:tcPr>
            <w:tcW w:w="0" w:type="auto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1530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«Сохранение и развитие культуры в Труновском муниципальном округе Ставропольского края»</w:t>
            </w:r>
          </w:p>
          <w:p w:rsidR="00AD0E19" w:rsidRPr="00AD0E19" w:rsidRDefault="00AD0E19" w:rsidP="00AD0E19">
            <w:pPr>
              <w:spacing w:after="0" w:line="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0E19" w:rsidRPr="00AD0E19" w:rsidTr="00AD0E19">
        <w:trPr>
          <w:trHeight w:val="85"/>
        </w:trPr>
        <w:tc>
          <w:tcPr>
            <w:tcW w:w="0" w:type="auto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1530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1. «Развитие единого культурного пространства на территории Труновского муниципального округа,</w:t>
            </w:r>
          </w:p>
          <w:p w:rsidR="00AD0E19" w:rsidRPr="00AD0E19" w:rsidRDefault="00AD0E19" w:rsidP="00AD0E19">
            <w:pPr>
              <w:spacing w:after="0" w:line="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обеспечения равного доступа населения к культурным ценностям и информации»</w:t>
            </w:r>
          </w:p>
        </w:tc>
      </w:tr>
      <w:tr w:rsidR="00AD0E19" w:rsidRPr="00AD0E19" w:rsidTr="00AD0E19">
        <w:trPr>
          <w:trHeight w:val="746"/>
        </w:trPr>
        <w:tc>
          <w:tcPr>
            <w:tcW w:w="0" w:type="auto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жителей Труновского муниципального округа Ставропольского края качеством предоставляемых муниципальных услуг муниципальными учреждениями культуры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AD0E19" w:rsidRPr="00AD0E19" w:rsidTr="00AD0E19">
        <w:tc>
          <w:tcPr>
            <w:tcW w:w="0" w:type="auto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1 «Развитие музейного дела, библиотечного обслуживания, организация культурно - </w:t>
            </w:r>
            <w:proofErr w:type="spell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досуговой</w:t>
            </w:r>
            <w:proofErr w:type="spellEnd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в Труновском муниципальном округе Ставропольского края»</w:t>
            </w:r>
          </w:p>
        </w:tc>
      </w:tr>
      <w:tr w:rsidR="00AD0E19" w:rsidRPr="00AD0E19" w:rsidTr="00AD0E19">
        <w:tc>
          <w:tcPr>
            <w:tcW w:w="0" w:type="auto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1 подпрограммы 1 «Приобщение детей, молодежи и других категорий населения к посещению музеев, библиотек и </w:t>
            </w:r>
            <w:proofErr w:type="spell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культурно-досуговых</w:t>
            </w:r>
            <w:proofErr w:type="spellEnd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 Труновского муниципального округа Ставропольского края»</w:t>
            </w:r>
          </w:p>
        </w:tc>
      </w:tr>
      <w:tr w:rsidR="00AD0E19" w:rsidRPr="00AD0E19" w:rsidTr="00AD0E19">
        <w:tc>
          <w:tcPr>
            <w:tcW w:w="0" w:type="auto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решения задачи подпрограммы программы:</w:t>
            </w:r>
          </w:p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</w:t>
            </w:r>
            <w:proofErr w:type="gram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числа посещений муниципальных музеев Труновского </w:t>
            </w: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округа Ставропольского края</w:t>
            </w:r>
            <w:proofErr w:type="gramEnd"/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тыс. ед.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18,10</w:t>
            </w:r>
          </w:p>
        </w:tc>
      </w:tr>
      <w:tr w:rsidR="00AD0E19" w:rsidRPr="00AD0E19" w:rsidTr="00AD0E19">
        <w:tc>
          <w:tcPr>
            <w:tcW w:w="0" w:type="auto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числа посещений общедоступных (публичных) муниципальных библиотек Труновского муниципального округа Ставропольского края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ед.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152,2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182,70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246,60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290,70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365,30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395,70</w:t>
            </w:r>
          </w:p>
        </w:tc>
      </w:tr>
      <w:tr w:rsidR="00AD0E19" w:rsidRPr="00AD0E19" w:rsidTr="00AD0E19">
        <w:tc>
          <w:tcPr>
            <w:tcW w:w="0" w:type="auto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участников культурно-массовых мероприятий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ед.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297,8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506,30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727,00</w:t>
            </w:r>
          </w:p>
        </w:tc>
      </w:tr>
      <w:tr w:rsidR="00AD0E19" w:rsidRPr="00AD0E19" w:rsidTr="00AD0E19">
        <w:tc>
          <w:tcPr>
            <w:tcW w:w="0" w:type="auto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учреждений культуры, в которых обновлена материально-техническая база в общем количестве муниципальных учреждений культуры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AD0E19" w:rsidRPr="00AD0E19" w:rsidTr="00AD0E19">
        <w:tc>
          <w:tcPr>
            <w:tcW w:w="0" w:type="auto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библиотек,</w:t>
            </w: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материально-технические условия которых позволяют реализовать задачи Модельного стандарта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</w:tr>
      <w:tr w:rsidR="00AD0E19" w:rsidRPr="00AD0E19" w:rsidTr="00AD0E19">
        <w:tc>
          <w:tcPr>
            <w:tcW w:w="0" w:type="auto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AD0E19" w:rsidRPr="00AD0E19" w:rsidTr="00AD0E19">
        <w:tc>
          <w:tcPr>
            <w:tcW w:w="0" w:type="auto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числа посещений учреждений культуры в три раза по сравнению с показателем 2019 года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AD0E19" w:rsidRPr="00AD0E19" w:rsidTr="00AD0E19">
        <w:tc>
          <w:tcPr>
            <w:tcW w:w="0" w:type="auto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общедоступными библиотеками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 на 100 тыс</w:t>
            </w:r>
            <w:proofErr w:type="gram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</w:tc>
      </w:tr>
      <w:tr w:rsidR="00AD0E19" w:rsidRPr="00AD0E19" w:rsidTr="00AD0E19">
        <w:tc>
          <w:tcPr>
            <w:tcW w:w="0" w:type="auto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учреждениями </w:t>
            </w:r>
            <w:proofErr w:type="spell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 на 100 тыс</w:t>
            </w:r>
            <w:proofErr w:type="gram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</w:tr>
      <w:tr w:rsidR="00AD0E19" w:rsidRPr="00AD0E19" w:rsidTr="00AD0E19">
        <w:tc>
          <w:tcPr>
            <w:tcW w:w="0" w:type="auto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 подпрограммы 1 «Сохранение и развитие кадрового потенциала муниципальных учреждений культуры»</w:t>
            </w:r>
          </w:p>
        </w:tc>
      </w:tr>
      <w:tr w:rsidR="00AD0E19" w:rsidRPr="00AD0E19" w:rsidTr="00AD0E19">
        <w:tc>
          <w:tcPr>
            <w:tcW w:w="0" w:type="auto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учреждений культуры, ставших победителями в конкурсном отборе на лучшее учреждение культуры и лучшего работника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D0E19" w:rsidRPr="00AD0E19" w:rsidTr="00AD0E19">
        <w:tc>
          <w:tcPr>
            <w:tcW w:w="960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0E19" w:rsidRPr="00AD0E19" w:rsidRDefault="00AD0E19" w:rsidP="00AD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lastRenderedPageBreak/>
        <w:t>Приложение № 5</w:t>
      </w: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 муниципальной программе «Сохранение и развитие культуры</w:t>
      </w: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 Труновском муниципальном округе Ставропольского края»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ПЕРЕЧЕНЬ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ОСНОВНЫХ МЕРОПРИЯТИЙ ПОДПРОГРАММ ПРОГРАММЫ «СОХРАНЕНИЕ И РАЗВИТИЕ КУЛЬТУРЫ В ТРУНОВСКОМ МУНИЦИПАЛЬНОМ ОКРУГЕ СТАВРОПОЛЬСКОГО КРАЯ»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5309" w:type="dxa"/>
        <w:tblCellMar>
          <w:left w:w="0" w:type="dxa"/>
          <w:right w:w="0" w:type="dxa"/>
        </w:tblCellMar>
        <w:tblLook w:val="04A0"/>
      </w:tblPr>
      <w:tblGrid>
        <w:gridCol w:w="567"/>
        <w:gridCol w:w="3033"/>
        <w:gridCol w:w="2070"/>
        <w:gridCol w:w="284"/>
        <w:gridCol w:w="3260"/>
        <w:gridCol w:w="851"/>
        <w:gridCol w:w="708"/>
        <w:gridCol w:w="426"/>
        <w:gridCol w:w="1134"/>
        <w:gridCol w:w="2976"/>
      </w:tblGrid>
      <w:tr w:rsidR="00AD0E19" w:rsidRPr="00AD0E19" w:rsidTr="00AD0E19">
        <w:trPr>
          <w:trHeight w:val="2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AD0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0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Наименование основного мероприятия подпрограммы программы</w:t>
            </w:r>
          </w:p>
        </w:tc>
        <w:tc>
          <w:tcPr>
            <w:tcW w:w="23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Тип основного мероприятия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AD0E19" w:rsidRPr="00AD0E19" w:rsidTr="00AD0E1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начала</w:t>
            </w:r>
          </w:p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E19" w:rsidRPr="00AD0E19" w:rsidTr="00AD0E19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D0E19" w:rsidRPr="00AD0E19" w:rsidTr="00AD0E19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4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1 программы «Развитие единого культурного пространства на территории Труновского муниципального округа Ставропольского края, создание условий для обеспечения равного доступа населения к культурным ценностям и информации»</w:t>
            </w:r>
          </w:p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0E19" w:rsidRPr="00AD0E19" w:rsidTr="00AD0E19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4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1 «Развитие музейного дела, библиотечного обслуживания, организация культурно - </w:t>
            </w:r>
            <w:proofErr w:type="spell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досуговой</w:t>
            </w:r>
            <w:proofErr w:type="spellEnd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в Труновском муниципальном округе Ставропольского края»</w:t>
            </w:r>
          </w:p>
        </w:tc>
      </w:tr>
      <w:tr w:rsidR="00AD0E19" w:rsidRPr="00AD0E19" w:rsidTr="00AD0E19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4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1 подпрограммы 1 программы «Приобщение детей, молодежи и других категорий населения к посещению музеев, библиотек и </w:t>
            </w:r>
            <w:proofErr w:type="spell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культурно-досуговых</w:t>
            </w:r>
            <w:proofErr w:type="spellEnd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 Труновского муниципального округа Ставропольского края»</w:t>
            </w:r>
          </w:p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0E19" w:rsidRPr="00AD0E19" w:rsidTr="00AD0E19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«Осуществление хранения, изучения и публичного представления музейных предметов, музейных коллекций»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(выполнение) муниципальных услуг (работ) муниципальными учреждениями Труновского муниципального округа Ставропольского края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культуры;</w:t>
            </w:r>
          </w:p>
          <w:p w:rsidR="00AD0E19" w:rsidRPr="00AD0E19" w:rsidRDefault="00AD0E19" w:rsidP="00AD0E1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«Музей ТМО»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 г.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индикаторы и показатели Программы (далее – целевые индикаторы) указаны</w:t>
            </w:r>
          </w:p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пункте 2</w:t>
            </w:r>
          </w:p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приложения № 4</w:t>
            </w:r>
          </w:p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программе</w:t>
            </w:r>
          </w:p>
        </w:tc>
      </w:tr>
      <w:tr w:rsidR="00AD0E19" w:rsidRPr="00AD0E19" w:rsidTr="00AD0E19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</w:t>
            </w:r>
          </w:p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«Осуществление библиотечного, библиографического и информационного обслуживания населения Труновского муниципального округа Ставропольского края»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оказание </w:t>
            </w: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(выполнение) муниципальных услуг (работ) муниципальными учреждениями Труновского муниципального округа Ставропольского края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 культуры;</w:t>
            </w:r>
          </w:p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МБУК «</w:t>
            </w:r>
            <w:proofErr w:type="spell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Труновская</w:t>
            </w:r>
            <w:proofErr w:type="spellEnd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ЦБС»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 г.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Целевые индикаторы указаны в </w:t>
            </w: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пункте 3 приложения № 4</w:t>
            </w:r>
          </w:p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программе</w:t>
            </w:r>
          </w:p>
        </w:tc>
      </w:tr>
      <w:tr w:rsidR="00AD0E19" w:rsidRPr="00AD0E19" w:rsidTr="00AD0E19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</w:t>
            </w:r>
          </w:p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регионального проекта «Культурная среда»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(выполнение) муниципальных услуг (работ) муниципальными учреждениями Труновского муниципального округа Ставропольского края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культуры;</w:t>
            </w:r>
          </w:p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«Труновское КДО»</w:t>
            </w:r>
          </w:p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</w:t>
            </w:r>
            <w:proofErr w:type="spell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Труновская</w:t>
            </w:r>
            <w:proofErr w:type="spellEnd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ЦБС»</w:t>
            </w:r>
          </w:p>
          <w:p w:rsidR="00AD0E19" w:rsidRPr="00AD0E19" w:rsidRDefault="00AD0E19" w:rsidP="00AD0E1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«Музей ТМО»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 г.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индикаторы указаны в пункте 7 приложения № 4</w:t>
            </w:r>
          </w:p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программе</w:t>
            </w:r>
          </w:p>
        </w:tc>
      </w:tr>
      <w:tr w:rsidR="00AD0E19" w:rsidRPr="00AD0E19" w:rsidTr="00AD0E19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</w:t>
            </w:r>
          </w:p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«Техническое оснащение региональных и муниципальных музеев»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(выполнение) муниципальных услуг (работ) муниципальными учреждениями Труновского муниципального округа Ставропольского края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культуры;</w:t>
            </w:r>
          </w:p>
          <w:p w:rsidR="00AD0E19" w:rsidRPr="00AD0E19" w:rsidRDefault="00AD0E19" w:rsidP="00AD0E1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«Музей ТМО»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 г.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индикаторы указаны в пункте 2</w:t>
            </w:r>
          </w:p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приложения № 4</w:t>
            </w:r>
          </w:p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программе</w:t>
            </w:r>
          </w:p>
        </w:tc>
      </w:tr>
      <w:tr w:rsidR="00AD0E19" w:rsidRPr="00AD0E19" w:rsidTr="00AD0E19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</w:t>
            </w:r>
          </w:p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культурного досуга для населения Труновского муниципального округа Ставропольского края</w:t>
            </w: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(выполнение) муниципальных услуг (работ) муниципальными учреждениями Труновского муниципального округа Ставропольского края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культуры;</w:t>
            </w:r>
          </w:p>
          <w:p w:rsidR="00AD0E19" w:rsidRPr="00AD0E19" w:rsidRDefault="00AD0E19" w:rsidP="00AD0E1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«Труновское КДО»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 г.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индикаторы указаны в пункте 4 приложения № 4</w:t>
            </w:r>
          </w:p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программе</w:t>
            </w:r>
          </w:p>
        </w:tc>
      </w:tr>
      <w:tr w:rsidR="00AD0E19" w:rsidRPr="00AD0E19" w:rsidTr="00AD0E19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</w:t>
            </w:r>
          </w:p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«Обеспечение развития и укрепления материально-технической базы домов культуры в населенных пунктах с числом жителей до 50 тысяч человек»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оказание </w:t>
            </w: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(выполнение) муниципальных услуг (работ) муниципальными учреждениями Труновского муниципального округа Ставропольского края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 культуры;</w:t>
            </w:r>
          </w:p>
          <w:p w:rsidR="00AD0E19" w:rsidRPr="00AD0E19" w:rsidRDefault="00AD0E19" w:rsidP="00AD0E1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МБУК «Труновское КДО»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 г.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Целевые индикаторы указаны в </w:t>
            </w: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пункте 5 приложения № 4</w:t>
            </w:r>
          </w:p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программе</w:t>
            </w:r>
          </w:p>
        </w:tc>
      </w:tr>
      <w:tr w:rsidR="00AD0E19" w:rsidRPr="00AD0E19" w:rsidTr="00AD0E19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</w:t>
            </w:r>
          </w:p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оздание модельных муниципальных библиотек»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(выполнение) муниципальных услуг (работ) муниципальными учреждениями Труновского муниципального округа Ставропольского края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культуры;</w:t>
            </w:r>
          </w:p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</w:t>
            </w:r>
            <w:proofErr w:type="spell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Труновская</w:t>
            </w:r>
            <w:proofErr w:type="spellEnd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ЦБС»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 г.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индикаторы указаны в пункте 6 приложения № 4</w:t>
            </w:r>
          </w:p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программе</w:t>
            </w:r>
          </w:p>
        </w:tc>
      </w:tr>
      <w:tr w:rsidR="00AD0E19" w:rsidRPr="00AD0E19" w:rsidTr="00AD0E19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8</w:t>
            </w:r>
          </w:p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(выполнение) муниципальных услуг (работ) муниципальными учреждениями Труновского муниципального округа Ставропольского края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культуры;</w:t>
            </w:r>
          </w:p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</w:t>
            </w:r>
            <w:proofErr w:type="spell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Труновская</w:t>
            </w:r>
            <w:proofErr w:type="spellEnd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ЦБС»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 г.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индикаторы указаны в пункте 3 приложения № 4</w:t>
            </w:r>
          </w:p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программе</w:t>
            </w:r>
          </w:p>
        </w:tc>
      </w:tr>
      <w:tr w:rsidR="00AD0E19" w:rsidRPr="00AD0E19" w:rsidTr="00AD0E19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9</w:t>
            </w:r>
          </w:p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«Государственная поддержка отрасли культуры (государственная поддержка муниципальных учреждений культуры, находящихся в сельской местности)»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(выполнение) муниципальных услуг (работ) муниципальными учреждениями Труновского муниципального округа Ставропольского края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культуры;</w:t>
            </w:r>
          </w:p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</w:t>
            </w:r>
            <w:proofErr w:type="spell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Труновская</w:t>
            </w:r>
            <w:proofErr w:type="spellEnd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ЦБС»</w:t>
            </w:r>
          </w:p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«Труновское КДО»</w:t>
            </w:r>
          </w:p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«Музей ТМО»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 г.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индикаторы указаны в пункте 11 приложения № 4</w:t>
            </w:r>
          </w:p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программе</w:t>
            </w:r>
          </w:p>
        </w:tc>
      </w:tr>
      <w:tr w:rsidR="00AD0E19" w:rsidRPr="00AD0E19" w:rsidTr="00AD0E19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</w:t>
            </w:r>
          </w:p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«Реализация государственной программы Ставропольского края «Сохранение и развитие культуры»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оказание </w:t>
            </w: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(выполнение) муниципальных услуг (работ) муниципальными учреждениями Труновского муниципального округа Ставропольского края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 культуры;</w:t>
            </w:r>
          </w:p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МБУК «Труновское КДО»</w:t>
            </w:r>
          </w:p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</w:t>
            </w:r>
            <w:proofErr w:type="spell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Труновская</w:t>
            </w:r>
            <w:proofErr w:type="spellEnd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ЦБС»</w:t>
            </w:r>
          </w:p>
          <w:p w:rsidR="00AD0E19" w:rsidRPr="00AD0E19" w:rsidRDefault="00AD0E19" w:rsidP="00AD0E1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«Музей ТМО»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 г.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Целевые индикаторы указаны в </w:t>
            </w: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пункте 5 приложения № 4</w:t>
            </w:r>
          </w:p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программе</w:t>
            </w:r>
          </w:p>
        </w:tc>
      </w:tr>
      <w:tr w:rsidR="00AD0E19" w:rsidRPr="00AD0E19" w:rsidTr="00AD0E19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11</w:t>
            </w:r>
          </w:p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(выполнение) муниципальных услуг (работ) муниципальными учреждениями Труновского муниципального округа Ставропольского края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культуры;</w:t>
            </w:r>
          </w:p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«Труновское КДО»</w:t>
            </w:r>
          </w:p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</w:t>
            </w:r>
            <w:proofErr w:type="spell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Труновская</w:t>
            </w:r>
            <w:proofErr w:type="spellEnd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ЦБС»</w:t>
            </w:r>
          </w:p>
          <w:p w:rsidR="00AD0E19" w:rsidRPr="00AD0E19" w:rsidRDefault="00AD0E19" w:rsidP="00AD0E1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«Музей ТМО»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 г.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индикаторы указаны в пункте 5 приложения № 4</w:t>
            </w:r>
          </w:p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программе</w:t>
            </w:r>
          </w:p>
        </w:tc>
      </w:tr>
      <w:tr w:rsidR="00AD0E19" w:rsidRPr="00AD0E19" w:rsidTr="00AD0E19">
        <w:trPr>
          <w:trHeight w:val="20"/>
        </w:trPr>
        <w:tc>
          <w:tcPr>
            <w:tcW w:w="15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 подпрограммы 1 программы «Сохранение и развитие кадрового потенциала муниципальных учреждений культуры»</w:t>
            </w:r>
          </w:p>
        </w:tc>
      </w:tr>
      <w:tr w:rsidR="00AD0E19" w:rsidRPr="00AD0E19" w:rsidTr="00AD0E19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12</w:t>
            </w:r>
          </w:p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регионального проекта «Творческие люди»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(выполнение) муниципальных услуг (работ) муниципальными учреждениями Труновского муниципального округа Ставропольского края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культуры;</w:t>
            </w:r>
          </w:p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«Труновское КДО»</w:t>
            </w:r>
          </w:p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</w:t>
            </w:r>
            <w:proofErr w:type="spell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Труновская</w:t>
            </w:r>
            <w:proofErr w:type="spellEnd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ЦБС»</w:t>
            </w:r>
          </w:p>
          <w:p w:rsidR="00AD0E19" w:rsidRPr="00AD0E19" w:rsidRDefault="00AD0E19" w:rsidP="00AD0E1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«Музей ТМО»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 г.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индикаторы указаны в пункте 11 приложения № 4</w:t>
            </w:r>
          </w:p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программе</w:t>
            </w:r>
          </w:p>
        </w:tc>
      </w:tr>
      <w:tr w:rsidR="00AD0E19" w:rsidRPr="00AD0E19" w:rsidTr="00AD0E19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13</w:t>
            </w:r>
          </w:p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(выполнение) муниципальных услуг (работ) муниципальными учреждениями Труновского муниципального округа </w:t>
            </w: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 культуры;</w:t>
            </w:r>
          </w:p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</w:t>
            </w:r>
            <w:proofErr w:type="spell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Труновская</w:t>
            </w:r>
            <w:proofErr w:type="spellEnd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ЦБС»</w:t>
            </w:r>
          </w:p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«Труновское КДО»</w:t>
            </w:r>
          </w:p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«Музей ТМО»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 г.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индикаторы указаны в пункте 11 приложения № 4</w:t>
            </w:r>
          </w:p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программе</w:t>
            </w:r>
          </w:p>
        </w:tc>
      </w:tr>
      <w:tr w:rsidR="00AD0E19" w:rsidRPr="00AD0E19" w:rsidTr="00AD0E19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74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2 «Обеспечение реализации муниципальной программы «Сохранение и развитие культуры в Труновском муниципальном округе Ставропольского края» и </w:t>
            </w:r>
            <w:proofErr w:type="spell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мероприятия»</w:t>
            </w:r>
          </w:p>
        </w:tc>
      </w:tr>
      <w:tr w:rsidR="00AD0E19" w:rsidRPr="00AD0E19" w:rsidTr="00AD0E19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реализации Программы»</w:t>
            </w:r>
          </w:p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(выполнение) муниципальных услуг (работ) муниципальными учреждениями Труновского муниципального округа Ставропольского края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культуры;</w:t>
            </w:r>
          </w:p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ТМО СК «Центр по организации деятельности и обслуживанию учреждений культуры»»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 г.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индикаторы указаны в пункте 8 приложения № 4</w:t>
            </w:r>
          </w:p>
          <w:p w:rsidR="00AD0E19" w:rsidRPr="00AD0E19" w:rsidRDefault="00AD0E19" w:rsidP="00AD0E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программе</w:t>
            </w:r>
          </w:p>
        </w:tc>
      </w:tr>
    </w:tbl>
    <w:p w:rsidR="00AD0E19" w:rsidRPr="00AD0E19" w:rsidRDefault="00AD0E19" w:rsidP="00AD0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lastRenderedPageBreak/>
        <w:t>Приложение № 6</w:t>
      </w: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 муниципальной программе «Сохранение и развитие культуры</w:t>
      </w: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 Труновском муниципальном округе Ставропольского края»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ОБЪЕМЫ И ИСТОЧНИКИ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  <w:lang w:eastAsia="ru-RU"/>
        </w:rPr>
        <w:t>ФИНАНСОВОГО ОБЕСПЕЧЕНИЯ ПРОГРАММЫ </w:t>
      </w:r>
      <w:r w:rsidRPr="00AD0E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«СОХРАНЕНИЕ И РАЗВИТИЕ КУЛЬТУРЫ В ТРУНОВСКОМ МУНИЦИПАЛЬНОМ ОКРУГЕ СТАВРОПОЛЬСКОГО КРАЯ»</w:t>
      </w:r>
    </w:p>
    <w:p w:rsidR="00AD0E19" w:rsidRPr="00AD0E19" w:rsidRDefault="00AD0E19" w:rsidP="00AD0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5451" w:type="dxa"/>
        <w:tblCellMar>
          <w:left w:w="0" w:type="dxa"/>
          <w:right w:w="0" w:type="dxa"/>
        </w:tblCellMar>
        <w:tblLook w:val="04A0"/>
      </w:tblPr>
      <w:tblGrid>
        <w:gridCol w:w="713"/>
        <w:gridCol w:w="3115"/>
        <w:gridCol w:w="3118"/>
        <w:gridCol w:w="1418"/>
        <w:gridCol w:w="1417"/>
        <w:gridCol w:w="1418"/>
        <w:gridCol w:w="1417"/>
        <w:gridCol w:w="1418"/>
        <w:gridCol w:w="1417"/>
      </w:tblGrid>
      <w:tr w:rsidR="00AD0E19" w:rsidRPr="00AD0E19" w:rsidTr="00AD0E19"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5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Прогнозная (справочная) оценка расходов по годам (тыс. рублей)</w:t>
            </w:r>
          </w:p>
        </w:tc>
      </w:tr>
      <w:tr w:rsidR="00AD0E19" w:rsidRPr="00AD0E19" w:rsidTr="00AD0E19">
        <w:trPr>
          <w:trHeight w:val="14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</w:tr>
    </w:tbl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tbl>
      <w:tblPr>
        <w:tblW w:w="15451" w:type="dxa"/>
        <w:tblCellMar>
          <w:left w:w="0" w:type="dxa"/>
          <w:right w:w="0" w:type="dxa"/>
        </w:tblCellMar>
        <w:tblLook w:val="04A0"/>
      </w:tblPr>
      <w:tblGrid>
        <w:gridCol w:w="709"/>
        <w:gridCol w:w="3119"/>
        <w:gridCol w:w="3118"/>
        <w:gridCol w:w="1418"/>
        <w:gridCol w:w="1417"/>
        <w:gridCol w:w="1418"/>
        <w:gridCol w:w="1417"/>
        <w:gridCol w:w="1418"/>
        <w:gridCol w:w="1417"/>
      </w:tblGrid>
      <w:tr w:rsidR="00AD0E19" w:rsidRPr="00AD0E19" w:rsidTr="00AD0E19">
        <w:trPr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«Сохранение и развитие культуры в Труновском</w:t>
            </w:r>
          </w:p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муниципальном округе Ставропольского края»</w:t>
            </w:r>
            <w:proofErr w:type="gramEnd"/>
          </w:p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133 341,98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106 313,67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93 160,98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92 166,32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92 166,32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92 166,32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бюджета Труновского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117 209,60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97 890,60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93 000,40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92 002,66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92 002,66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92 002,66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rPr>
          <w:trHeight w:val="57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16 132,28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8 423,08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«Развитие музейного дела, библиотечного обслуживания, организация культурно - </w:t>
            </w:r>
            <w:proofErr w:type="spell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досуговой</w:t>
            </w:r>
            <w:proofErr w:type="spellEnd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в </w:t>
            </w: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Труновском муниципальном округе Ставропольского края»</w:t>
            </w:r>
          </w:p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114 663,70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85 829,15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73 599,62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72 916,87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72 916,87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72 916,87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бюджета Труновского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98 531,32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77 406,08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73 439,04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72 753,21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72 753,21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72 753,21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16 132,38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8 423,08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«Осуществление хранения, изучения и публичного представления музейных предметов, музейных коллекций»</w:t>
            </w:r>
          </w:p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4 548,20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4 917,06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4 555,20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4 348,98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4 348,98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бюджета Труновского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4 548,20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4 917,06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4 555,20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4 348,98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4 348,98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 «Осуществление библиотечного, библиографического и информационного обслуживания населения Труновского муниципального округа Ставропольского края»</w:t>
            </w:r>
          </w:p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24 628,66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20 994,23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21 199,04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21 055,16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20 882,89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20 882,89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бюджета Труновского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24 464,90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20 831,27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21 038,46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20 831,27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20 882,89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20 882,89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162,96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</w:t>
            </w:r>
          </w:p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регионального проекта «Культурная среда»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15 972,08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бюджета Труновского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798,60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15 173,48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</w:t>
            </w:r>
          </w:p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«Техническое оснащение региональных и муниципальных музеев»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бюджета Труновского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 «</w:t>
            </w: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культурного досуга для населения Труновского муниципального округа Ставропольского края»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48 293,59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51 496,81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47 845,38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47 332,50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47 332,50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47 332,50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бюджета Труновского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48 293,59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51 236,69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47 845,38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47 332,50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47 332,50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47 332,50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</w:t>
            </w:r>
          </w:p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«Обеспечение развития и укрепления материально-технической базы домов культуры в населенных пунктах с числом жителей до 50 тысяч человек»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273,81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бюджета Труновского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</w:t>
            </w:r>
          </w:p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D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оздание модельных муниципальных библиотек»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8 421,05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бюджета Труновского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8</w:t>
            </w:r>
          </w:p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бюджета Труновского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162,96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9</w:t>
            </w:r>
          </w:p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«Государственная поддержка отрасли культуры (государственная поддержка муниципальных учреждений культуры, находящихся в сельской местности)»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бюджета Труновского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</w:t>
            </w:r>
          </w:p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государственной программы Ставропольского края «Сохранение и развитие культуры»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бюджета Труновского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11</w:t>
            </w:r>
          </w:p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бюджета Труновского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12</w:t>
            </w:r>
          </w:p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регионального проекта «Творческие люди»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бюджета Труновского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13</w:t>
            </w:r>
          </w:p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«Государственная поддержка отрасли культуры (государственная поддержка лучших работников муниципальных учреждений культуры, находящихся в сельской местности)»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бюджета Труновского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«Обеспечение реализации муниципальной программы «Сохранение и развитие культуры в Труновском муниципальном округе Ставропольского края»</w:t>
            </w:r>
          </w:p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мероприятия»</w:t>
            </w:r>
          </w:p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18 196,35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20 484,52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19 561,36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19 249,45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19 249,45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19 249,45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бюджета Труновского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18 196,35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20 484,52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19 561,36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19 249,45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19 249,45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19 249,45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основное мероприятие Подпрограммы: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0E19" w:rsidRPr="00AD0E19" w:rsidTr="00AD0E1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реализации Программы»</w:t>
            </w:r>
          </w:p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18 196,35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20 484,52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19 561,36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19 249,45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19 249,45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19 249,45</w:t>
            </w:r>
          </w:p>
        </w:tc>
      </w:tr>
      <w:tr w:rsidR="00AD0E19" w:rsidRPr="00AD0E19" w:rsidTr="00AD0E19">
        <w:trPr>
          <w:trHeight w:val="111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бюджета Труновского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18 196,35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20 484,52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19 561,36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19 249,45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19 249,45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19 249,45</w:t>
            </w:r>
          </w:p>
        </w:tc>
      </w:tr>
      <w:tr w:rsidR="00AD0E19" w:rsidRPr="00AD0E19" w:rsidTr="00AD0E19">
        <w:trPr>
          <w:trHeight w:val="59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D0E19" w:rsidRPr="00AD0E19" w:rsidTr="00AD0E19">
        <w:trPr>
          <w:trHeight w:val="5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AD0E19" w:rsidRPr="00AD0E19" w:rsidRDefault="00AD0E19" w:rsidP="00AD0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lastRenderedPageBreak/>
        <w:t>Приложение № 7</w:t>
      </w: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 муниципальной программе «Сохранение и развитие культуры</w:t>
      </w:r>
    </w:p>
    <w:p w:rsidR="00AD0E19" w:rsidRPr="00AD0E19" w:rsidRDefault="00AD0E19" w:rsidP="00AD0E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 Труновском муниципальном округе Ставропольского края»</w:t>
      </w:r>
    </w:p>
    <w:p w:rsidR="00AD0E19" w:rsidRPr="00AD0E19" w:rsidRDefault="00AD0E19" w:rsidP="00AD0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СВЕДЕНИЯ ОБ ИСТОЧНИКЕ ИНФОРМАЦИИ И МЕТОДИКЕ </w:t>
      </w:r>
      <w:proofErr w:type="gramStart"/>
      <w:r w:rsidRPr="00AD0E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РАСЧЕТА ИНДИКАТОРОВ ДОСТИЖЕНИЯ ЦЕЛЕЙ ПРОГРАММЫ</w:t>
      </w:r>
      <w:proofErr w:type="gramEnd"/>
      <w:r w:rsidRPr="00AD0E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 ПОКАЗАТЕЛЕЙ РЕШЕНИЯ ЗАДАЧ ПОДПРОГРАММ ПРОГРАММЫ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5337" w:type="dxa"/>
        <w:tblCellMar>
          <w:left w:w="0" w:type="dxa"/>
          <w:right w:w="0" w:type="dxa"/>
        </w:tblCellMar>
        <w:tblLook w:val="04A0"/>
      </w:tblPr>
      <w:tblGrid>
        <w:gridCol w:w="567"/>
        <w:gridCol w:w="3661"/>
        <w:gridCol w:w="1896"/>
        <w:gridCol w:w="24"/>
        <w:gridCol w:w="6071"/>
        <w:gridCol w:w="3118"/>
      </w:tblGrid>
      <w:tr w:rsidR="00AD0E19" w:rsidRPr="00AD0E19" w:rsidTr="00AD0E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AD0E19" w:rsidRPr="00AD0E19" w:rsidRDefault="00AD0E19" w:rsidP="00AD0E1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информации</w:t>
            </w:r>
          </w:p>
          <w:p w:rsidR="00AD0E19" w:rsidRPr="00AD0E19" w:rsidRDefault="00AD0E19" w:rsidP="00AD0E1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(методика расчета)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</w:tc>
      </w:tr>
      <w:tr w:rsidR="00AD0E19" w:rsidRPr="00AD0E19" w:rsidTr="00AD0E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D0E19" w:rsidRPr="00AD0E19" w:rsidTr="00AD0E19">
        <w:tc>
          <w:tcPr>
            <w:tcW w:w="153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«Сохранение и развитие культуры в Труновском муниципальном округе Ставропольского края»</w:t>
            </w:r>
          </w:p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0E19" w:rsidRPr="00AD0E19" w:rsidTr="00AD0E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жителей Труновского муниципального округа Ставропольского края качеством предоставляемых муниципальных услуг муниципальными учреждениями культуры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уровня удовлетворенности рассчитывается по следующей формуле</w:t>
            </w:r>
          </w:p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  <w:proofErr w:type="gram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=О</w:t>
            </w:r>
            <w:proofErr w:type="gramEnd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Zх</w:t>
            </w:r>
            <w:proofErr w:type="spellEnd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100, где V- уровень удовлетворенности жителей Труновского муниципального округа Ставропольского края качеством предоставляемых муниципальных услуг муниципальными учреждениями культуры</w:t>
            </w:r>
          </w:p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– количество респондентов, удовлетворенных качеством предоставляемых муниципальных услуг, Z – общее количество опрошенных респондентов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AD0E19" w:rsidRPr="00AD0E19" w:rsidTr="00AD0E19">
        <w:tc>
          <w:tcPr>
            <w:tcW w:w="153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1 программы «Развитие музейного дела, библиотечного обслуживания, организация культурно - </w:t>
            </w:r>
            <w:proofErr w:type="spell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досуговой</w:t>
            </w:r>
            <w:proofErr w:type="spellEnd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в Труновском муниципальном округе Ставропольского края»</w:t>
            </w:r>
          </w:p>
        </w:tc>
      </w:tr>
      <w:tr w:rsidR="00AD0E19" w:rsidRPr="00AD0E19" w:rsidTr="00AD0E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реализации задачи подпрограммы 1</w:t>
            </w:r>
          </w:p>
          <w:p w:rsidR="00AD0E19" w:rsidRPr="00AD0E19" w:rsidRDefault="00AD0E19" w:rsidP="00AD0E1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</w:t>
            </w:r>
            <w:proofErr w:type="gram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числа посещений муниципальных музеев Труновского муниципального округа Ставропольского края</w:t>
            </w:r>
            <w:proofErr w:type="gramEnd"/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ед.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федерального статистического наблюдения № 8-НК «Сведения о деятельности музея», утвержденная приказом Федеральной службы государственной статистики от 15 июля 2011г. № 324 (с изменениями от 22 сентября 2022 № 647)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AD0E19" w:rsidRPr="00AD0E19" w:rsidTr="00AD0E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числа посещений общедоступных (публичных) </w:t>
            </w: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библиотек Труновского муниципального округа Ставропольского края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тыс. ед.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федерального статистического наблюдения № 6-НК «Сведения об общедоступной (публичной библиотеке)», утвержденная приказом </w:t>
            </w: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Федеральной службы государственной статистики от 15 июля 2011г. № 324 (с изменениями от 18 октября 2021 № 713)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Ежегодно</w:t>
            </w:r>
          </w:p>
        </w:tc>
      </w:tr>
      <w:tr w:rsidR="00AD0E19" w:rsidRPr="00AD0E19" w:rsidTr="00AD0E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участников культурно-массовых мероприятий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ед.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федерального статистического наблюдения № 7-НК «Сведения об организациях </w:t>
            </w:r>
            <w:proofErr w:type="spell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типа», утвержденная приказом Федеральной службы государственной статистики от 15 июля 2011г. № 324 (с изменениями от 18 октября 2021 № 713)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AD0E19" w:rsidRPr="00AD0E19" w:rsidTr="00AD0E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муниципальных учреждений культуры, в которых обновлена материально-техническая база в общем количестве муниципальных учреждений культуры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доли рассчитывается по следующей формуле:</w:t>
            </w:r>
          </w:p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  <w:proofErr w:type="gram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=О</w:t>
            </w:r>
            <w:proofErr w:type="gramEnd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Zх</w:t>
            </w:r>
            <w:proofErr w:type="spellEnd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 где V- доля муниципальных учреждений культуры, в которых обновлена материально-техническая база в общем количестве муниципальных учреждений культуры, О – количество учреждений культуры, в которых обновлена материально-техническая база,</w:t>
            </w:r>
          </w:p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 – общее количество учреждений культуры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AD0E19" w:rsidRPr="00AD0E19" w:rsidTr="00AD0E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библиотек,</w:t>
            </w: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материально-технические условия которых позволяют реализовать задачи Модельного стандарта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доли рассчитывается по следующей формуле:</w:t>
            </w:r>
          </w:p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  <w:proofErr w:type="gram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=О</w:t>
            </w:r>
            <w:proofErr w:type="gramEnd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Zх</w:t>
            </w:r>
            <w:proofErr w:type="spellEnd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 где V- доля муниципальных библиотек, материально-технические условия которых позволяют реализовать задачи Модельного стандарта в общем количестве муниципальных библиотек, О – количество муниципальных библиотек, материально-технические условия которых реализованы задачи Модельного стандарта Z – общее количество муниципальных библиотек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AD0E19" w:rsidRPr="00AD0E19" w:rsidTr="00AD0E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доли рассчитывается по следующей формуле:</w:t>
            </w:r>
          </w:p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  <w:proofErr w:type="gram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=О</w:t>
            </w:r>
            <w:proofErr w:type="gramEnd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Zх</w:t>
            </w:r>
            <w:proofErr w:type="spellEnd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 где V- здания которых находятся в аварийном состоянии или требуют капитального ремонта, в общем количестве муниципальных учреждений культуры, О – количество учреждений культуры, здания которых находятся в аварийном состоянии или требуют капитального ремонта, Z – общее количество учреждений культуры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AD0E19" w:rsidRPr="00AD0E19" w:rsidTr="00AD0E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числа посещений учреждений культуры в три раза по сравнению с показателем 2019 года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Отдела культуры администрации Труновского муниципального округа Ставропольского края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AD0E19" w:rsidRPr="00AD0E19" w:rsidTr="00AD0E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общедоступными библиотеками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 на 100 тыс. населения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Отдела культуры администрации Труновского муниципального округа Ставропольского края. Определяется отношением числа общедоступных библиотек на 100 тыс. человек населения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AD0E19" w:rsidRPr="00AD0E19" w:rsidTr="00AD0E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Обеспеченность учреждениями </w:t>
            </w:r>
            <w:proofErr w:type="spell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 на 100 тыс. населения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Отдела культуры администрации Труновского муниципального округа Ставропольского края. Определяется отношением числа учреждений </w:t>
            </w:r>
            <w:proofErr w:type="spellStart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типа на 100 тыс. человек населения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AD0E19" w:rsidRPr="00AD0E19" w:rsidTr="00AD0E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количества муниципальных </w:t>
            </w: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учреждений культуры, ставших победителями в конкурсном отборе на лучшее учреждение культуры и лучшего работника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Отдела культуры администрации Труновского </w:t>
            </w: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округа Ставропольского края. Определяется отношением числа учреждений культуры, ставших победителями в конкурсном отборе на лучшее учреждение культуры и лучшего работника, к общему их числу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E19" w:rsidRPr="00AD0E19" w:rsidRDefault="00AD0E19" w:rsidP="00AD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Ежегодно</w:t>
            </w:r>
          </w:p>
        </w:tc>
      </w:tr>
    </w:tbl>
    <w:p w:rsidR="00AD0E19" w:rsidRPr="00AD0E19" w:rsidRDefault="00AD0E19" w:rsidP="00AD0E19">
      <w:pPr>
        <w:spacing w:after="0" w:line="240" w:lineRule="auto"/>
        <w:ind w:right="11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AD0E19" w:rsidRPr="00AD0E19" w:rsidRDefault="00AD0E19" w:rsidP="00AD0E1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E19" w:rsidRPr="00AD0E19" w:rsidRDefault="00AD0E19" w:rsidP="00AD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E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1684F" w:rsidRPr="00AD0E19" w:rsidRDefault="00F1684F">
      <w:pPr>
        <w:rPr>
          <w:rFonts w:ascii="Times New Roman" w:hAnsi="Times New Roman" w:cs="Times New Roman"/>
        </w:rPr>
      </w:pPr>
    </w:p>
    <w:sectPr w:rsidR="00F1684F" w:rsidRPr="00AD0E19" w:rsidSect="00AD0E1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0E19"/>
    <w:rsid w:val="00854DC2"/>
    <w:rsid w:val="009717C6"/>
    <w:rsid w:val="00AD0E19"/>
    <w:rsid w:val="00F1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AF7100BD-0F52-4B9C-9B27-F9CEF67074D6" TargetMode="External"/><Relationship Id="rId13" Type="http://schemas.openxmlformats.org/officeDocument/2006/relationships/hyperlink" Target="https://pravo-search.minjust.ru/bigs/showDocument.html?id=534B4BA0-C1C6-4D52-A93B-56F1A3264C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pravo-search.minjust.ru/bigs/showDocument.html?id=9B980F28-3C19-4A84-9F37-84A271B914C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CC8B30FE-94C0-4855-B94B-806E6CC151B9" TargetMode="External"/><Relationship Id="rId11" Type="http://schemas.openxmlformats.org/officeDocument/2006/relationships/hyperlink" Target="https://pravo-search.minjust.ru/bigs/showDocument.html?id=9DFDDE23-5768-41E2-A11E-C92F47F4F01E" TargetMode="External"/><Relationship Id="rId5" Type="http://schemas.openxmlformats.org/officeDocument/2006/relationships/hyperlink" Target="https://pravo-search.minjust.ru/bigs/showDocument.html?id=43830219-20AD-44AF-9A7E-5D852383ECEE" TargetMode="External"/><Relationship Id="rId15" Type="http://schemas.openxmlformats.org/officeDocument/2006/relationships/hyperlink" Target="https://pravo-search.minjust.ru/bigs/showDocument.html?id=CC8B30FE-94C0-4855-B94B-806E6CC151B9" TargetMode="External"/><Relationship Id="rId10" Type="http://schemas.openxmlformats.org/officeDocument/2006/relationships/hyperlink" Target="https://pravo-search.minjust.ru/bigs/showDocument.html?id=94AF1AD1-2569-4ACC-B8A1-CD47DD8CBC25" TargetMode="External"/><Relationship Id="rId4" Type="http://schemas.openxmlformats.org/officeDocument/2006/relationships/hyperlink" Target="https://pravo-search.minjust.ru/bigs/showDocument.html?id=414BD83A-ABC3-4432-AE54-83F0FC408C77" TargetMode="External"/><Relationship Id="rId9" Type="http://schemas.openxmlformats.org/officeDocument/2006/relationships/hyperlink" Target="https://pravo-search.minjust.ru/bigs/showDocument.html?id=340838FB-CA89-4C33-8050-95E436D5F255" TargetMode="External"/><Relationship Id="rId14" Type="http://schemas.openxmlformats.org/officeDocument/2006/relationships/hyperlink" Target="https://pravo-search.minjust.ru/bigs/showDocument.html?id=239D7868-1C09-48AA-B919-EBFF60867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32</Pages>
  <Words>7057</Words>
  <Characters>40229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1</cp:revision>
  <dcterms:created xsi:type="dcterms:W3CDTF">2025-05-15T12:01:00Z</dcterms:created>
  <dcterms:modified xsi:type="dcterms:W3CDTF">2025-05-15T12:30:00Z</dcterms:modified>
</cp:coreProperties>
</file>