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8BAB" w14:textId="1EEEC847" w:rsidR="00BA114C" w:rsidRDefault="00EB0357" w:rsidP="00EB0357">
      <w:pPr>
        <w:spacing w:after="0" w:line="240" w:lineRule="exact"/>
        <w:ind w:firstLine="709"/>
        <w:rPr>
          <w:rFonts w:ascii="Times New Roman" w:hAnsi="Times New Roman" w:cs="Times New Roman"/>
          <w:sz w:val="28"/>
        </w:rPr>
      </w:pPr>
      <w:r>
        <w:rPr>
          <w:rFonts w:ascii="Times New Roman" w:hAnsi="Times New Roman" w:cs="Times New Roman"/>
          <w:sz w:val="28"/>
        </w:rPr>
        <w:t xml:space="preserve">                                  СООБЩЕНИЕ (ОБЪЯВЛЕНИЕ)</w:t>
      </w:r>
    </w:p>
    <w:p w14:paraId="3C46EA37" w14:textId="151E393B" w:rsidR="00A83156" w:rsidRDefault="00BE77AC" w:rsidP="00D91908">
      <w:pPr>
        <w:spacing w:after="0" w:line="240" w:lineRule="exact"/>
        <w:jc w:val="both"/>
        <w:rPr>
          <w:rFonts w:ascii="Times New Roman" w:hAnsi="Times New Roman" w:cs="Times New Roman"/>
          <w:sz w:val="28"/>
        </w:rPr>
      </w:pPr>
      <w:r>
        <w:rPr>
          <w:rFonts w:ascii="Times New Roman" w:hAnsi="Times New Roman" w:cs="Times New Roman"/>
          <w:sz w:val="28"/>
        </w:rPr>
        <w:t xml:space="preserve">о </w:t>
      </w:r>
      <w:r w:rsidR="00BA114C">
        <w:rPr>
          <w:rFonts w:ascii="Times New Roman" w:hAnsi="Times New Roman" w:cs="Times New Roman"/>
          <w:sz w:val="28"/>
        </w:rPr>
        <w:t xml:space="preserve">проведении конкурсного отбора по </w:t>
      </w:r>
      <w:r w:rsidR="00D91908" w:rsidRPr="00D91908">
        <w:rPr>
          <w:rFonts w:ascii="Times New Roman" w:hAnsi="Times New Roman" w:cs="Times New Roman"/>
          <w:sz w:val="28"/>
          <w:szCs w:val="28"/>
        </w:rPr>
        <w:t>предоставлени</w:t>
      </w:r>
      <w:r w:rsidR="00D91908">
        <w:rPr>
          <w:rFonts w:ascii="Times New Roman" w:hAnsi="Times New Roman" w:cs="Times New Roman"/>
          <w:sz w:val="28"/>
          <w:szCs w:val="28"/>
        </w:rPr>
        <w:t>ю</w:t>
      </w:r>
      <w:r w:rsidR="00D91908" w:rsidRPr="00D91908">
        <w:rPr>
          <w:rFonts w:ascii="Times New Roman" w:hAnsi="Times New Roman" w:cs="Times New Roman"/>
          <w:sz w:val="28"/>
          <w:szCs w:val="28"/>
        </w:rPr>
        <w:t xml:space="preserve">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w:t>
      </w:r>
    </w:p>
    <w:p w14:paraId="079425E3" w14:textId="77777777" w:rsidR="00C6396D" w:rsidRDefault="00C6396D" w:rsidP="00763AF2">
      <w:pPr>
        <w:spacing w:after="0" w:line="240" w:lineRule="auto"/>
        <w:ind w:firstLine="709"/>
        <w:jc w:val="both"/>
        <w:rPr>
          <w:rFonts w:ascii="Times New Roman" w:hAnsi="Times New Roman" w:cs="Times New Roman"/>
          <w:sz w:val="28"/>
        </w:rPr>
      </w:pPr>
    </w:p>
    <w:p w14:paraId="597E2A23" w14:textId="6F5E2EF8" w:rsidR="00C85E0C" w:rsidRDefault="00F054EB" w:rsidP="009325E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w:t>
      </w:r>
      <w:r w:rsidR="0073579D">
        <w:rPr>
          <w:rFonts w:ascii="Times New Roman" w:hAnsi="Times New Roman" w:cs="Times New Roman"/>
          <w:sz w:val="28"/>
        </w:rPr>
        <w:t>А</w:t>
      </w:r>
      <w:r w:rsidR="00BA114C">
        <w:rPr>
          <w:rFonts w:ascii="Times New Roman" w:hAnsi="Times New Roman" w:cs="Times New Roman"/>
          <w:sz w:val="28"/>
        </w:rPr>
        <w:t>дминистраци</w:t>
      </w:r>
      <w:r w:rsidR="0073579D">
        <w:rPr>
          <w:rFonts w:ascii="Times New Roman" w:hAnsi="Times New Roman" w:cs="Times New Roman"/>
          <w:sz w:val="28"/>
        </w:rPr>
        <w:t>я</w:t>
      </w:r>
      <w:r w:rsidR="00BA114C">
        <w:rPr>
          <w:rFonts w:ascii="Times New Roman" w:hAnsi="Times New Roman" w:cs="Times New Roman"/>
          <w:sz w:val="28"/>
        </w:rPr>
        <w:t xml:space="preserve"> Труновского</w:t>
      </w:r>
      <w:r w:rsidR="0073579D">
        <w:rPr>
          <w:rFonts w:ascii="Times New Roman" w:hAnsi="Times New Roman" w:cs="Times New Roman"/>
          <w:sz w:val="28"/>
        </w:rPr>
        <w:t xml:space="preserve"> </w:t>
      </w:r>
      <w:r w:rsidR="00BA114C">
        <w:rPr>
          <w:rFonts w:ascii="Times New Roman" w:hAnsi="Times New Roman" w:cs="Times New Roman"/>
          <w:sz w:val="28"/>
        </w:rPr>
        <w:t xml:space="preserve">муниципального округа </w:t>
      </w:r>
      <w:r w:rsidR="00F27391" w:rsidRPr="00F27391">
        <w:rPr>
          <w:rFonts w:ascii="Times New Roman" w:hAnsi="Times New Roman" w:cs="Times New Roman"/>
          <w:sz w:val="28"/>
        </w:rPr>
        <w:t>Ставропольского края</w:t>
      </w:r>
      <w:r w:rsidR="00F22BA2">
        <w:rPr>
          <w:rFonts w:ascii="Times New Roman" w:hAnsi="Times New Roman" w:cs="Times New Roman"/>
          <w:sz w:val="28"/>
        </w:rPr>
        <w:t xml:space="preserve"> (далее – </w:t>
      </w:r>
      <w:r w:rsidR="00BA114C">
        <w:rPr>
          <w:rFonts w:ascii="Times New Roman" w:hAnsi="Times New Roman" w:cs="Times New Roman"/>
          <w:sz w:val="28"/>
        </w:rPr>
        <w:t>отдел экономического развития</w:t>
      </w:r>
      <w:r w:rsidR="00DA2722">
        <w:rPr>
          <w:rFonts w:ascii="Times New Roman" w:hAnsi="Times New Roman" w:cs="Times New Roman"/>
          <w:sz w:val="28"/>
        </w:rPr>
        <w:t>, администрация</w:t>
      </w:r>
      <w:r w:rsidR="00F22BA2">
        <w:rPr>
          <w:rFonts w:ascii="Times New Roman" w:hAnsi="Times New Roman" w:cs="Times New Roman"/>
          <w:sz w:val="28"/>
        </w:rPr>
        <w:t>)</w:t>
      </w:r>
      <w:r w:rsidR="00F27391" w:rsidRPr="00F27391">
        <w:rPr>
          <w:rFonts w:ascii="Times New Roman" w:hAnsi="Times New Roman" w:cs="Times New Roman"/>
          <w:sz w:val="28"/>
        </w:rPr>
        <w:t xml:space="preserve"> объявляет о </w:t>
      </w:r>
      <w:r w:rsidR="00F27391" w:rsidRPr="00C6396D">
        <w:rPr>
          <w:rFonts w:ascii="Times New Roman" w:hAnsi="Times New Roman" w:cs="Times New Roman"/>
          <w:sz w:val="28"/>
          <w:szCs w:val="28"/>
        </w:rPr>
        <w:t xml:space="preserve">приеме </w:t>
      </w:r>
      <w:r w:rsidR="00C85E0C">
        <w:rPr>
          <w:rFonts w:ascii="Times New Roman" w:hAnsi="Times New Roman" w:cs="Times New Roman"/>
          <w:sz w:val="28"/>
        </w:rPr>
        <w:t>заявок</w:t>
      </w:r>
      <w:r w:rsidR="00C85E0C" w:rsidRPr="00F27391">
        <w:rPr>
          <w:rFonts w:ascii="Times New Roman" w:hAnsi="Times New Roman" w:cs="Times New Roman"/>
          <w:sz w:val="28"/>
        </w:rPr>
        <w:t xml:space="preserve"> на </w:t>
      </w:r>
      <w:r w:rsidR="00C85E0C">
        <w:rPr>
          <w:rFonts w:ascii="Times New Roman" w:hAnsi="Times New Roman" w:cs="Times New Roman"/>
          <w:sz w:val="28"/>
        </w:rPr>
        <w:t xml:space="preserve">участие в </w:t>
      </w:r>
      <w:r w:rsidR="00BA114C">
        <w:rPr>
          <w:rFonts w:ascii="Times New Roman" w:hAnsi="Times New Roman" w:cs="Times New Roman"/>
          <w:sz w:val="28"/>
        </w:rPr>
        <w:t xml:space="preserve">конкурсном </w:t>
      </w:r>
      <w:r w:rsidR="00C85E0C">
        <w:rPr>
          <w:rFonts w:ascii="Times New Roman" w:hAnsi="Times New Roman" w:cs="Times New Roman"/>
          <w:sz w:val="28"/>
        </w:rPr>
        <w:t xml:space="preserve">отборе </w:t>
      </w:r>
      <w:r w:rsidR="00C85E0C" w:rsidRPr="00F27391">
        <w:rPr>
          <w:rFonts w:ascii="Times New Roman" w:hAnsi="Times New Roman" w:cs="Times New Roman"/>
          <w:sz w:val="28"/>
        </w:rPr>
        <w:t xml:space="preserve">субъектов малого предпринимательства в </w:t>
      </w:r>
      <w:r w:rsidR="000E31F3">
        <w:rPr>
          <w:rFonts w:ascii="Times New Roman" w:hAnsi="Times New Roman" w:cs="Times New Roman"/>
          <w:sz w:val="28"/>
        </w:rPr>
        <w:t xml:space="preserve">Труновском муниципальном округе </w:t>
      </w:r>
      <w:r w:rsidR="00C85E0C" w:rsidRPr="00F27391">
        <w:rPr>
          <w:rFonts w:ascii="Times New Roman" w:hAnsi="Times New Roman" w:cs="Times New Roman"/>
          <w:sz w:val="28"/>
        </w:rPr>
        <w:t xml:space="preserve">Ставропольского крае </w:t>
      </w:r>
      <w:r w:rsidR="00830DA3">
        <w:rPr>
          <w:rFonts w:ascii="Times New Roman" w:hAnsi="Times New Roman" w:cs="Times New Roman"/>
          <w:sz w:val="28"/>
        </w:rPr>
        <w:t>по</w:t>
      </w:r>
      <w:r w:rsidR="00C85E0C" w:rsidRPr="00F27391">
        <w:rPr>
          <w:rFonts w:ascii="Times New Roman" w:hAnsi="Times New Roman" w:cs="Times New Roman"/>
          <w:sz w:val="28"/>
        </w:rPr>
        <w:t xml:space="preserve"> предоставлени</w:t>
      </w:r>
      <w:r w:rsidR="00830DA3">
        <w:rPr>
          <w:rFonts w:ascii="Times New Roman" w:hAnsi="Times New Roman" w:cs="Times New Roman"/>
          <w:sz w:val="28"/>
        </w:rPr>
        <w:t>ю грантов</w:t>
      </w:r>
      <w:r w:rsidR="00C85E0C" w:rsidRPr="00F27391">
        <w:rPr>
          <w:rFonts w:ascii="Times New Roman" w:hAnsi="Times New Roman" w:cs="Times New Roman"/>
          <w:sz w:val="28"/>
        </w:rPr>
        <w:t xml:space="preserve"> </w:t>
      </w:r>
      <w:r w:rsidR="00D91908" w:rsidRPr="00D91908">
        <w:rPr>
          <w:rFonts w:ascii="Times New Roman" w:hAnsi="Times New Roman" w:cs="Times New Roman"/>
          <w:bCs/>
          <w:sz w:val="28"/>
        </w:rPr>
        <w:t>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w:t>
      </w:r>
      <w:r w:rsidR="00C85E0C">
        <w:rPr>
          <w:rFonts w:ascii="Times New Roman" w:hAnsi="Times New Roman" w:cs="Times New Roman"/>
          <w:sz w:val="28"/>
        </w:rPr>
        <w:t xml:space="preserve">» </w:t>
      </w:r>
      <w:r w:rsidR="006F3598">
        <w:rPr>
          <w:rFonts w:ascii="Times New Roman" w:hAnsi="Times New Roman" w:cs="Times New Roman"/>
          <w:sz w:val="28"/>
        </w:rPr>
        <w:t xml:space="preserve">     </w:t>
      </w:r>
      <w:r w:rsidR="00C85E0C">
        <w:rPr>
          <w:rFonts w:ascii="Times New Roman" w:hAnsi="Times New Roman" w:cs="Times New Roman"/>
          <w:sz w:val="28"/>
        </w:rPr>
        <w:t xml:space="preserve">(далее </w:t>
      </w:r>
      <w:r w:rsidR="00627A6B">
        <w:rPr>
          <w:rFonts w:ascii="Times New Roman" w:hAnsi="Times New Roman" w:cs="Times New Roman"/>
          <w:sz w:val="28"/>
        </w:rPr>
        <w:t xml:space="preserve">  </w:t>
      </w:r>
      <w:r w:rsidR="00C85E0C">
        <w:rPr>
          <w:rFonts w:ascii="Times New Roman" w:hAnsi="Times New Roman" w:cs="Times New Roman"/>
          <w:sz w:val="28"/>
        </w:rPr>
        <w:t xml:space="preserve">соответственно – заявка, </w:t>
      </w:r>
      <w:r w:rsidR="00830DA3">
        <w:rPr>
          <w:rFonts w:ascii="Times New Roman" w:hAnsi="Times New Roman" w:cs="Times New Roman"/>
          <w:sz w:val="28"/>
        </w:rPr>
        <w:t xml:space="preserve">конкурсный </w:t>
      </w:r>
      <w:r w:rsidR="00C85E0C">
        <w:rPr>
          <w:rFonts w:ascii="Times New Roman" w:hAnsi="Times New Roman" w:cs="Times New Roman"/>
          <w:sz w:val="28"/>
        </w:rPr>
        <w:t>отбор)</w:t>
      </w:r>
      <w:r w:rsidR="00C85E0C" w:rsidRPr="00F27391">
        <w:rPr>
          <w:rFonts w:ascii="Times New Roman" w:hAnsi="Times New Roman" w:cs="Times New Roman"/>
          <w:sz w:val="28"/>
        </w:rPr>
        <w:t>.</w:t>
      </w:r>
    </w:p>
    <w:p w14:paraId="58237527" w14:textId="77777777" w:rsidR="00BE77AC" w:rsidRDefault="00BE77AC" w:rsidP="00C85E0C">
      <w:pPr>
        <w:spacing w:after="0" w:line="240" w:lineRule="auto"/>
        <w:ind w:firstLine="709"/>
        <w:jc w:val="both"/>
        <w:rPr>
          <w:rFonts w:ascii="Times New Roman" w:hAnsi="Times New Roman" w:cs="Times New Roman"/>
          <w:sz w:val="28"/>
        </w:rPr>
      </w:pPr>
    </w:p>
    <w:p w14:paraId="1259D0C0" w14:textId="46C01AC3" w:rsidR="007B26CB" w:rsidRDefault="00F054EB" w:rsidP="00BE77A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00C85E0C">
        <w:rPr>
          <w:rFonts w:ascii="Times New Roman" w:hAnsi="Times New Roman" w:cs="Times New Roman"/>
          <w:sz w:val="28"/>
        </w:rPr>
        <w:t xml:space="preserve">Заявки принимаются </w:t>
      </w:r>
      <w:r w:rsidR="00830DA3">
        <w:rPr>
          <w:rFonts w:ascii="Times New Roman" w:hAnsi="Times New Roman" w:cs="Times New Roman"/>
          <w:b/>
          <w:sz w:val="28"/>
          <w:szCs w:val="28"/>
        </w:rPr>
        <w:t xml:space="preserve">с </w:t>
      </w:r>
      <w:r w:rsidR="0045130F">
        <w:rPr>
          <w:rFonts w:ascii="Times New Roman" w:hAnsi="Times New Roman" w:cs="Times New Roman"/>
          <w:b/>
          <w:sz w:val="28"/>
          <w:szCs w:val="28"/>
        </w:rPr>
        <w:t>02</w:t>
      </w:r>
      <w:r w:rsidR="00C85E0C" w:rsidRPr="00C85E0C">
        <w:rPr>
          <w:rFonts w:ascii="Times New Roman" w:hAnsi="Times New Roman" w:cs="Times New Roman"/>
          <w:b/>
          <w:sz w:val="28"/>
          <w:szCs w:val="28"/>
        </w:rPr>
        <w:t xml:space="preserve"> </w:t>
      </w:r>
      <w:r w:rsidR="0045130F">
        <w:rPr>
          <w:rFonts w:ascii="Times New Roman" w:hAnsi="Times New Roman" w:cs="Times New Roman"/>
          <w:b/>
          <w:sz w:val="28"/>
          <w:szCs w:val="28"/>
        </w:rPr>
        <w:t>октября</w:t>
      </w:r>
      <w:r w:rsidR="00C85E0C" w:rsidRPr="00C85E0C">
        <w:rPr>
          <w:rFonts w:ascii="Times New Roman" w:hAnsi="Times New Roman" w:cs="Times New Roman"/>
          <w:b/>
          <w:sz w:val="28"/>
          <w:szCs w:val="28"/>
        </w:rPr>
        <w:t xml:space="preserve"> 202</w:t>
      </w:r>
      <w:r w:rsidR="00BE20C4">
        <w:rPr>
          <w:rFonts w:ascii="Times New Roman" w:hAnsi="Times New Roman" w:cs="Times New Roman"/>
          <w:b/>
          <w:sz w:val="28"/>
          <w:szCs w:val="28"/>
        </w:rPr>
        <w:t>4</w:t>
      </w:r>
      <w:r w:rsidR="00C85E0C" w:rsidRPr="00C85E0C">
        <w:rPr>
          <w:rFonts w:ascii="Times New Roman" w:hAnsi="Times New Roman" w:cs="Times New Roman"/>
          <w:b/>
          <w:sz w:val="28"/>
          <w:szCs w:val="28"/>
        </w:rPr>
        <w:t xml:space="preserve"> года</w:t>
      </w:r>
      <w:r w:rsidR="00830DA3">
        <w:rPr>
          <w:rFonts w:ascii="Times New Roman" w:hAnsi="Times New Roman" w:cs="Times New Roman"/>
          <w:b/>
          <w:sz w:val="28"/>
          <w:szCs w:val="28"/>
        </w:rPr>
        <w:t xml:space="preserve"> по </w:t>
      </w:r>
      <w:r w:rsidR="0045130F">
        <w:rPr>
          <w:rFonts w:ascii="Times New Roman" w:hAnsi="Times New Roman" w:cs="Times New Roman"/>
          <w:b/>
          <w:sz w:val="28"/>
          <w:szCs w:val="28"/>
        </w:rPr>
        <w:t>11</w:t>
      </w:r>
      <w:r w:rsidR="00830DA3">
        <w:rPr>
          <w:rFonts w:ascii="Times New Roman" w:hAnsi="Times New Roman" w:cs="Times New Roman"/>
          <w:b/>
          <w:sz w:val="28"/>
          <w:szCs w:val="28"/>
        </w:rPr>
        <w:t xml:space="preserve"> </w:t>
      </w:r>
      <w:r w:rsidR="0045130F">
        <w:rPr>
          <w:rFonts w:ascii="Times New Roman" w:hAnsi="Times New Roman" w:cs="Times New Roman"/>
          <w:b/>
          <w:sz w:val="28"/>
          <w:szCs w:val="28"/>
        </w:rPr>
        <w:t>октября</w:t>
      </w:r>
      <w:r w:rsidR="00EB0357">
        <w:rPr>
          <w:rFonts w:ascii="Times New Roman" w:hAnsi="Times New Roman" w:cs="Times New Roman"/>
          <w:b/>
          <w:sz w:val="28"/>
          <w:szCs w:val="28"/>
        </w:rPr>
        <w:t xml:space="preserve"> </w:t>
      </w:r>
      <w:r w:rsidR="00830DA3">
        <w:rPr>
          <w:rFonts w:ascii="Times New Roman" w:hAnsi="Times New Roman" w:cs="Times New Roman"/>
          <w:b/>
          <w:sz w:val="28"/>
          <w:szCs w:val="28"/>
        </w:rPr>
        <w:t>202</w:t>
      </w:r>
      <w:r w:rsidR="00BE20C4">
        <w:rPr>
          <w:rFonts w:ascii="Times New Roman" w:hAnsi="Times New Roman" w:cs="Times New Roman"/>
          <w:b/>
          <w:sz w:val="28"/>
          <w:szCs w:val="28"/>
        </w:rPr>
        <w:t>4</w:t>
      </w:r>
      <w:r w:rsidR="001D66A6">
        <w:rPr>
          <w:rFonts w:ascii="Times New Roman" w:hAnsi="Times New Roman" w:cs="Times New Roman"/>
          <w:b/>
          <w:sz w:val="28"/>
          <w:szCs w:val="28"/>
        </w:rPr>
        <w:t xml:space="preserve">  года</w:t>
      </w:r>
      <w:r w:rsidR="003462C8">
        <w:rPr>
          <w:rFonts w:ascii="Times New Roman" w:hAnsi="Times New Roman" w:cs="Times New Roman"/>
          <w:b/>
          <w:sz w:val="28"/>
          <w:szCs w:val="28"/>
        </w:rPr>
        <w:t xml:space="preserve">   включительно</w:t>
      </w:r>
      <w:r w:rsidR="00830DA3">
        <w:rPr>
          <w:rFonts w:ascii="Times New Roman" w:hAnsi="Times New Roman" w:cs="Times New Roman"/>
          <w:b/>
          <w:sz w:val="28"/>
          <w:szCs w:val="28"/>
        </w:rPr>
        <w:t xml:space="preserve"> </w:t>
      </w:r>
      <w:r w:rsidR="00C85E0C" w:rsidRPr="00BB028F">
        <w:rPr>
          <w:rFonts w:ascii="Times New Roman" w:hAnsi="Times New Roman" w:cs="Times New Roman"/>
          <w:sz w:val="28"/>
        </w:rPr>
        <w:t>по адресу: 35</w:t>
      </w:r>
      <w:r w:rsidR="00830DA3">
        <w:rPr>
          <w:rFonts w:ascii="Times New Roman" w:hAnsi="Times New Roman" w:cs="Times New Roman"/>
          <w:sz w:val="28"/>
        </w:rPr>
        <w:t>6170</w:t>
      </w:r>
      <w:r w:rsidR="00C85E0C" w:rsidRPr="00BB028F">
        <w:rPr>
          <w:rFonts w:ascii="Times New Roman" w:hAnsi="Times New Roman" w:cs="Times New Roman"/>
          <w:sz w:val="28"/>
        </w:rPr>
        <w:t xml:space="preserve">, </w:t>
      </w:r>
      <w:r w:rsidR="00830DA3">
        <w:rPr>
          <w:rFonts w:ascii="Times New Roman" w:hAnsi="Times New Roman" w:cs="Times New Roman"/>
          <w:sz w:val="28"/>
        </w:rPr>
        <w:t>Ставропольский край, с. Донское</w:t>
      </w:r>
      <w:r w:rsidR="00C85E0C" w:rsidRPr="00BB028F">
        <w:rPr>
          <w:rFonts w:ascii="Times New Roman" w:hAnsi="Times New Roman" w:cs="Times New Roman"/>
          <w:sz w:val="28"/>
        </w:rPr>
        <w:t>, улица Ленина,</w:t>
      </w:r>
      <w:r w:rsidR="003462C8">
        <w:rPr>
          <w:rFonts w:ascii="Times New Roman" w:hAnsi="Times New Roman" w:cs="Times New Roman"/>
          <w:sz w:val="28"/>
        </w:rPr>
        <w:t xml:space="preserve"> </w:t>
      </w:r>
      <w:r w:rsidR="00C85E0C" w:rsidRPr="00BB028F">
        <w:rPr>
          <w:rFonts w:ascii="Times New Roman" w:hAnsi="Times New Roman" w:cs="Times New Roman"/>
          <w:sz w:val="28"/>
        </w:rPr>
        <w:t xml:space="preserve">д. </w:t>
      </w:r>
      <w:r w:rsidR="00830DA3">
        <w:rPr>
          <w:rFonts w:ascii="Times New Roman" w:hAnsi="Times New Roman" w:cs="Times New Roman"/>
          <w:sz w:val="28"/>
        </w:rPr>
        <w:t>5</w:t>
      </w:r>
      <w:r w:rsidR="006F3598">
        <w:rPr>
          <w:rFonts w:ascii="Times New Roman" w:hAnsi="Times New Roman" w:cs="Times New Roman"/>
          <w:sz w:val="28"/>
        </w:rPr>
        <w:t>,</w:t>
      </w:r>
      <w:r w:rsidR="00C85E0C" w:rsidRPr="00BB028F">
        <w:rPr>
          <w:rFonts w:ascii="Times New Roman" w:hAnsi="Times New Roman" w:cs="Times New Roman"/>
          <w:sz w:val="28"/>
        </w:rPr>
        <w:t xml:space="preserve"> кабинет </w:t>
      </w:r>
      <w:r w:rsidR="00830DA3">
        <w:rPr>
          <w:rFonts w:ascii="Times New Roman" w:hAnsi="Times New Roman" w:cs="Times New Roman"/>
          <w:sz w:val="28"/>
        </w:rPr>
        <w:t>65</w:t>
      </w:r>
      <w:r w:rsidR="00C85E0C" w:rsidRPr="00BB028F">
        <w:rPr>
          <w:rFonts w:ascii="Times New Roman" w:hAnsi="Times New Roman" w:cs="Times New Roman"/>
          <w:sz w:val="28"/>
        </w:rPr>
        <w:t>.</w:t>
      </w:r>
    </w:p>
    <w:p w14:paraId="3733292E" w14:textId="2F1335F0" w:rsidR="007B26CB" w:rsidRDefault="007B26CB" w:rsidP="00BE77A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Контактные </w:t>
      </w:r>
      <w:proofErr w:type="gramStart"/>
      <w:r>
        <w:rPr>
          <w:rFonts w:ascii="Times New Roman" w:hAnsi="Times New Roman" w:cs="Times New Roman"/>
          <w:sz w:val="28"/>
        </w:rPr>
        <w:t>телефоны</w:t>
      </w:r>
      <w:r w:rsidR="00C85E0C" w:rsidRPr="00BB028F">
        <w:rPr>
          <w:rFonts w:ascii="Times New Roman" w:hAnsi="Times New Roman" w:cs="Times New Roman"/>
          <w:sz w:val="28"/>
        </w:rPr>
        <w:t xml:space="preserve"> </w:t>
      </w:r>
      <w:r w:rsidRPr="007B26CB">
        <w:rPr>
          <w:rFonts w:ascii="Times New Roman" w:hAnsi="Times New Roman" w:cs="Times New Roman"/>
          <w:sz w:val="28"/>
        </w:rPr>
        <w:t>:</w:t>
      </w:r>
      <w:proofErr w:type="gramEnd"/>
      <w:r w:rsidRPr="007B26CB">
        <w:rPr>
          <w:rFonts w:ascii="Times New Roman" w:hAnsi="Times New Roman" w:cs="Times New Roman"/>
          <w:sz w:val="28"/>
        </w:rPr>
        <w:t xml:space="preserve"> 8 (86546) 31-4-97, 8 (86546) 31-1-30</w:t>
      </w:r>
    </w:p>
    <w:p w14:paraId="3E098429" w14:textId="1B8ED881" w:rsidR="00DA2722" w:rsidRPr="007E31BB" w:rsidRDefault="007B26CB" w:rsidP="007B26CB">
      <w:pPr>
        <w:spacing w:after="0" w:line="240" w:lineRule="auto"/>
        <w:ind w:firstLine="709"/>
        <w:jc w:val="both"/>
        <w:rPr>
          <w:rFonts w:ascii="Times New Roman" w:hAnsi="Times New Roman" w:cs="Times New Roman"/>
          <w:sz w:val="28"/>
        </w:rPr>
      </w:pPr>
      <w:r>
        <w:rPr>
          <w:rFonts w:ascii="Times New Roman" w:hAnsi="Times New Roman" w:cs="Times New Roman"/>
          <w:sz w:val="28"/>
          <w:lang w:val="en-US"/>
        </w:rPr>
        <w:t>E</w:t>
      </w:r>
      <w:r w:rsidRPr="007E31BB">
        <w:rPr>
          <w:rFonts w:ascii="Times New Roman" w:hAnsi="Times New Roman" w:cs="Times New Roman"/>
          <w:sz w:val="28"/>
        </w:rPr>
        <w:t>-</w:t>
      </w:r>
      <w:r>
        <w:rPr>
          <w:rFonts w:ascii="Times New Roman" w:hAnsi="Times New Roman" w:cs="Times New Roman"/>
          <w:sz w:val="28"/>
          <w:lang w:val="en-US"/>
        </w:rPr>
        <w:t>mail</w:t>
      </w:r>
      <w:r w:rsidRPr="007E31BB">
        <w:rPr>
          <w:rFonts w:ascii="Times New Roman" w:hAnsi="Times New Roman" w:cs="Times New Roman"/>
          <w:sz w:val="28"/>
        </w:rPr>
        <w:t>:</w:t>
      </w:r>
      <w:r w:rsidRPr="007E31BB">
        <w:t xml:space="preserve"> </w:t>
      </w:r>
      <w:r w:rsidRPr="007B26CB">
        <w:rPr>
          <w:rFonts w:ascii="Times New Roman" w:hAnsi="Times New Roman" w:cs="Times New Roman"/>
          <w:sz w:val="28"/>
          <w:lang w:val="en-US"/>
        </w:rPr>
        <w:t>ek</w:t>
      </w:r>
      <w:r w:rsidRPr="007E31BB">
        <w:rPr>
          <w:rFonts w:ascii="Times New Roman" w:hAnsi="Times New Roman" w:cs="Times New Roman"/>
          <w:sz w:val="28"/>
        </w:rPr>
        <w:t>.</w:t>
      </w:r>
      <w:proofErr w:type="spellStart"/>
      <w:r w:rsidRPr="007B26CB">
        <w:rPr>
          <w:rFonts w:ascii="Times New Roman" w:hAnsi="Times New Roman" w:cs="Times New Roman"/>
          <w:sz w:val="28"/>
          <w:lang w:val="en-US"/>
        </w:rPr>
        <w:t>atmr</w:t>
      </w:r>
      <w:proofErr w:type="spellEnd"/>
      <w:r w:rsidRPr="007E31BB">
        <w:rPr>
          <w:rFonts w:ascii="Times New Roman" w:hAnsi="Times New Roman" w:cs="Times New Roman"/>
          <w:sz w:val="28"/>
        </w:rPr>
        <w:t>@</w:t>
      </w:r>
      <w:proofErr w:type="spellStart"/>
      <w:r w:rsidRPr="007B26CB">
        <w:rPr>
          <w:rFonts w:ascii="Times New Roman" w:hAnsi="Times New Roman" w:cs="Times New Roman"/>
          <w:sz w:val="28"/>
          <w:lang w:val="en-US"/>
        </w:rPr>
        <w:t>yandex</w:t>
      </w:r>
      <w:proofErr w:type="spellEnd"/>
      <w:r w:rsidRPr="007E31BB">
        <w:rPr>
          <w:rFonts w:ascii="Times New Roman" w:hAnsi="Times New Roman" w:cs="Times New Roman"/>
          <w:sz w:val="28"/>
        </w:rPr>
        <w:t>.</w:t>
      </w:r>
      <w:proofErr w:type="spellStart"/>
      <w:r w:rsidRPr="007B26CB">
        <w:rPr>
          <w:rFonts w:ascii="Times New Roman" w:hAnsi="Times New Roman" w:cs="Times New Roman"/>
          <w:sz w:val="28"/>
          <w:lang w:val="en-US"/>
        </w:rPr>
        <w:t>ru</w:t>
      </w:r>
      <w:proofErr w:type="spellEnd"/>
    </w:p>
    <w:p w14:paraId="6508538D" w14:textId="7D165F5D" w:rsidR="00BE77AC" w:rsidRDefault="00C85E0C" w:rsidP="00EB0357">
      <w:pPr>
        <w:spacing w:after="0" w:line="240" w:lineRule="auto"/>
        <w:ind w:firstLine="709"/>
        <w:jc w:val="both"/>
        <w:rPr>
          <w:rFonts w:ascii="Times New Roman" w:hAnsi="Times New Roman" w:cs="Times New Roman"/>
          <w:sz w:val="28"/>
        </w:rPr>
      </w:pPr>
      <w:r w:rsidRPr="00BB028F">
        <w:rPr>
          <w:rFonts w:ascii="Times New Roman" w:hAnsi="Times New Roman" w:cs="Times New Roman"/>
          <w:sz w:val="28"/>
        </w:rPr>
        <w:t xml:space="preserve">Время приема </w:t>
      </w:r>
      <w:r>
        <w:rPr>
          <w:rFonts w:ascii="Times New Roman" w:hAnsi="Times New Roman" w:cs="Times New Roman"/>
          <w:sz w:val="28"/>
        </w:rPr>
        <w:t>заявок</w:t>
      </w:r>
      <w:r w:rsidRPr="00BB028F">
        <w:rPr>
          <w:rFonts w:ascii="Times New Roman" w:hAnsi="Times New Roman" w:cs="Times New Roman"/>
          <w:sz w:val="28"/>
        </w:rPr>
        <w:t xml:space="preserve">: с </w:t>
      </w:r>
      <w:r w:rsidR="00830DA3">
        <w:rPr>
          <w:rFonts w:ascii="Times New Roman" w:hAnsi="Times New Roman" w:cs="Times New Roman"/>
          <w:sz w:val="28"/>
        </w:rPr>
        <w:t>8</w:t>
      </w:r>
      <w:r>
        <w:rPr>
          <w:rFonts w:ascii="Times New Roman" w:hAnsi="Times New Roman" w:cs="Times New Roman"/>
          <w:sz w:val="28"/>
        </w:rPr>
        <w:t>.00 до 1</w:t>
      </w:r>
      <w:r w:rsidR="00830DA3">
        <w:rPr>
          <w:rFonts w:ascii="Times New Roman" w:hAnsi="Times New Roman" w:cs="Times New Roman"/>
          <w:sz w:val="28"/>
        </w:rPr>
        <w:t>2</w:t>
      </w:r>
      <w:r>
        <w:rPr>
          <w:rFonts w:ascii="Times New Roman" w:hAnsi="Times New Roman" w:cs="Times New Roman"/>
          <w:sz w:val="28"/>
        </w:rPr>
        <w:t>.00 и с 1</w:t>
      </w:r>
      <w:r w:rsidR="00830DA3">
        <w:rPr>
          <w:rFonts w:ascii="Times New Roman" w:hAnsi="Times New Roman" w:cs="Times New Roman"/>
          <w:sz w:val="28"/>
        </w:rPr>
        <w:t>3</w:t>
      </w:r>
      <w:r>
        <w:rPr>
          <w:rFonts w:ascii="Times New Roman" w:hAnsi="Times New Roman" w:cs="Times New Roman"/>
          <w:sz w:val="28"/>
        </w:rPr>
        <w:t xml:space="preserve">.00 до </w:t>
      </w:r>
      <w:r w:rsidR="00830DA3">
        <w:rPr>
          <w:rFonts w:ascii="Times New Roman" w:hAnsi="Times New Roman" w:cs="Times New Roman"/>
          <w:sz w:val="28"/>
        </w:rPr>
        <w:t>16</w:t>
      </w:r>
      <w:r>
        <w:rPr>
          <w:rFonts w:ascii="Times New Roman" w:hAnsi="Times New Roman" w:cs="Times New Roman"/>
          <w:sz w:val="28"/>
        </w:rPr>
        <w:t>.</w:t>
      </w:r>
      <w:r w:rsidR="007E31BB">
        <w:rPr>
          <w:rFonts w:ascii="Times New Roman" w:hAnsi="Times New Roman" w:cs="Times New Roman"/>
          <w:sz w:val="28"/>
        </w:rPr>
        <w:t>00</w:t>
      </w:r>
      <w:r w:rsidR="00EB0357">
        <w:rPr>
          <w:rFonts w:ascii="Times New Roman" w:hAnsi="Times New Roman" w:cs="Times New Roman"/>
          <w:sz w:val="28"/>
        </w:rPr>
        <w:t xml:space="preserve"> (кроме субботы                          и воскресенья)</w:t>
      </w:r>
    </w:p>
    <w:p w14:paraId="2F7073AE" w14:textId="77777777" w:rsidR="007B26CB" w:rsidRPr="00BE77AC" w:rsidRDefault="007B26CB" w:rsidP="007B26CB">
      <w:pPr>
        <w:spacing w:after="0" w:line="240" w:lineRule="auto"/>
        <w:ind w:firstLine="709"/>
        <w:jc w:val="both"/>
        <w:rPr>
          <w:rFonts w:ascii="Times New Roman" w:hAnsi="Times New Roman" w:cs="Times New Roman"/>
          <w:sz w:val="28"/>
        </w:rPr>
      </w:pPr>
    </w:p>
    <w:p w14:paraId="6CE9DA40" w14:textId="157045C9" w:rsidR="00BE77AC" w:rsidRDefault="00F054EB" w:rsidP="00C41BC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w:t>
      </w:r>
      <w:r w:rsidR="00BE77AC" w:rsidRPr="00BE77AC">
        <w:rPr>
          <w:rFonts w:ascii="Times New Roman" w:hAnsi="Times New Roman" w:cs="Times New Roman"/>
          <w:sz w:val="28"/>
        </w:rPr>
        <w:t xml:space="preserve">Результатом предоставления </w:t>
      </w:r>
      <w:r w:rsidR="00830DA3">
        <w:rPr>
          <w:rFonts w:ascii="Times New Roman" w:hAnsi="Times New Roman" w:cs="Times New Roman"/>
          <w:sz w:val="28"/>
        </w:rPr>
        <w:t xml:space="preserve">грантов является </w:t>
      </w:r>
      <w:r w:rsidR="00C41BC4" w:rsidRPr="00C41BC4">
        <w:rPr>
          <w:rFonts w:ascii="Times New Roman" w:hAnsi="Times New Roman" w:cs="Times New Roman"/>
          <w:sz w:val="28"/>
        </w:rPr>
        <w:t xml:space="preserve">увеличение численности занятых в сфере малого предпринимательства, включая индивидуальных предпринимателей. Предоставление грантов направлено на достижение результатов муниципальной программы «Развитие экономического потенциала на территории Труновского муниципального округа Ставропольского края», утверждённой постановлением администрации Труновского муниципального округа Ставропольского края </w:t>
      </w:r>
      <w:r w:rsidR="00950ACF">
        <w:rPr>
          <w:rFonts w:ascii="Times New Roman" w:hAnsi="Times New Roman" w:cs="Times New Roman"/>
          <w:sz w:val="28"/>
        </w:rPr>
        <w:t>от 14.12.2023 № 1146-п</w:t>
      </w:r>
      <w:r w:rsidR="00C41BC4" w:rsidRPr="00C41BC4">
        <w:rPr>
          <w:rFonts w:ascii="Times New Roman" w:hAnsi="Times New Roman" w:cs="Times New Roman"/>
          <w:sz w:val="28"/>
        </w:rPr>
        <w:t>.</w:t>
      </w:r>
    </w:p>
    <w:p w14:paraId="444F743E" w14:textId="77777777" w:rsidR="00C41BC4" w:rsidRDefault="00C41BC4" w:rsidP="00C85E0C">
      <w:pPr>
        <w:spacing w:after="0" w:line="240" w:lineRule="auto"/>
        <w:ind w:firstLine="709"/>
        <w:jc w:val="both"/>
        <w:rPr>
          <w:rFonts w:ascii="Times New Roman" w:hAnsi="Times New Roman" w:cs="Times New Roman"/>
          <w:sz w:val="28"/>
        </w:rPr>
      </w:pPr>
    </w:p>
    <w:p w14:paraId="6266B6F1" w14:textId="40F2F936" w:rsidR="00BE77AC" w:rsidRPr="00A551A3" w:rsidRDefault="00F054EB" w:rsidP="00C85E0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w:t>
      </w:r>
      <w:r w:rsidR="00F21063">
        <w:rPr>
          <w:rFonts w:ascii="Times New Roman" w:hAnsi="Times New Roman" w:cs="Times New Roman"/>
          <w:sz w:val="28"/>
        </w:rPr>
        <w:t xml:space="preserve">Официальный сайт </w:t>
      </w:r>
      <w:r w:rsidR="00A551A3">
        <w:rPr>
          <w:rFonts w:ascii="Times New Roman" w:hAnsi="Times New Roman" w:cs="Times New Roman"/>
          <w:sz w:val="28"/>
        </w:rPr>
        <w:t>администрации Труновского муниципального округа Ставропольского края</w:t>
      </w:r>
      <w:r w:rsidR="00F21063">
        <w:rPr>
          <w:rFonts w:ascii="Times New Roman" w:hAnsi="Times New Roman" w:cs="Times New Roman"/>
          <w:sz w:val="28"/>
        </w:rPr>
        <w:t xml:space="preserve"> </w:t>
      </w:r>
      <w:r w:rsidR="00F21063" w:rsidRPr="00F21063">
        <w:rPr>
          <w:rFonts w:ascii="Times New Roman" w:hAnsi="Times New Roman" w:cs="Times New Roman"/>
          <w:sz w:val="28"/>
        </w:rPr>
        <w:t xml:space="preserve">в информационно-телекоммуникационной сети «Интернет» – </w:t>
      </w:r>
      <w:r w:rsidR="00605E40">
        <w:rPr>
          <w:rFonts w:ascii="Times New Roman" w:hAnsi="Times New Roman" w:cs="Times New Roman"/>
          <w:sz w:val="28"/>
          <w:lang w:val="en-US"/>
        </w:rPr>
        <w:t>www</w:t>
      </w:r>
      <w:r w:rsidR="00605E40" w:rsidRPr="00605E40">
        <w:rPr>
          <w:rFonts w:ascii="Times New Roman" w:hAnsi="Times New Roman" w:cs="Times New Roman"/>
          <w:sz w:val="28"/>
        </w:rPr>
        <w:t>.</w:t>
      </w:r>
      <w:proofErr w:type="spellStart"/>
      <w:r w:rsidR="00A551A3">
        <w:rPr>
          <w:rFonts w:ascii="Times New Roman" w:hAnsi="Times New Roman" w:cs="Times New Roman"/>
          <w:sz w:val="28"/>
          <w:lang w:val="en-US"/>
        </w:rPr>
        <w:t>trunovskiy</w:t>
      </w:r>
      <w:proofErr w:type="spellEnd"/>
      <w:r w:rsidR="00A551A3" w:rsidRPr="00A551A3">
        <w:rPr>
          <w:rFonts w:ascii="Times New Roman" w:hAnsi="Times New Roman" w:cs="Times New Roman"/>
          <w:sz w:val="28"/>
        </w:rPr>
        <w:t>26</w:t>
      </w:r>
      <w:proofErr w:type="spellStart"/>
      <w:r w:rsidR="00A551A3">
        <w:rPr>
          <w:rFonts w:ascii="Times New Roman" w:hAnsi="Times New Roman" w:cs="Times New Roman"/>
          <w:sz w:val="28"/>
          <w:lang w:val="en-US"/>
        </w:rPr>
        <w:t>raion</w:t>
      </w:r>
      <w:proofErr w:type="spellEnd"/>
      <w:r w:rsidR="00A551A3" w:rsidRPr="00A551A3">
        <w:rPr>
          <w:rFonts w:ascii="Times New Roman" w:hAnsi="Times New Roman" w:cs="Times New Roman"/>
          <w:sz w:val="28"/>
        </w:rPr>
        <w:t>@</w:t>
      </w:r>
      <w:proofErr w:type="spellStart"/>
      <w:r w:rsidR="00A551A3">
        <w:rPr>
          <w:rFonts w:ascii="Times New Roman" w:hAnsi="Times New Roman" w:cs="Times New Roman"/>
          <w:sz w:val="28"/>
          <w:lang w:val="en-US"/>
        </w:rPr>
        <w:t>yandex</w:t>
      </w:r>
      <w:proofErr w:type="spellEnd"/>
      <w:r w:rsidR="00F21063" w:rsidRPr="00F21063">
        <w:rPr>
          <w:rFonts w:ascii="Times New Roman" w:hAnsi="Times New Roman" w:cs="Times New Roman"/>
          <w:sz w:val="28"/>
        </w:rPr>
        <w:t>.</w:t>
      </w:r>
      <w:proofErr w:type="spellStart"/>
      <w:r w:rsidR="00A551A3">
        <w:rPr>
          <w:rFonts w:ascii="Times New Roman" w:hAnsi="Times New Roman" w:cs="Times New Roman"/>
          <w:sz w:val="28"/>
          <w:lang w:val="en-US"/>
        </w:rPr>
        <w:t>ru</w:t>
      </w:r>
      <w:proofErr w:type="spellEnd"/>
    </w:p>
    <w:p w14:paraId="198538C2" w14:textId="77777777" w:rsidR="00BE77AC" w:rsidRPr="00BE77AC" w:rsidRDefault="00BE77AC" w:rsidP="00C85E0C">
      <w:pPr>
        <w:spacing w:after="0" w:line="240" w:lineRule="auto"/>
        <w:ind w:firstLine="709"/>
        <w:jc w:val="both"/>
        <w:rPr>
          <w:rFonts w:ascii="Times New Roman" w:hAnsi="Times New Roman" w:cs="Times New Roman"/>
          <w:sz w:val="28"/>
        </w:rPr>
      </w:pPr>
    </w:p>
    <w:p w14:paraId="5ABC41E2" w14:textId="08DA06CD" w:rsidR="00C41BC4" w:rsidRPr="00C41BC4" w:rsidRDefault="00F054EB" w:rsidP="00C41BC4">
      <w:pPr>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0044387A">
        <w:rPr>
          <w:rFonts w:ascii="Times New Roman" w:hAnsi="Times New Roman" w:cs="Times New Roman"/>
          <w:sz w:val="28"/>
        </w:rPr>
        <w:t>.</w:t>
      </w:r>
      <w:r w:rsidR="003462C8">
        <w:rPr>
          <w:rFonts w:ascii="Times New Roman" w:hAnsi="Times New Roman" w:cs="Times New Roman"/>
          <w:sz w:val="28"/>
        </w:rPr>
        <w:t xml:space="preserve"> </w:t>
      </w:r>
      <w:r w:rsidR="00692E29">
        <w:rPr>
          <w:rFonts w:ascii="Times New Roman" w:hAnsi="Times New Roman" w:cs="Times New Roman"/>
          <w:sz w:val="28"/>
        </w:rPr>
        <w:t>О</w:t>
      </w:r>
      <w:r w:rsidR="00A551A3" w:rsidRPr="00A551A3">
        <w:rPr>
          <w:rFonts w:ascii="Times New Roman" w:hAnsi="Times New Roman" w:cs="Times New Roman"/>
          <w:sz w:val="28"/>
        </w:rPr>
        <w:t>тбор</w:t>
      </w:r>
      <w:r w:rsidR="00692E29">
        <w:rPr>
          <w:rFonts w:ascii="Times New Roman" w:hAnsi="Times New Roman" w:cs="Times New Roman"/>
          <w:sz w:val="28"/>
        </w:rPr>
        <w:t xml:space="preserve"> в форме конкурса</w:t>
      </w:r>
      <w:r w:rsidR="00A551A3" w:rsidRPr="00A551A3">
        <w:rPr>
          <w:rFonts w:ascii="Times New Roman" w:hAnsi="Times New Roman" w:cs="Times New Roman"/>
          <w:sz w:val="28"/>
        </w:rPr>
        <w:t xml:space="preserve"> проводится</w:t>
      </w:r>
      <w:r w:rsidR="00A551A3">
        <w:rPr>
          <w:rFonts w:ascii="Times New Roman" w:hAnsi="Times New Roman" w:cs="Times New Roman"/>
          <w:sz w:val="28"/>
        </w:rPr>
        <w:t xml:space="preserve"> среди</w:t>
      </w:r>
      <w:r w:rsidR="00A551A3" w:rsidRPr="00A551A3">
        <w:rPr>
          <w:rFonts w:ascii="Times New Roman" w:hAnsi="Times New Roman" w:cs="Times New Roman"/>
          <w:sz w:val="28"/>
        </w:rPr>
        <w:t xml:space="preserve"> </w:t>
      </w:r>
      <w:r w:rsidR="00C41BC4" w:rsidRPr="00C41BC4">
        <w:rPr>
          <w:rFonts w:ascii="Times New Roman" w:hAnsi="Times New Roman" w:cs="Times New Roman"/>
          <w:sz w:val="28"/>
        </w:rPr>
        <w:t>субъект</w:t>
      </w:r>
      <w:r w:rsidR="00C41BC4">
        <w:rPr>
          <w:rFonts w:ascii="Times New Roman" w:hAnsi="Times New Roman" w:cs="Times New Roman"/>
          <w:sz w:val="28"/>
        </w:rPr>
        <w:t xml:space="preserve">ов </w:t>
      </w:r>
      <w:r w:rsidR="00065EBD">
        <w:rPr>
          <w:rFonts w:ascii="Times New Roman" w:hAnsi="Times New Roman" w:cs="Times New Roman"/>
          <w:sz w:val="28"/>
        </w:rPr>
        <w:t>малого</w:t>
      </w:r>
      <w:r w:rsidR="00065EBD" w:rsidRPr="00C41BC4">
        <w:rPr>
          <w:rFonts w:ascii="Times New Roman" w:hAnsi="Times New Roman" w:cs="Times New Roman"/>
          <w:sz w:val="28"/>
        </w:rPr>
        <w:t xml:space="preserve"> предпринимательства,</w:t>
      </w:r>
      <w:r w:rsidR="00C41BC4" w:rsidRPr="00C41BC4">
        <w:rPr>
          <w:rFonts w:ascii="Times New Roman" w:hAnsi="Times New Roman" w:cs="Times New Roman"/>
          <w:sz w:val="28"/>
        </w:rPr>
        <w:t xml:space="preserve"> зарегистрированны</w:t>
      </w:r>
      <w:r w:rsidR="00C41BC4">
        <w:rPr>
          <w:rFonts w:ascii="Times New Roman" w:hAnsi="Times New Roman" w:cs="Times New Roman"/>
          <w:sz w:val="28"/>
        </w:rPr>
        <w:t>х</w:t>
      </w:r>
      <w:r w:rsidR="00C41BC4" w:rsidRPr="00C41BC4">
        <w:rPr>
          <w:rFonts w:ascii="Times New Roman" w:hAnsi="Times New Roman" w:cs="Times New Roman"/>
          <w:sz w:val="28"/>
        </w:rPr>
        <w:t xml:space="preserve"> и осуществляющи</w:t>
      </w:r>
      <w:r w:rsidR="00C41BC4">
        <w:rPr>
          <w:rFonts w:ascii="Times New Roman" w:hAnsi="Times New Roman" w:cs="Times New Roman"/>
          <w:sz w:val="28"/>
        </w:rPr>
        <w:t>х</w:t>
      </w:r>
      <w:r w:rsidR="00C41BC4" w:rsidRPr="00C41BC4">
        <w:rPr>
          <w:rFonts w:ascii="Times New Roman" w:hAnsi="Times New Roman" w:cs="Times New Roman"/>
          <w:sz w:val="28"/>
        </w:rPr>
        <w:t xml:space="preserve"> свою деятельность на территории Труновского муниципального округа Ставропольского края (далее соответственно – субъект предпринимательства, получатель гранта). Гранты предоставляются субъектам малого предпринимательства на конкурсной основе.</w:t>
      </w:r>
    </w:p>
    <w:p w14:paraId="44819C06" w14:textId="62E0FD4D" w:rsidR="00C41BC4" w:rsidRDefault="00C41BC4" w:rsidP="00C41BC4">
      <w:pPr>
        <w:spacing w:after="0" w:line="240" w:lineRule="auto"/>
        <w:ind w:firstLine="709"/>
        <w:jc w:val="both"/>
        <w:rPr>
          <w:rFonts w:ascii="Times New Roman" w:hAnsi="Times New Roman" w:cs="Times New Roman"/>
          <w:sz w:val="28"/>
        </w:rPr>
      </w:pPr>
      <w:r w:rsidRPr="00C41BC4">
        <w:t xml:space="preserve"> </w:t>
      </w:r>
      <w:r w:rsidRPr="00C41BC4">
        <w:rPr>
          <w:rFonts w:ascii="Times New Roman" w:hAnsi="Times New Roman" w:cs="Times New Roman"/>
          <w:sz w:val="28"/>
        </w:rPr>
        <w:t xml:space="preserve">Гранты предоставляются на безвозмездной и безвозвратной основе на условиях долевого финансирования целевых расходов субъектов предпринимательства на территории Труновского муниципального округа Ставропольского края, в размере не более 80 процентов от фактически произведенных </w:t>
      </w:r>
      <w:r w:rsidRPr="00C41BC4">
        <w:rPr>
          <w:rFonts w:ascii="Times New Roman" w:hAnsi="Times New Roman" w:cs="Times New Roman"/>
          <w:sz w:val="28"/>
        </w:rPr>
        <w:lastRenderedPageBreak/>
        <w:t xml:space="preserve">вышеуказанных целевых расходов, но не более 300 тыс. рублей, при условии их </w:t>
      </w:r>
      <w:r w:rsidR="00F76A4B">
        <w:rPr>
          <w:rFonts w:ascii="Times New Roman" w:hAnsi="Times New Roman" w:cs="Times New Roman"/>
          <w:sz w:val="28"/>
        </w:rPr>
        <w:t xml:space="preserve">последующего </w:t>
      </w:r>
      <w:r w:rsidRPr="00C41BC4">
        <w:rPr>
          <w:rFonts w:ascii="Times New Roman" w:hAnsi="Times New Roman" w:cs="Times New Roman"/>
          <w:sz w:val="28"/>
        </w:rPr>
        <w:t>документального подтверждения.</w:t>
      </w:r>
    </w:p>
    <w:p w14:paraId="0A10170C" w14:textId="00F64665" w:rsidR="00C41BC4" w:rsidRPr="00C41BC4" w:rsidRDefault="00366FDD" w:rsidP="00C41BC4">
      <w:pPr>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C41BC4">
        <w:rPr>
          <w:rFonts w:ascii="Times New Roman" w:hAnsi="Times New Roman" w:cs="Times New Roman"/>
          <w:sz w:val="28"/>
        </w:rPr>
        <w:t xml:space="preserve">. </w:t>
      </w:r>
      <w:r w:rsidR="00A551A3" w:rsidRPr="00A551A3">
        <w:rPr>
          <w:rFonts w:ascii="Times New Roman" w:hAnsi="Times New Roman" w:cs="Times New Roman"/>
          <w:sz w:val="28"/>
        </w:rPr>
        <w:t xml:space="preserve"> </w:t>
      </w:r>
      <w:r w:rsidR="00C41BC4" w:rsidRPr="00C41BC4">
        <w:rPr>
          <w:rFonts w:ascii="Times New Roman" w:hAnsi="Times New Roman" w:cs="Times New Roman"/>
          <w:sz w:val="28"/>
        </w:rPr>
        <w:t>Предметом субсидирования могут быть любые обоснованные предпринимательские затраты в соответствии с бизнес-планом, за исключением:</w:t>
      </w:r>
    </w:p>
    <w:p w14:paraId="2650D8E4" w14:textId="77777777" w:rsidR="00C41BC4" w:rsidRPr="00C41BC4" w:rsidRDefault="00C41BC4" w:rsidP="00C41BC4">
      <w:pPr>
        <w:spacing w:after="0" w:line="240" w:lineRule="auto"/>
        <w:ind w:firstLine="709"/>
        <w:jc w:val="both"/>
        <w:rPr>
          <w:rFonts w:ascii="Times New Roman" w:hAnsi="Times New Roman" w:cs="Times New Roman"/>
          <w:sz w:val="28"/>
        </w:rPr>
      </w:pPr>
      <w:r w:rsidRPr="00C41BC4">
        <w:rPr>
          <w:rFonts w:ascii="Times New Roman" w:hAnsi="Times New Roman" w:cs="Times New Roman"/>
          <w:sz w:val="28"/>
        </w:rPr>
        <w:t>оплаты труда сотрудников организации - заявителя (либо самого заявителя - индивидуального предпринимателя и его наемных работников);</w:t>
      </w:r>
    </w:p>
    <w:p w14:paraId="069D58C8" w14:textId="77777777" w:rsidR="00C41BC4" w:rsidRPr="00C41BC4" w:rsidRDefault="00C41BC4" w:rsidP="00C41BC4">
      <w:pPr>
        <w:spacing w:after="0" w:line="240" w:lineRule="auto"/>
        <w:ind w:firstLine="709"/>
        <w:jc w:val="both"/>
        <w:rPr>
          <w:rFonts w:ascii="Times New Roman" w:hAnsi="Times New Roman" w:cs="Times New Roman"/>
          <w:sz w:val="28"/>
        </w:rPr>
      </w:pPr>
      <w:r w:rsidRPr="00C41BC4">
        <w:rPr>
          <w:rFonts w:ascii="Times New Roman" w:hAnsi="Times New Roman" w:cs="Times New Roman"/>
          <w:sz w:val="28"/>
        </w:rPr>
        <w:t>оплаты кредитов;</w:t>
      </w:r>
    </w:p>
    <w:p w14:paraId="5D639BBD" w14:textId="77777777" w:rsidR="00C41BC4" w:rsidRPr="00C41BC4" w:rsidRDefault="00C41BC4" w:rsidP="00C41BC4">
      <w:pPr>
        <w:spacing w:after="0" w:line="240" w:lineRule="auto"/>
        <w:ind w:firstLine="709"/>
        <w:jc w:val="both"/>
        <w:rPr>
          <w:rFonts w:ascii="Times New Roman" w:hAnsi="Times New Roman" w:cs="Times New Roman"/>
          <w:sz w:val="28"/>
        </w:rPr>
      </w:pPr>
      <w:r w:rsidRPr="00C41BC4">
        <w:rPr>
          <w:rFonts w:ascii="Times New Roman" w:hAnsi="Times New Roman" w:cs="Times New Roman"/>
          <w:sz w:val="28"/>
        </w:rPr>
        <w:t>приобретение автотранспортных средств для личного пользования;</w:t>
      </w:r>
    </w:p>
    <w:p w14:paraId="515A8C82" w14:textId="77777777" w:rsidR="00C41BC4" w:rsidRPr="00C41BC4" w:rsidRDefault="00C41BC4" w:rsidP="00C41BC4">
      <w:pPr>
        <w:spacing w:after="0" w:line="240" w:lineRule="auto"/>
        <w:ind w:firstLine="709"/>
        <w:jc w:val="both"/>
        <w:rPr>
          <w:rFonts w:ascii="Times New Roman" w:hAnsi="Times New Roman" w:cs="Times New Roman"/>
          <w:sz w:val="28"/>
        </w:rPr>
      </w:pPr>
      <w:r w:rsidRPr="00C41BC4">
        <w:rPr>
          <w:rFonts w:ascii="Times New Roman" w:hAnsi="Times New Roman" w:cs="Times New Roman"/>
          <w:sz w:val="28"/>
        </w:rPr>
        <w:t>оплаты арендных платежей по договорам аренды нежилых помещений, объектов недвижимости, автотранспортных средств;</w:t>
      </w:r>
    </w:p>
    <w:p w14:paraId="00A70B68" w14:textId="77777777" w:rsidR="00C41BC4" w:rsidRDefault="00C41BC4" w:rsidP="00C41BC4">
      <w:pPr>
        <w:spacing w:after="0" w:line="240" w:lineRule="auto"/>
        <w:ind w:firstLine="709"/>
        <w:jc w:val="both"/>
        <w:rPr>
          <w:rFonts w:ascii="Times New Roman" w:hAnsi="Times New Roman" w:cs="Times New Roman"/>
          <w:sz w:val="28"/>
        </w:rPr>
      </w:pPr>
      <w:r w:rsidRPr="00C41BC4">
        <w:rPr>
          <w:rFonts w:ascii="Times New Roman" w:hAnsi="Times New Roman" w:cs="Times New Roman"/>
          <w:sz w:val="28"/>
        </w:rPr>
        <w:t>уплаты налоговых и иных обязательных платежей в бюджетную систему Российской Федерации.</w:t>
      </w:r>
    </w:p>
    <w:p w14:paraId="5B8C68C8" w14:textId="44AB74A7" w:rsidR="00F21063" w:rsidRPr="00F21063" w:rsidRDefault="00F21063" w:rsidP="00C41BC4">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Субъект предпринимательства, претендующий на участие в </w:t>
      </w:r>
      <w:r w:rsidR="000B2292">
        <w:rPr>
          <w:rFonts w:ascii="Times New Roman" w:hAnsi="Times New Roman" w:cs="Times New Roman"/>
          <w:sz w:val="28"/>
          <w:szCs w:val="28"/>
        </w:rPr>
        <w:t xml:space="preserve">конкурсном </w:t>
      </w:r>
      <w:r>
        <w:rPr>
          <w:rFonts w:ascii="Times New Roman" w:hAnsi="Times New Roman" w:cs="Times New Roman"/>
          <w:sz w:val="28"/>
          <w:szCs w:val="28"/>
        </w:rPr>
        <w:t>отборе, должен соответствовать следующим требованиям:</w:t>
      </w:r>
    </w:p>
    <w:p w14:paraId="30DE3777" w14:textId="1684E70F" w:rsidR="001E3701" w:rsidRPr="001E3701" w:rsidRDefault="00F066E1" w:rsidP="001E3701">
      <w:pPr>
        <w:spacing w:after="0" w:line="240" w:lineRule="auto"/>
        <w:ind w:firstLine="709"/>
        <w:jc w:val="both"/>
        <w:rPr>
          <w:rFonts w:ascii="Times New Roman" w:hAnsi="Times New Roman" w:cs="Times New Roman"/>
          <w:sz w:val="28"/>
          <w:szCs w:val="28"/>
        </w:rPr>
      </w:pPr>
      <w:r w:rsidRPr="00F066E1">
        <w:rPr>
          <w:rFonts w:ascii="Times New Roman" w:hAnsi="Times New Roman" w:cs="Times New Roman"/>
          <w:sz w:val="28"/>
          <w:szCs w:val="28"/>
        </w:rPr>
        <w:t>1)</w:t>
      </w:r>
      <w:r w:rsidR="001E3701" w:rsidRPr="001E3701">
        <w:rPr>
          <w:rFonts w:ascii="Times New Roman" w:hAnsi="Times New Roman" w:cs="Times New Roman"/>
          <w:sz w:val="28"/>
          <w:szCs w:val="28"/>
        </w:rPr>
        <w:t xml:space="preserve"> </w:t>
      </w:r>
      <w:r w:rsidR="00F76A4B">
        <w:rPr>
          <w:rFonts w:ascii="Times New Roman" w:hAnsi="Times New Roman" w:cs="Times New Roman"/>
          <w:sz w:val="28"/>
          <w:szCs w:val="28"/>
        </w:rPr>
        <w:t>з</w:t>
      </w:r>
      <w:r w:rsidR="001E3701" w:rsidRPr="001E3701">
        <w:rPr>
          <w:rFonts w:ascii="Times New Roman" w:hAnsi="Times New Roman" w:cs="Times New Roman"/>
          <w:sz w:val="28"/>
          <w:szCs w:val="28"/>
        </w:rPr>
        <w:t>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802AAD1" w14:textId="331C0397" w:rsidR="001E3701" w:rsidRPr="001E3701" w:rsidRDefault="001E3701" w:rsidP="001E3701">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 xml:space="preserve"> 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96004EA" w14:textId="4E14587D" w:rsidR="001E3701" w:rsidRPr="001E3701" w:rsidRDefault="001E3701" w:rsidP="001E3701">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 xml:space="preserve"> 3)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3A981E9" w14:textId="77777777" w:rsidR="001E3701" w:rsidRPr="001E3701" w:rsidRDefault="001E3701" w:rsidP="001E3701">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4) заявитель не получает средства из бюджета округа,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8E9C00E" w14:textId="30598BF6" w:rsidR="001E3701" w:rsidRPr="001E3701" w:rsidRDefault="001E3701" w:rsidP="001E3701">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 xml:space="preserve">5) заявитель не является иностранным агентом в соответствии с Федеральным законом </w:t>
      </w:r>
      <w:r w:rsidR="00065EBD">
        <w:rPr>
          <w:rFonts w:ascii="Times New Roman" w:hAnsi="Times New Roman" w:cs="Times New Roman"/>
          <w:sz w:val="28"/>
          <w:szCs w:val="28"/>
        </w:rPr>
        <w:t>«</w:t>
      </w:r>
      <w:r w:rsidRPr="001E3701">
        <w:rPr>
          <w:rFonts w:ascii="Times New Roman" w:hAnsi="Times New Roman" w:cs="Times New Roman"/>
          <w:sz w:val="28"/>
          <w:szCs w:val="28"/>
        </w:rPr>
        <w:t>О контроле за деятельностью лиц, находящихся под иностранным влиянием</w:t>
      </w:r>
      <w:r w:rsidR="00065EBD">
        <w:rPr>
          <w:rFonts w:ascii="Times New Roman" w:hAnsi="Times New Roman" w:cs="Times New Roman"/>
          <w:sz w:val="28"/>
          <w:szCs w:val="28"/>
        </w:rPr>
        <w:t>»</w:t>
      </w:r>
      <w:r w:rsidRPr="001E3701">
        <w:rPr>
          <w:rFonts w:ascii="Times New Roman" w:hAnsi="Times New Roman" w:cs="Times New Roman"/>
          <w:sz w:val="28"/>
          <w:szCs w:val="28"/>
        </w:rPr>
        <w:t>;</w:t>
      </w:r>
    </w:p>
    <w:p w14:paraId="3A9DC826" w14:textId="77777777" w:rsidR="005A4663" w:rsidRPr="005A4663" w:rsidRDefault="001E3701" w:rsidP="005A4663">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lastRenderedPageBreak/>
        <w:t xml:space="preserve">  6) </w:t>
      </w:r>
      <w:r w:rsidR="005A4663" w:rsidRPr="005A4663">
        <w:rPr>
          <w:rFonts w:ascii="Times New Roman" w:hAnsi="Times New Roman" w:cs="Times New Roman"/>
          <w:sz w:val="28"/>
          <w:szCs w:val="28"/>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E63D45" w14:textId="77777777" w:rsidR="00016EA0" w:rsidRDefault="005A4663" w:rsidP="005A4663">
      <w:pPr>
        <w:spacing w:after="0" w:line="240" w:lineRule="auto"/>
        <w:ind w:firstLine="709"/>
        <w:jc w:val="both"/>
        <w:rPr>
          <w:rFonts w:ascii="Times New Roman" w:hAnsi="Times New Roman" w:cs="Times New Roman"/>
          <w:sz w:val="28"/>
          <w:szCs w:val="28"/>
        </w:rPr>
      </w:pPr>
      <w:r w:rsidRPr="005A4663">
        <w:rPr>
          <w:rFonts w:ascii="Times New Roman" w:hAnsi="Times New Roman" w:cs="Times New Roman"/>
          <w:sz w:val="28"/>
          <w:szCs w:val="28"/>
        </w:rPr>
        <w:t xml:space="preserve">  7) у заявителя отсутствуют просроченная задолженность по возврату в бюджет округа, иных субсидий, бюджетных инвестиций, а также иная просроченная (неурегулированная) задолженность по денежным обязательствам перед Труновским муниципальным округом Ставропольского края, из бюджета которого планируется предоставление субсидии в виде гранта в соответствии с настоящим порядком;</w:t>
      </w:r>
    </w:p>
    <w:p w14:paraId="62007FA4" w14:textId="671A2ABB" w:rsidR="001E3701" w:rsidRPr="001E3701" w:rsidRDefault="001E3701" w:rsidP="005A4663">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1E3701">
        <w:rPr>
          <w:rFonts w:ascii="Times New Roman" w:hAnsi="Times New Roman" w:cs="Times New Roman"/>
          <w:sz w:val="28"/>
          <w:szCs w:val="28"/>
        </w:rPr>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82D97AF" w14:textId="4A2A7669" w:rsidR="001E3701" w:rsidRPr="001E3701" w:rsidRDefault="001E3701" w:rsidP="001E3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E370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4BD0F48" w14:textId="194F7752" w:rsidR="001E3701" w:rsidRPr="001E3701" w:rsidRDefault="001E3701" w:rsidP="001E3701">
      <w:pPr>
        <w:spacing w:after="0" w:line="240" w:lineRule="auto"/>
        <w:ind w:firstLine="709"/>
        <w:jc w:val="both"/>
        <w:rPr>
          <w:rFonts w:ascii="Times New Roman" w:hAnsi="Times New Roman" w:cs="Times New Roman"/>
          <w:sz w:val="28"/>
          <w:szCs w:val="28"/>
        </w:rPr>
      </w:pPr>
      <w:r w:rsidRPr="001E3701">
        <w:rPr>
          <w:rFonts w:ascii="Times New Roman" w:hAnsi="Times New Roman" w:cs="Times New Roman"/>
          <w:sz w:val="28"/>
          <w:szCs w:val="28"/>
        </w:rPr>
        <w:t>Субсидия предоставляется заявителю при выполнении</w:t>
      </w:r>
      <w:r w:rsidR="00FC21D0">
        <w:rPr>
          <w:rFonts w:ascii="Times New Roman" w:hAnsi="Times New Roman" w:cs="Times New Roman"/>
          <w:sz w:val="28"/>
          <w:szCs w:val="28"/>
        </w:rPr>
        <w:t xml:space="preserve"> следующего </w:t>
      </w:r>
      <w:r w:rsidR="000C1AEC">
        <w:rPr>
          <w:rFonts w:ascii="Times New Roman" w:hAnsi="Times New Roman" w:cs="Times New Roman"/>
          <w:sz w:val="28"/>
          <w:szCs w:val="28"/>
        </w:rPr>
        <w:t>условия: выплата</w:t>
      </w:r>
      <w:r w:rsidR="00FC21D0" w:rsidRPr="00FC21D0">
        <w:rPr>
          <w:rFonts w:ascii="Times New Roman" w:hAnsi="Times New Roman" w:cs="Times New Roman"/>
          <w:sz w:val="28"/>
          <w:szCs w:val="28"/>
        </w:rPr>
        <w:t xml:space="preserve"> заработной платы не ниже величины прожиточного минимума трудоспособного населения в Ставропольском крае.</w:t>
      </w:r>
    </w:p>
    <w:p w14:paraId="65DF8D86" w14:textId="4EF6D570" w:rsidR="00F066E1" w:rsidRPr="00F066E1" w:rsidRDefault="00366FDD" w:rsidP="001E3701">
      <w:pPr>
        <w:spacing w:after="0" w:line="240" w:lineRule="auto"/>
        <w:ind w:firstLine="709"/>
        <w:jc w:val="both"/>
        <w:rPr>
          <w:rFonts w:ascii="Times New Roman" w:hAnsi="Times New Roman" w:cs="Times New Roman"/>
          <w:sz w:val="28"/>
        </w:rPr>
      </w:pPr>
      <w:r>
        <w:rPr>
          <w:rFonts w:ascii="Times New Roman" w:hAnsi="Times New Roman" w:cs="Times New Roman"/>
          <w:sz w:val="28"/>
        </w:rPr>
        <w:t>7</w:t>
      </w:r>
      <w:r w:rsidR="0050770B">
        <w:rPr>
          <w:rFonts w:ascii="Times New Roman" w:hAnsi="Times New Roman" w:cs="Times New Roman"/>
          <w:sz w:val="28"/>
        </w:rPr>
        <w:t xml:space="preserve">. </w:t>
      </w:r>
      <w:r w:rsidR="00F21063" w:rsidRPr="00F21063">
        <w:rPr>
          <w:rFonts w:ascii="Times New Roman" w:hAnsi="Times New Roman" w:cs="Times New Roman"/>
          <w:sz w:val="28"/>
        </w:rPr>
        <w:t>Для участия в отборе в сроки, указанные в</w:t>
      </w:r>
      <w:r w:rsidR="00F21063">
        <w:rPr>
          <w:rFonts w:ascii="Times New Roman" w:hAnsi="Times New Roman" w:cs="Times New Roman"/>
          <w:sz w:val="28"/>
        </w:rPr>
        <w:t xml:space="preserve"> настоящем</w:t>
      </w:r>
      <w:r w:rsidR="00F21063" w:rsidRPr="00F21063">
        <w:rPr>
          <w:rFonts w:ascii="Times New Roman" w:hAnsi="Times New Roman" w:cs="Times New Roman"/>
          <w:sz w:val="28"/>
        </w:rPr>
        <w:t xml:space="preserve"> </w:t>
      </w:r>
      <w:r w:rsidR="00EB0357">
        <w:rPr>
          <w:rFonts w:ascii="Times New Roman" w:hAnsi="Times New Roman" w:cs="Times New Roman"/>
          <w:sz w:val="28"/>
        </w:rPr>
        <w:t>сообщении</w:t>
      </w:r>
      <w:r w:rsidR="00EB0357" w:rsidRPr="00F21063">
        <w:rPr>
          <w:rFonts w:ascii="Times New Roman" w:hAnsi="Times New Roman" w:cs="Times New Roman"/>
          <w:sz w:val="28"/>
        </w:rPr>
        <w:t>,</w:t>
      </w:r>
      <w:r w:rsidR="00EB0357">
        <w:rPr>
          <w:rFonts w:ascii="Times New Roman" w:hAnsi="Times New Roman" w:cs="Times New Roman"/>
          <w:sz w:val="28"/>
        </w:rPr>
        <w:t xml:space="preserve"> </w:t>
      </w:r>
      <w:r w:rsidR="00F21063" w:rsidRPr="00F21063">
        <w:rPr>
          <w:rFonts w:ascii="Times New Roman" w:hAnsi="Times New Roman" w:cs="Times New Roman"/>
          <w:sz w:val="28"/>
        </w:rPr>
        <w:t>субъект предпринимательства</w:t>
      </w:r>
      <w:r w:rsidR="00DA2722">
        <w:rPr>
          <w:rFonts w:ascii="Times New Roman" w:hAnsi="Times New Roman" w:cs="Times New Roman"/>
          <w:sz w:val="28"/>
        </w:rPr>
        <w:t xml:space="preserve"> (далее – заявитель)</w:t>
      </w:r>
      <w:r w:rsidR="00F21063" w:rsidRPr="00F21063">
        <w:rPr>
          <w:rFonts w:ascii="Times New Roman" w:hAnsi="Times New Roman" w:cs="Times New Roman"/>
          <w:sz w:val="28"/>
        </w:rPr>
        <w:t xml:space="preserve"> представляет </w:t>
      </w:r>
      <w:r w:rsidR="003B6205">
        <w:rPr>
          <w:rFonts w:ascii="Times New Roman" w:hAnsi="Times New Roman" w:cs="Times New Roman"/>
          <w:sz w:val="28"/>
        </w:rPr>
        <w:t xml:space="preserve">в </w:t>
      </w:r>
      <w:r w:rsidR="001C507B">
        <w:rPr>
          <w:rFonts w:ascii="Times New Roman" w:hAnsi="Times New Roman" w:cs="Times New Roman"/>
          <w:sz w:val="28"/>
        </w:rPr>
        <w:t>отдел экономического</w:t>
      </w:r>
      <w:r w:rsidR="003B6205">
        <w:rPr>
          <w:rFonts w:ascii="Times New Roman" w:hAnsi="Times New Roman" w:cs="Times New Roman"/>
          <w:sz w:val="28"/>
        </w:rPr>
        <w:t xml:space="preserve"> развития администрации </w:t>
      </w:r>
      <w:r w:rsidR="00F066E1" w:rsidRPr="00F066E1">
        <w:rPr>
          <w:rFonts w:ascii="Times New Roman" w:hAnsi="Times New Roman" w:cs="Times New Roman"/>
          <w:sz w:val="28"/>
        </w:rPr>
        <w:t xml:space="preserve">заявление по форме согласно приложению № </w:t>
      </w:r>
      <w:r w:rsidR="00EB0357">
        <w:rPr>
          <w:rFonts w:ascii="Times New Roman" w:hAnsi="Times New Roman" w:cs="Times New Roman"/>
          <w:sz w:val="28"/>
        </w:rPr>
        <w:t>1</w:t>
      </w:r>
      <w:r w:rsidR="00F066E1" w:rsidRPr="00F066E1">
        <w:rPr>
          <w:rFonts w:ascii="Times New Roman" w:hAnsi="Times New Roman" w:cs="Times New Roman"/>
          <w:sz w:val="28"/>
        </w:rPr>
        <w:t xml:space="preserve"> к настоящему </w:t>
      </w:r>
      <w:r w:rsidR="00EB0357">
        <w:rPr>
          <w:rFonts w:ascii="Times New Roman" w:hAnsi="Times New Roman" w:cs="Times New Roman"/>
          <w:sz w:val="28"/>
        </w:rPr>
        <w:t>сообщению</w:t>
      </w:r>
      <w:r w:rsidR="00F066E1" w:rsidRPr="00F066E1">
        <w:rPr>
          <w:rFonts w:ascii="Times New Roman" w:hAnsi="Times New Roman" w:cs="Times New Roman"/>
          <w:sz w:val="28"/>
        </w:rPr>
        <w:t xml:space="preserve"> следующих документов:</w:t>
      </w:r>
    </w:p>
    <w:p w14:paraId="4C4548A3" w14:textId="73148258" w:rsidR="00F066E1" w:rsidRPr="00F066E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066E1">
        <w:rPr>
          <w:rFonts w:ascii="Times New Roman" w:hAnsi="Times New Roman" w:cs="Times New Roman"/>
          <w:sz w:val="28"/>
        </w:rPr>
        <w:t xml:space="preserve">  </w:t>
      </w:r>
      <w:r w:rsidR="00F066E1" w:rsidRPr="00F066E1">
        <w:rPr>
          <w:rFonts w:ascii="Times New Roman" w:hAnsi="Times New Roman" w:cs="Times New Roman"/>
          <w:sz w:val="28"/>
        </w:rPr>
        <w:t xml:space="preserve">1) анкета заявителя по форме, согласно приложению № </w:t>
      </w:r>
      <w:r w:rsidR="00EB0357">
        <w:rPr>
          <w:rFonts w:ascii="Times New Roman" w:hAnsi="Times New Roman" w:cs="Times New Roman"/>
          <w:sz w:val="28"/>
        </w:rPr>
        <w:t xml:space="preserve">2 </w:t>
      </w:r>
      <w:r w:rsidR="00EB0357" w:rsidRPr="00F066E1">
        <w:rPr>
          <w:rFonts w:ascii="Times New Roman" w:hAnsi="Times New Roman" w:cs="Times New Roman"/>
          <w:sz w:val="28"/>
        </w:rPr>
        <w:t>к</w:t>
      </w:r>
      <w:r w:rsidR="00F066E1" w:rsidRPr="00F066E1">
        <w:rPr>
          <w:rFonts w:ascii="Times New Roman" w:hAnsi="Times New Roman" w:cs="Times New Roman"/>
          <w:sz w:val="28"/>
        </w:rPr>
        <w:t xml:space="preserve"> настоящему </w:t>
      </w:r>
      <w:r w:rsidR="00EB0357">
        <w:rPr>
          <w:rFonts w:ascii="Times New Roman" w:hAnsi="Times New Roman" w:cs="Times New Roman"/>
          <w:sz w:val="28"/>
        </w:rPr>
        <w:t>сообщению</w:t>
      </w:r>
      <w:r w:rsidR="00F066E1" w:rsidRPr="00F066E1">
        <w:rPr>
          <w:rFonts w:ascii="Times New Roman" w:hAnsi="Times New Roman" w:cs="Times New Roman"/>
          <w:sz w:val="28"/>
        </w:rPr>
        <w:t>;</w:t>
      </w:r>
    </w:p>
    <w:p w14:paraId="190071D4" w14:textId="1DBE6B36" w:rsidR="00F066E1" w:rsidRPr="00F066E1" w:rsidRDefault="00F066E1" w:rsidP="00F066E1">
      <w:pPr>
        <w:spacing w:after="0" w:line="240" w:lineRule="auto"/>
        <w:ind w:firstLine="709"/>
        <w:jc w:val="both"/>
        <w:rPr>
          <w:rFonts w:ascii="Times New Roman" w:hAnsi="Times New Roman" w:cs="Times New Roman"/>
          <w:sz w:val="28"/>
        </w:rPr>
      </w:pPr>
      <w:r w:rsidRPr="00F066E1">
        <w:rPr>
          <w:rFonts w:ascii="Times New Roman" w:hAnsi="Times New Roman" w:cs="Times New Roman"/>
          <w:sz w:val="28"/>
        </w:rPr>
        <w:t>2) для юридического лица:</w:t>
      </w:r>
    </w:p>
    <w:p w14:paraId="411B98F9" w14:textId="77777777" w:rsidR="00F066E1" w:rsidRPr="00F066E1" w:rsidRDefault="00F066E1" w:rsidP="00F066E1">
      <w:pPr>
        <w:spacing w:after="0" w:line="240" w:lineRule="auto"/>
        <w:ind w:firstLine="709"/>
        <w:jc w:val="both"/>
        <w:rPr>
          <w:rFonts w:ascii="Times New Roman" w:hAnsi="Times New Roman" w:cs="Times New Roman"/>
          <w:sz w:val="28"/>
        </w:rPr>
      </w:pPr>
      <w:r w:rsidRPr="00F066E1">
        <w:rPr>
          <w:rFonts w:ascii="Times New Roman" w:hAnsi="Times New Roman" w:cs="Times New Roman"/>
          <w:sz w:val="28"/>
        </w:rPr>
        <w:t>копии учредительных документов заявителя и всех изменений к ним, а также документов, подтверждающих полномочия руководителя или иного уполномоченного лица заявителя, заверенные заявителем;</w:t>
      </w:r>
    </w:p>
    <w:p w14:paraId="5AC862D2" w14:textId="0CA8D0C3" w:rsidR="00F066E1" w:rsidRPr="00F066E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066E1" w:rsidRPr="00F066E1">
        <w:rPr>
          <w:rFonts w:ascii="Times New Roman" w:hAnsi="Times New Roman" w:cs="Times New Roman"/>
          <w:sz w:val="28"/>
        </w:rPr>
        <w:t xml:space="preserve">   3) для индивидуального предпринимателя:</w:t>
      </w:r>
    </w:p>
    <w:p w14:paraId="5483EE60" w14:textId="17D02045" w:rsidR="00F066E1" w:rsidRPr="00F066E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066E1" w:rsidRPr="00F066E1">
        <w:rPr>
          <w:rFonts w:ascii="Times New Roman" w:hAnsi="Times New Roman" w:cs="Times New Roman"/>
          <w:sz w:val="28"/>
        </w:rPr>
        <w:t xml:space="preserve">  копия документа, удостоверяющего личность заявителя или документа, подтверждающего полномочия уполномоченного лица заявителя, заверенная заявителем;</w:t>
      </w:r>
    </w:p>
    <w:p w14:paraId="645CBBC7" w14:textId="08D7B2BC" w:rsidR="00F066E1" w:rsidRPr="00F066E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066E1" w:rsidRPr="00F066E1">
        <w:rPr>
          <w:rFonts w:ascii="Times New Roman" w:hAnsi="Times New Roman" w:cs="Times New Roman"/>
          <w:sz w:val="28"/>
        </w:rPr>
        <w:t xml:space="preserve"> </w:t>
      </w:r>
      <w:r>
        <w:rPr>
          <w:rFonts w:ascii="Times New Roman" w:hAnsi="Times New Roman" w:cs="Times New Roman"/>
          <w:sz w:val="28"/>
        </w:rPr>
        <w:t xml:space="preserve"> </w:t>
      </w:r>
      <w:r w:rsidR="00F066E1" w:rsidRPr="00F066E1">
        <w:rPr>
          <w:rFonts w:ascii="Times New Roman" w:hAnsi="Times New Roman" w:cs="Times New Roman"/>
          <w:sz w:val="28"/>
        </w:rPr>
        <w:t xml:space="preserve"> 4) копия лицензии на право осуществления соответствующей деятельности, заверенная заявителем (в случае если осуществляемый заявителем вид деятельности подлежит лицензированию);</w:t>
      </w:r>
    </w:p>
    <w:p w14:paraId="559A0B1D" w14:textId="55F09097" w:rsidR="00F066E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F066E1" w:rsidRPr="00F066E1">
        <w:rPr>
          <w:rFonts w:ascii="Times New Roman" w:hAnsi="Times New Roman" w:cs="Times New Roman"/>
          <w:sz w:val="28"/>
        </w:rPr>
        <w:t xml:space="preserve">  5) бизнес-план (технико-экономическое обоснование) проекта по выбранному виду деятельности (далее - бизнес-проект</w:t>
      </w:r>
      <w:r w:rsidR="00EB0357">
        <w:rPr>
          <w:rFonts w:ascii="Times New Roman" w:hAnsi="Times New Roman" w:cs="Times New Roman"/>
          <w:sz w:val="28"/>
        </w:rPr>
        <w:t>).</w:t>
      </w:r>
      <w:r w:rsidR="00AF03A1">
        <w:rPr>
          <w:rFonts w:ascii="Times New Roman" w:hAnsi="Times New Roman" w:cs="Times New Roman"/>
          <w:sz w:val="28"/>
        </w:rPr>
        <w:t xml:space="preserve"> </w:t>
      </w:r>
    </w:p>
    <w:p w14:paraId="47E47320" w14:textId="7E04C9F4" w:rsidR="00376C11" w:rsidRDefault="00EB1C32" w:rsidP="00EB1C3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AF03A1">
        <w:rPr>
          <w:rFonts w:ascii="Times New Roman" w:hAnsi="Times New Roman" w:cs="Times New Roman"/>
          <w:sz w:val="28"/>
        </w:rPr>
        <w:t xml:space="preserve"> </w:t>
      </w:r>
      <w:r w:rsidR="00376C11" w:rsidRPr="00376C11">
        <w:rPr>
          <w:rFonts w:ascii="Times New Roman" w:hAnsi="Times New Roman" w:cs="Times New Roman"/>
          <w:sz w:val="28"/>
        </w:rPr>
        <w:t xml:space="preserve"> Документы представляются в отдел на бумажном носителе в одном </w:t>
      </w:r>
      <w:r w:rsidR="00627A6B">
        <w:rPr>
          <w:rFonts w:ascii="Times New Roman" w:hAnsi="Times New Roman" w:cs="Times New Roman"/>
          <w:sz w:val="28"/>
        </w:rPr>
        <w:t xml:space="preserve">  </w:t>
      </w:r>
      <w:r w:rsidR="00376C11" w:rsidRPr="00376C11">
        <w:rPr>
          <w:rFonts w:ascii="Times New Roman" w:hAnsi="Times New Roman" w:cs="Times New Roman"/>
          <w:sz w:val="28"/>
        </w:rPr>
        <w:t xml:space="preserve">экземпляре нарочно (лично лицом, имеющим право без доверенности </w:t>
      </w:r>
      <w:r w:rsidR="00627A6B">
        <w:rPr>
          <w:rFonts w:ascii="Times New Roman" w:hAnsi="Times New Roman" w:cs="Times New Roman"/>
          <w:sz w:val="28"/>
        </w:rPr>
        <w:t xml:space="preserve">                </w:t>
      </w:r>
      <w:r w:rsidR="00AF03A1">
        <w:rPr>
          <w:rFonts w:ascii="Times New Roman" w:hAnsi="Times New Roman" w:cs="Times New Roman"/>
          <w:sz w:val="28"/>
        </w:rPr>
        <w:t xml:space="preserve">                     </w:t>
      </w:r>
      <w:r w:rsidR="00627A6B">
        <w:rPr>
          <w:rFonts w:ascii="Times New Roman" w:hAnsi="Times New Roman" w:cs="Times New Roman"/>
          <w:sz w:val="28"/>
        </w:rPr>
        <w:t xml:space="preserve"> </w:t>
      </w:r>
      <w:r w:rsidR="00376C11" w:rsidRPr="00376C11">
        <w:rPr>
          <w:rFonts w:ascii="Times New Roman" w:hAnsi="Times New Roman" w:cs="Times New Roman"/>
          <w:sz w:val="28"/>
        </w:rPr>
        <w:t xml:space="preserve">действовать от имени заявителя, либо представителем заявителя на основании доверенности, оформленной в соответствии с требованиями законодательства Российской Федерации) или заказным почтовым отправлением и возврату </w:t>
      </w:r>
      <w:r w:rsidR="00627A6B">
        <w:rPr>
          <w:rFonts w:ascii="Times New Roman" w:hAnsi="Times New Roman" w:cs="Times New Roman"/>
          <w:sz w:val="28"/>
        </w:rPr>
        <w:t xml:space="preserve">     </w:t>
      </w:r>
      <w:r w:rsidR="00AF03A1">
        <w:rPr>
          <w:rFonts w:ascii="Times New Roman" w:hAnsi="Times New Roman" w:cs="Times New Roman"/>
          <w:sz w:val="28"/>
        </w:rPr>
        <w:t xml:space="preserve">            </w:t>
      </w:r>
      <w:r w:rsidR="00627A6B">
        <w:rPr>
          <w:rFonts w:ascii="Times New Roman" w:hAnsi="Times New Roman" w:cs="Times New Roman"/>
          <w:sz w:val="28"/>
        </w:rPr>
        <w:t xml:space="preserve">      </w:t>
      </w:r>
      <w:r w:rsidR="00376C11" w:rsidRPr="00376C11">
        <w:rPr>
          <w:rFonts w:ascii="Times New Roman" w:hAnsi="Times New Roman" w:cs="Times New Roman"/>
          <w:sz w:val="28"/>
        </w:rPr>
        <w:t>не подлежат.</w:t>
      </w:r>
    </w:p>
    <w:p w14:paraId="71E69AF4" w14:textId="77777777" w:rsidR="00F066E1" w:rsidRPr="00F066E1" w:rsidRDefault="00F066E1" w:rsidP="00F066E1">
      <w:pPr>
        <w:spacing w:after="0" w:line="240" w:lineRule="auto"/>
        <w:ind w:firstLine="709"/>
        <w:jc w:val="both"/>
        <w:rPr>
          <w:rFonts w:ascii="Times New Roman" w:hAnsi="Times New Roman" w:cs="Times New Roman"/>
          <w:sz w:val="28"/>
        </w:rPr>
      </w:pPr>
      <w:r w:rsidRPr="00F066E1">
        <w:rPr>
          <w:rFonts w:ascii="Times New Roman" w:hAnsi="Times New Roman" w:cs="Times New Roman"/>
          <w:sz w:val="28"/>
        </w:rPr>
        <w:t>Заявитель может представить документы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74684A5" w14:textId="36D36E2A" w:rsidR="00AF03A1" w:rsidRDefault="00F066E1" w:rsidP="00F066E1">
      <w:pPr>
        <w:spacing w:after="0" w:line="240" w:lineRule="auto"/>
        <w:ind w:firstLine="709"/>
        <w:jc w:val="both"/>
        <w:rPr>
          <w:rFonts w:ascii="Times New Roman" w:hAnsi="Times New Roman" w:cs="Times New Roman"/>
          <w:sz w:val="28"/>
        </w:rPr>
      </w:pPr>
      <w:r w:rsidRPr="00F066E1">
        <w:rPr>
          <w:rFonts w:ascii="Times New Roman" w:hAnsi="Times New Roman" w:cs="Times New Roman"/>
          <w:sz w:val="28"/>
        </w:rPr>
        <w:t>Заявитель несет ответственность за достоверность представляемых им в отдел документов в соответствии с законодательством Российской Федерации.</w:t>
      </w:r>
    </w:p>
    <w:p w14:paraId="3A58FF5B" w14:textId="2FE075B9" w:rsidR="00E80422" w:rsidRPr="00E80422" w:rsidRDefault="00366FDD" w:rsidP="00366FDD">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0770B">
        <w:rPr>
          <w:rFonts w:ascii="Times New Roman" w:hAnsi="Times New Roman" w:cs="Times New Roman"/>
          <w:sz w:val="28"/>
        </w:rPr>
        <w:t xml:space="preserve"> </w:t>
      </w:r>
      <w:r w:rsidR="00DA2722">
        <w:rPr>
          <w:rFonts w:ascii="Times New Roman" w:hAnsi="Times New Roman" w:cs="Times New Roman"/>
          <w:sz w:val="28"/>
        </w:rPr>
        <w:t>Заявителем</w:t>
      </w:r>
      <w:r w:rsidR="00E80422">
        <w:rPr>
          <w:rFonts w:ascii="Times New Roman" w:hAnsi="Times New Roman" w:cs="Times New Roman"/>
          <w:sz w:val="28"/>
        </w:rPr>
        <w:t xml:space="preserve"> может быть представлено </w:t>
      </w:r>
      <w:r w:rsidR="00376C11">
        <w:rPr>
          <w:rFonts w:ascii="Times New Roman" w:hAnsi="Times New Roman" w:cs="Times New Roman"/>
          <w:sz w:val="28"/>
        </w:rPr>
        <w:t xml:space="preserve">в отдел экономического развития администрации </w:t>
      </w:r>
      <w:r w:rsidR="00E80422" w:rsidRPr="00E80422">
        <w:rPr>
          <w:rFonts w:ascii="Times New Roman" w:hAnsi="Times New Roman" w:cs="Times New Roman"/>
          <w:sz w:val="28"/>
        </w:rPr>
        <w:t>не более одной заявки.</w:t>
      </w:r>
    </w:p>
    <w:p w14:paraId="034928AB" w14:textId="3B21A732" w:rsidR="00E80422" w:rsidRDefault="00E80422" w:rsidP="00E80422">
      <w:pPr>
        <w:spacing w:after="0" w:line="240" w:lineRule="auto"/>
        <w:ind w:firstLine="709"/>
        <w:jc w:val="both"/>
        <w:rPr>
          <w:rFonts w:ascii="Times New Roman" w:hAnsi="Times New Roman" w:cs="Times New Roman"/>
          <w:sz w:val="28"/>
        </w:rPr>
      </w:pPr>
      <w:r w:rsidRPr="00E80422">
        <w:rPr>
          <w:rFonts w:ascii="Times New Roman" w:hAnsi="Times New Roman" w:cs="Times New Roman"/>
          <w:sz w:val="28"/>
        </w:rPr>
        <w:t>Внесение изменений в состав и содержание заявки со дня ее представления в</w:t>
      </w:r>
      <w:r w:rsidR="00376C11" w:rsidRPr="00376C11">
        <w:rPr>
          <w:rFonts w:ascii="Times New Roman" w:hAnsi="Times New Roman" w:cs="Times New Roman"/>
          <w:sz w:val="28"/>
        </w:rPr>
        <w:t xml:space="preserve"> отдел экономического развития администрации </w:t>
      </w:r>
      <w:r w:rsidRPr="00E80422">
        <w:rPr>
          <w:rFonts w:ascii="Times New Roman" w:hAnsi="Times New Roman" w:cs="Times New Roman"/>
          <w:sz w:val="28"/>
        </w:rPr>
        <w:t>не допускается.</w:t>
      </w:r>
    </w:p>
    <w:p w14:paraId="28A9EB7C" w14:textId="77777777" w:rsidR="00F054EB" w:rsidRDefault="00F054EB" w:rsidP="00E80422">
      <w:pPr>
        <w:spacing w:after="0" w:line="240" w:lineRule="auto"/>
        <w:ind w:firstLine="709"/>
        <w:jc w:val="both"/>
        <w:rPr>
          <w:rFonts w:ascii="Times New Roman" w:hAnsi="Times New Roman" w:cs="Times New Roman"/>
          <w:sz w:val="28"/>
        </w:rPr>
      </w:pPr>
    </w:p>
    <w:p w14:paraId="19BBB2D7" w14:textId="0C1AA913" w:rsidR="00F054EB" w:rsidRPr="005F38B4" w:rsidRDefault="0050770B" w:rsidP="00F054EB">
      <w:pPr>
        <w:pStyle w:val="ConsPlusTitle"/>
        <w:ind w:firstLine="708"/>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8. </w:t>
      </w:r>
      <w:r w:rsidR="00F054EB" w:rsidRPr="005F38B4">
        <w:rPr>
          <w:rFonts w:ascii="Times New Roman" w:hAnsi="Times New Roman" w:cs="Times New Roman"/>
          <w:b w:val="0"/>
          <w:sz w:val="28"/>
          <w:szCs w:val="28"/>
          <w:lang w:eastAsia="ar-SA"/>
        </w:rPr>
        <w:t xml:space="preserve">Представляемые документы, входящие в состав заявки, должны быть </w:t>
      </w:r>
      <w:r w:rsidR="00627A6B">
        <w:rPr>
          <w:rFonts w:ascii="Times New Roman" w:hAnsi="Times New Roman" w:cs="Times New Roman"/>
          <w:b w:val="0"/>
          <w:sz w:val="28"/>
          <w:szCs w:val="28"/>
          <w:lang w:eastAsia="ar-SA"/>
        </w:rPr>
        <w:t xml:space="preserve">  </w:t>
      </w:r>
      <w:r w:rsidR="00F054EB" w:rsidRPr="005F38B4">
        <w:rPr>
          <w:rFonts w:ascii="Times New Roman" w:hAnsi="Times New Roman" w:cs="Times New Roman"/>
          <w:b w:val="0"/>
          <w:sz w:val="28"/>
          <w:szCs w:val="28"/>
          <w:lang w:eastAsia="ar-SA"/>
        </w:rPr>
        <w:t>составлены аккуратно, без подчисток, исправлений, помарок, неустановленных сокращений и формулировок, допускающих двойное толкование.</w:t>
      </w:r>
    </w:p>
    <w:p w14:paraId="2BDF43D2" w14:textId="77777777" w:rsidR="00F054EB" w:rsidRDefault="00F054EB" w:rsidP="00376C11">
      <w:pPr>
        <w:spacing w:after="0" w:line="240" w:lineRule="auto"/>
        <w:jc w:val="both"/>
        <w:rPr>
          <w:rFonts w:ascii="Times New Roman" w:hAnsi="Times New Roman" w:cs="Times New Roman"/>
          <w:sz w:val="28"/>
        </w:rPr>
      </w:pPr>
    </w:p>
    <w:p w14:paraId="21107059" w14:textId="77777777" w:rsidR="00441FFF" w:rsidRPr="00441FFF" w:rsidRDefault="00AF03A1" w:rsidP="00441FFF">
      <w:pPr>
        <w:spacing w:after="0" w:line="240" w:lineRule="auto"/>
        <w:ind w:firstLine="709"/>
        <w:jc w:val="both"/>
        <w:rPr>
          <w:rFonts w:ascii="Times New Roman" w:hAnsi="Times New Roman" w:cs="Times New Roman"/>
          <w:sz w:val="28"/>
        </w:rPr>
      </w:pPr>
      <w:r>
        <w:rPr>
          <w:rFonts w:ascii="Times New Roman" w:hAnsi="Times New Roman" w:cs="Times New Roman"/>
          <w:sz w:val="28"/>
        </w:rPr>
        <w:t>9</w:t>
      </w:r>
      <w:r w:rsidR="00376C11">
        <w:rPr>
          <w:rFonts w:ascii="Times New Roman" w:hAnsi="Times New Roman" w:cs="Times New Roman"/>
          <w:sz w:val="28"/>
        </w:rPr>
        <w:t xml:space="preserve">. </w:t>
      </w:r>
      <w:r w:rsidR="00441FFF" w:rsidRPr="00441FFF">
        <w:rPr>
          <w:rFonts w:ascii="Times New Roman" w:hAnsi="Times New Roman" w:cs="Times New Roman"/>
          <w:sz w:val="28"/>
        </w:rPr>
        <w:t>Для организации конкурсного отбора отдел в рамках межведомственного информационного взаимодействия в течение 2 рабочих дней со дня получения документов запрашивает в Управлении Федеральной налоговой службы по Ставропольскому краю:</w:t>
      </w:r>
    </w:p>
    <w:p w14:paraId="0EB2D0E4" w14:textId="77777777" w:rsidR="00441FFF" w:rsidRPr="00441FFF" w:rsidRDefault="00441FFF" w:rsidP="00441FFF">
      <w:pPr>
        <w:spacing w:after="0" w:line="240" w:lineRule="auto"/>
        <w:ind w:firstLine="709"/>
        <w:jc w:val="both"/>
        <w:rPr>
          <w:rFonts w:ascii="Times New Roman" w:hAnsi="Times New Roman" w:cs="Times New Roman"/>
          <w:sz w:val="28"/>
        </w:rPr>
      </w:pPr>
      <w:r w:rsidRPr="00441FFF">
        <w:rPr>
          <w:rFonts w:ascii="Times New Roman" w:hAnsi="Times New Roman" w:cs="Times New Roman"/>
          <w:sz w:val="28"/>
        </w:rPr>
        <w:t>1)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046409" w14:textId="77777777" w:rsidR="00441FFF" w:rsidRPr="00441FFF" w:rsidRDefault="00441FFF" w:rsidP="00441FFF">
      <w:pPr>
        <w:spacing w:after="0" w:line="240" w:lineRule="auto"/>
        <w:ind w:firstLine="709"/>
        <w:jc w:val="both"/>
        <w:rPr>
          <w:rFonts w:ascii="Times New Roman" w:hAnsi="Times New Roman" w:cs="Times New Roman"/>
          <w:sz w:val="28"/>
        </w:rPr>
      </w:pPr>
      <w:r w:rsidRPr="00441FFF">
        <w:rPr>
          <w:rFonts w:ascii="Times New Roman" w:hAnsi="Times New Roman" w:cs="Times New Roman"/>
          <w:sz w:val="28"/>
        </w:rPr>
        <w:t>2) сведения о заявителе - юридическом лице, содержащиеся в Едином государственном реестре юридических лиц;</w:t>
      </w:r>
    </w:p>
    <w:p w14:paraId="2E608006" w14:textId="2C7EA9BA" w:rsidR="0050770B" w:rsidRDefault="00441FFF" w:rsidP="00441FFF">
      <w:pPr>
        <w:spacing w:after="0" w:line="240" w:lineRule="auto"/>
        <w:ind w:firstLine="709"/>
        <w:jc w:val="both"/>
        <w:rPr>
          <w:rFonts w:ascii="Times New Roman" w:hAnsi="Times New Roman" w:cs="Times New Roman"/>
          <w:sz w:val="28"/>
        </w:rPr>
      </w:pPr>
      <w:r w:rsidRPr="00441FFF">
        <w:rPr>
          <w:rFonts w:ascii="Times New Roman" w:hAnsi="Times New Roman" w:cs="Times New Roman"/>
          <w:sz w:val="28"/>
        </w:rPr>
        <w:t>3) сведения о заявителе - индивидуальном предпринимателе, содержащиеся в Едином государственном реестре индивидуальных предпринимателей.</w:t>
      </w:r>
    </w:p>
    <w:p w14:paraId="0BE64738" w14:textId="77777777" w:rsidR="00441FFF" w:rsidRDefault="00441FFF" w:rsidP="00441FFF">
      <w:pPr>
        <w:spacing w:after="0" w:line="240" w:lineRule="auto"/>
        <w:ind w:firstLine="709"/>
        <w:jc w:val="both"/>
        <w:rPr>
          <w:rFonts w:ascii="Times New Roman" w:hAnsi="Times New Roman" w:cs="Times New Roman"/>
          <w:sz w:val="28"/>
        </w:rPr>
      </w:pPr>
    </w:p>
    <w:p w14:paraId="33C055CC" w14:textId="5B315FF0" w:rsidR="00376C11" w:rsidRPr="00376C11" w:rsidRDefault="0050770B" w:rsidP="00376C11">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AF03A1">
        <w:rPr>
          <w:rFonts w:ascii="Times New Roman" w:hAnsi="Times New Roman" w:cs="Times New Roman"/>
          <w:sz w:val="28"/>
        </w:rPr>
        <w:t>0</w:t>
      </w:r>
      <w:r w:rsidR="00F054EB" w:rsidRPr="00F054EB">
        <w:rPr>
          <w:rFonts w:ascii="Times New Roman" w:hAnsi="Times New Roman" w:cs="Times New Roman"/>
          <w:sz w:val="28"/>
        </w:rPr>
        <w:t>.</w:t>
      </w:r>
      <w:r w:rsidR="00376C11" w:rsidRPr="00376C11">
        <w:t xml:space="preserve"> </w:t>
      </w:r>
      <w:r w:rsidR="00376C11" w:rsidRPr="00376C11">
        <w:rPr>
          <w:rFonts w:ascii="Times New Roman" w:hAnsi="Times New Roman" w:cs="Times New Roman"/>
          <w:sz w:val="28"/>
        </w:rPr>
        <w:t xml:space="preserve">Заявитель вправе представить в отдел документы, содержащие сведения, указанные в пункте </w:t>
      </w:r>
      <w:r w:rsidR="005C75AA">
        <w:rPr>
          <w:rFonts w:ascii="Times New Roman" w:hAnsi="Times New Roman" w:cs="Times New Roman"/>
          <w:sz w:val="28"/>
        </w:rPr>
        <w:t>9</w:t>
      </w:r>
      <w:r w:rsidR="00376C11" w:rsidRPr="00376C11">
        <w:rPr>
          <w:rFonts w:ascii="Times New Roman" w:hAnsi="Times New Roman" w:cs="Times New Roman"/>
          <w:sz w:val="28"/>
        </w:rPr>
        <w:t xml:space="preserve"> настоящего </w:t>
      </w:r>
      <w:r w:rsidR="00DE1672">
        <w:rPr>
          <w:rFonts w:ascii="Times New Roman" w:hAnsi="Times New Roman" w:cs="Times New Roman"/>
          <w:sz w:val="28"/>
        </w:rPr>
        <w:t>объявления</w:t>
      </w:r>
      <w:r w:rsidR="00376C11" w:rsidRPr="00376C11">
        <w:rPr>
          <w:rFonts w:ascii="Times New Roman" w:hAnsi="Times New Roman" w:cs="Times New Roman"/>
          <w:sz w:val="28"/>
        </w:rPr>
        <w:t xml:space="preserve">, по собственной инициативе одновременно с документами, предусмотренными пунктом </w:t>
      </w:r>
      <w:r w:rsidR="00DE1672">
        <w:rPr>
          <w:rFonts w:ascii="Times New Roman" w:hAnsi="Times New Roman" w:cs="Times New Roman"/>
          <w:sz w:val="28"/>
        </w:rPr>
        <w:t>6 настоящего объявления</w:t>
      </w:r>
      <w:r w:rsidR="00AF03A1">
        <w:rPr>
          <w:rFonts w:ascii="Times New Roman" w:hAnsi="Times New Roman" w:cs="Times New Roman"/>
          <w:sz w:val="28"/>
        </w:rPr>
        <w:t>.</w:t>
      </w:r>
    </w:p>
    <w:p w14:paraId="45FDB06A" w14:textId="4FD26FB8" w:rsidR="00F054EB" w:rsidRPr="00F054EB" w:rsidRDefault="00376C11" w:rsidP="00DE1672">
      <w:pPr>
        <w:spacing w:after="0" w:line="240" w:lineRule="auto"/>
        <w:ind w:firstLine="709"/>
        <w:jc w:val="both"/>
        <w:rPr>
          <w:rFonts w:ascii="Times New Roman" w:hAnsi="Times New Roman" w:cs="Times New Roman"/>
          <w:sz w:val="28"/>
        </w:rPr>
      </w:pPr>
      <w:r w:rsidRPr="00376C11">
        <w:rPr>
          <w:rFonts w:ascii="Times New Roman" w:hAnsi="Times New Roman" w:cs="Times New Roman"/>
          <w:sz w:val="28"/>
        </w:rPr>
        <w:t xml:space="preserve">В случае представления субъектом предпринимательства </w:t>
      </w:r>
      <w:proofErr w:type="gramStart"/>
      <w:r w:rsidR="00EB0357" w:rsidRPr="00376C11">
        <w:rPr>
          <w:rFonts w:ascii="Times New Roman" w:hAnsi="Times New Roman" w:cs="Times New Roman"/>
          <w:sz w:val="28"/>
        </w:rPr>
        <w:t xml:space="preserve">документов, </w:t>
      </w:r>
      <w:r w:rsidR="00EB0357">
        <w:rPr>
          <w:rFonts w:ascii="Times New Roman" w:hAnsi="Times New Roman" w:cs="Times New Roman"/>
          <w:sz w:val="28"/>
        </w:rPr>
        <w:t xml:space="preserve"> </w:t>
      </w:r>
      <w:r w:rsidR="00DE1672">
        <w:rPr>
          <w:rFonts w:ascii="Times New Roman" w:hAnsi="Times New Roman" w:cs="Times New Roman"/>
          <w:sz w:val="28"/>
        </w:rPr>
        <w:t xml:space="preserve"> </w:t>
      </w:r>
      <w:proofErr w:type="gramEnd"/>
      <w:r w:rsidR="00DE1672">
        <w:rPr>
          <w:rFonts w:ascii="Times New Roman" w:hAnsi="Times New Roman" w:cs="Times New Roman"/>
          <w:sz w:val="28"/>
        </w:rPr>
        <w:t xml:space="preserve">  </w:t>
      </w:r>
      <w:r w:rsidRPr="00376C11">
        <w:rPr>
          <w:rFonts w:ascii="Times New Roman" w:hAnsi="Times New Roman" w:cs="Times New Roman"/>
          <w:sz w:val="28"/>
        </w:rPr>
        <w:t xml:space="preserve">содержащих сведения, указанные в пункте </w:t>
      </w:r>
      <w:r w:rsidR="005C75AA">
        <w:rPr>
          <w:rFonts w:ascii="Times New Roman" w:hAnsi="Times New Roman" w:cs="Times New Roman"/>
          <w:sz w:val="28"/>
        </w:rPr>
        <w:t>9</w:t>
      </w:r>
      <w:r w:rsidRPr="00376C11">
        <w:rPr>
          <w:rFonts w:ascii="Times New Roman" w:hAnsi="Times New Roman" w:cs="Times New Roman"/>
          <w:sz w:val="28"/>
        </w:rPr>
        <w:t xml:space="preserve"> настоящего </w:t>
      </w:r>
      <w:r w:rsidR="00627A6B">
        <w:rPr>
          <w:rFonts w:ascii="Times New Roman" w:hAnsi="Times New Roman" w:cs="Times New Roman"/>
          <w:sz w:val="28"/>
        </w:rPr>
        <w:t>объявления</w:t>
      </w:r>
      <w:r w:rsidRPr="00376C11">
        <w:rPr>
          <w:rFonts w:ascii="Times New Roman" w:hAnsi="Times New Roman" w:cs="Times New Roman"/>
          <w:sz w:val="28"/>
        </w:rPr>
        <w:t xml:space="preserve">, отдел </w:t>
      </w:r>
      <w:r w:rsidR="00DE1672">
        <w:rPr>
          <w:rFonts w:ascii="Times New Roman" w:hAnsi="Times New Roman" w:cs="Times New Roman"/>
          <w:sz w:val="28"/>
        </w:rPr>
        <w:t>экономического развития администрации</w:t>
      </w:r>
      <w:r w:rsidRPr="00376C11">
        <w:rPr>
          <w:rFonts w:ascii="Times New Roman" w:hAnsi="Times New Roman" w:cs="Times New Roman"/>
          <w:sz w:val="28"/>
        </w:rPr>
        <w:t xml:space="preserve"> не запрашивает указанные сведения в рамках межведомственного информационного взаимодействия.</w:t>
      </w:r>
    </w:p>
    <w:p w14:paraId="3065AAED" w14:textId="77777777" w:rsidR="0050770B" w:rsidRDefault="0050770B" w:rsidP="00F054EB">
      <w:pPr>
        <w:spacing w:after="0" w:line="240" w:lineRule="auto"/>
        <w:ind w:firstLine="709"/>
        <w:jc w:val="both"/>
        <w:rPr>
          <w:rFonts w:ascii="Times New Roman" w:hAnsi="Times New Roman" w:cs="Times New Roman"/>
          <w:sz w:val="28"/>
        </w:rPr>
      </w:pPr>
    </w:p>
    <w:p w14:paraId="31802D7D" w14:textId="1ABC0D24" w:rsidR="00F054EB" w:rsidRDefault="0050770B" w:rsidP="00DE167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1</w:t>
      </w:r>
      <w:r w:rsidR="00AF03A1">
        <w:rPr>
          <w:rFonts w:ascii="Times New Roman" w:hAnsi="Times New Roman" w:cs="Times New Roman"/>
          <w:sz w:val="28"/>
        </w:rPr>
        <w:t>1</w:t>
      </w:r>
      <w:r w:rsidR="00D84663">
        <w:rPr>
          <w:rFonts w:ascii="Times New Roman" w:hAnsi="Times New Roman" w:cs="Times New Roman"/>
          <w:sz w:val="28"/>
        </w:rPr>
        <w:t>.</w:t>
      </w:r>
      <w:r w:rsidR="00F054EB" w:rsidRPr="00F054EB">
        <w:rPr>
          <w:rFonts w:ascii="Times New Roman" w:hAnsi="Times New Roman" w:cs="Times New Roman"/>
          <w:sz w:val="28"/>
        </w:rPr>
        <w:t xml:space="preserve"> </w:t>
      </w:r>
      <w:r w:rsidR="00B750F7">
        <w:rPr>
          <w:rFonts w:ascii="Times New Roman" w:hAnsi="Times New Roman" w:cs="Times New Roman"/>
          <w:sz w:val="28"/>
        </w:rPr>
        <w:t>Отдел экономического развития</w:t>
      </w:r>
      <w:r w:rsidR="00DE1672">
        <w:rPr>
          <w:rFonts w:ascii="Times New Roman" w:hAnsi="Times New Roman" w:cs="Times New Roman"/>
          <w:sz w:val="28"/>
        </w:rPr>
        <w:t xml:space="preserve"> администрации</w:t>
      </w:r>
      <w:r w:rsidR="00B750F7">
        <w:rPr>
          <w:rFonts w:ascii="Times New Roman" w:hAnsi="Times New Roman" w:cs="Times New Roman"/>
          <w:sz w:val="28"/>
        </w:rPr>
        <w:t xml:space="preserve"> регистрирует</w:t>
      </w:r>
      <w:r w:rsidR="00627A6B">
        <w:rPr>
          <w:rFonts w:ascii="Times New Roman" w:hAnsi="Times New Roman" w:cs="Times New Roman"/>
          <w:sz w:val="28"/>
        </w:rPr>
        <w:t xml:space="preserve">        </w:t>
      </w:r>
      <w:r w:rsidR="00B750F7">
        <w:rPr>
          <w:rFonts w:ascii="Times New Roman" w:hAnsi="Times New Roman" w:cs="Times New Roman"/>
          <w:sz w:val="28"/>
        </w:rPr>
        <w:t xml:space="preserve"> предоставленные документы в день их поступления в порядке очередности их поступления в журнале регистрации документов, листы которого должны быть пронумерованы, прошнурованы и скреплены печатью администрации </w:t>
      </w:r>
      <w:r w:rsidR="00627A6B">
        <w:rPr>
          <w:rFonts w:ascii="Times New Roman" w:hAnsi="Times New Roman" w:cs="Times New Roman"/>
          <w:sz w:val="28"/>
        </w:rPr>
        <w:t xml:space="preserve">                       </w:t>
      </w:r>
      <w:r w:rsidR="00B750F7">
        <w:rPr>
          <w:rFonts w:ascii="Times New Roman" w:hAnsi="Times New Roman" w:cs="Times New Roman"/>
          <w:sz w:val="28"/>
        </w:rPr>
        <w:t>с указанием времени подачи документов.</w:t>
      </w:r>
    </w:p>
    <w:p w14:paraId="1D5DD659" w14:textId="77777777" w:rsidR="0050770B" w:rsidRPr="00F054EB" w:rsidRDefault="0050770B" w:rsidP="00F054EB">
      <w:pPr>
        <w:spacing w:after="0" w:line="240" w:lineRule="auto"/>
        <w:ind w:firstLine="709"/>
        <w:jc w:val="both"/>
        <w:rPr>
          <w:rFonts w:ascii="Times New Roman" w:hAnsi="Times New Roman" w:cs="Times New Roman"/>
          <w:sz w:val="28"/>
        </w:rPr>
      </w:pPr>
    </w:p>
    <w:p w14:paraId="32C34283" w14:textId="2FFA6A1F" w:rsidR="00441FFF" w:rsidRPr="00441FFF" w:rsidRDefault="00F054EB" w:rsidP="00441FFF">
      <w:pPr>
        <w:spacing w:after="0" w:line="240" w:lineRule="auto"/>
        <w:ind w:firstLine="709"/>
        <w:jc w:val="both"/>
        <w:rPr>
          <w:rFonts w:ascii="Times New Roman" w:hAnsi="Times New Roman" w:cs="Times New Roman"/>
          <w:sz w:val="28"/>
        </w:rPr>
      </w:pPr>
      <w:r w:rsidRPr="00F054EB">
        <w:rPr>
          <w:rFonts w:ascii="Times New Roman" w:hAnsi="Times New Roman" w:cs="Times New Roman"/>
          <w:sz w:val="28"/>
        </w:rPr>
        <w:t>1</w:t>
      </w:r>
      <w:r w:rsidR="00AF03A1">
        <w:rPr>
          <w:rFonts w:ascii="Times New Roman" w:hAnsi="Times New Roman" w:cs="Times New Roman"/>
          <w:sz w:val="28"/>
        </w:rPr>
        <w:t>2</w:t>
      </w:r>
      <w:r w:rsidR="0051470E">
        <w:rPr>
          <w:rFonts w:ascii="Times New Roman" w:hAnsi="Times New Roman" w:cs="Times New Roman"/>
          <w:sz w:val="28"/>
        </w:rPr>
        <w:t xml:space="preserve">. </w:t>
      </w:r>
      <w:r w:rsidR="0051470E" w:rsidRPr="0051470E">
        <w:rPr>
          <w:rFonts w:ascii="Times New Roman" w:hAnsi="Times New Roman" w:cs="Times New Roman"/>
          <w:sz w:val="28"/>
        </w:rPr>
        <w:t>Отбор участников</w:t>
      </w:r>
      <w:r w:rsidR="00441FFF">
        <w:rPr>
          <w:rFonts w:ascii="Times New Roman" w:hAnsi="Times New Roman" w:cs="Times New Roman"/>
          <w:sz w:val="28"/>
        </w:rPr>
        <w:t xml:space="preserve"> </w:t>
      </w:r>
      <w:r w:rsidR="00EE3689">
        <w:rPr>
          <w:rFonts w:ascii="Times New Roman" w:hAnsi="Times New Roman" w:cs="Times New Roman"/>
          <w:sz w:val="28"/>
        </w:rPr>
        <w:t xml:space="preserve">проводится </w:t>
      </w:r>
      <w:r w:rsidR="00EE3689" w:rsidRPr="00131054">
        <w:rPr>
          <w:rFonts w:ascii="Times New Roman" w:hAnsi="Times New Roman" w:cs="Times New Roman"/>
          <w:sz w:val="28"/>
        </w:rPr>
        <w:t>отделом</w:t>
      </w:r>
      <w:r w:rsidR="00441FFF" w:rsidRPr="00441FFF">
        <w:rPr>
          <w:rFonts w:ascii="Times New Roman" w:hAnsi="Times New Roman" w:cs="Times New Roman"/>
          <w:sz w:val="28"/>
        </w:rPr>
        <w:t xml:space="preserve"> в течение 10 рабочих дней с даты окончания срока приема заявок, указанной</w:t>
      </w:r>
      <w:r w:rsidR="00C146A6">
        <w:rPr>
          <w:rFonts w:ascii="Times New Roman" w:hAnsi="Times New Roman" w:cs="Times New Roman"/>
          <w:sz w:val="28"/>
        </w:rPr>
        <w:t xml:space="preserve"> в</w:t>
      </w:r>
      <w:r w:rsidR="00441FFF" w:rsidRPr="00441FFF">
        <w:rPr>
          <w:rFonts w:ascii="Times New Roman" w:hAnsi="Times New Roman" w:cs="Times New Roman"/>
          <w:sz w:val="28"/>
        </w:rPr>
        <w:t xml:space="preserve"> сообщении о проведении конкурса</w:t>
      </w:r>
      <w:r w:rsidR="00C146A6">
        <w:rPr>
          <w:rFonts w:ascii="Times New Roman" w:hAnsi="Times New Roman" w:cs="Times New Roman"/>
          <w:sz w:val="28"/>
        </w:rPr>
        <w:t xml:space="preserve">. Отдел </w:t>
      </w:r>
      <w:r w:rsidR="00441FFF" w:rsidRPr="00441FFF">
        <w:rPr>
          <w:rFonts w:ascii="Times New Roman" w:hAnsi="Times New Roman" w:cs="Times New Roman"/>
          <w:sz w:val="28"/>
        </w:rPr>
        <w:t xml:space="preserve">рассматривает документы, указанные в пункте </w:t>
      </w:r>
      <w:r w:rsidR="00C146A6">
        <w:rPr>
          <w:rFonts w:ascii="Times New Roman" w:hAnsi="Times New Roman" w:cs="Times New Roman"/>
          <w:sz w:val="28"/>
        </w:rPr>
        <w:t>6</w:t>
      </w:r>
      <w:r w:rsidR="00441FFF" w:rsidRPr="00441FFF">
        <w:rPr>
          <w:rFonts w:ascii="Times New Roman" w:hAnsi="Times New Roman" w:cs="Times New Roman"/>
          <w:sz w:val="28"/>
        </w:rPr>
        <w:t xml:space="preserve"> </w:t>
      </w:r>
      <w:r w:rsidR="00C146A6">
        <w:rPr>
          <w:rFonts w:ascii="Times New Roman" w:hAnsi="Times New Roman" w:cs="Times New Roman"/>
          <w:sz w:val="28"/>
        </w:rPr>
        <w:t>сообщения</w:t>
      </w:r>
      <w:r w:rsidR="00441FFF" w:rsidRPr="00441FFF">
        <w:rPr>
          <w:rFonts w:ascii="Times New Roman" w:hAnsi="Times New Roman" w:cs="Times New Roman"/>
          <w:sz w:val="28"/>
        </w:rPr>
        <w:t xml:space="preserve">, и документы, содержащие сведения, указанные в пункте </w:t>
      </w:r>
      <w:r w:rsidR="00C146A6">
        <w:rPr>
          <w:rFonts w:ascii="Times New Roman" w:hAnsi="Times New Roman" w:cs="Times New Roman"/>
          <w:sz w:val="28"/>
        </w:rPr>
        <w:t>9</w:t>
      </w:r>
      <w:r w:rsidR="00441FFF" w:rsidRPr="00441FFF">
        <w:rPr>
          <w:rFonts w:ascii="Times New Roman" w:hAnsi="Times New Roman" w:cs="Times New Roman"/>
          <w:sz w:val="28"/>
        </w:rPr>
        <w:t xml:space="preserve"> настоящего </w:t>
      </w:r>
      <w:r w:rsidR="00C146A6">
        <w:rPr>
          <w:rFonts w:ascii="Times New Roman" w:hAnsi="Times New Roman" w:cs="Times New Roman"/>
          <w:sz w:val="28"/>
        </w:rPr>
        <w:t>сообщения</w:t>
      </w:r>
      <w:r w:rsidR="00441FFF" w:rsidRPr="00441FFF">
        <w:rPr>
          <w:rFonts w:ascii="Times New Roman" w:hAnsi="Times New Roman" w:cs="Times New Roman"/>
          <w:sz w:val="28"/>
        </w:rPr>
        <w:t>, на предмет их соответствия требованиям, установленным к ним в сообщении   о проведении конкурса, и по результатам их рассмотрения принимает одно из следующих решений:</w:t>
      </w:r>
    </w:p>
    <w:p w14:paraId="07DB5B0F" w14:textId="77777777" w:rsidR="00441FFF" w:rsidRPr="00441FFF" w:rsidRDefault="00441FFF" w:rsidP="00441FFF">
      <w:pPr>
        <w:spacing w:after="0" w:line="240" w:lineRule="auto"/>
        <w:ind w:firstLine="709"/>
        <w:jc w:val="both"/>
        <w:rPr>
          <w:rFonts w:ascii="Times New Roman" w:hAnsi="Times New Roman" w:cs="Times New Roman"/>
          <w:sz w:val="28"/>
        </w:rPr>
      </w:pPr>
      <w:r w:rsidRPr="00441FFF">
        <w:rPr>
          <w:rFonts w:ascii="Times New Roman" w:hAnsi="Times New Roman" w:cs="Times New Roman"/>
          <w:sz w:val="28"/>
        </w:rPr>
        <w:t>1) о допуске заявки к участию в отборе;</w:t>
      </w:r>
    </w:p>
    <w:p w14:paraId="0761B956" w14:textId="0540FC29" w:rsidR="00441FFF" w:rsidRDefault="00441FFF" w:rsidP="00441FFF">
      <w:pPr>
        <w:spacing w:after="0" w:line="240" w:lineRule="auto"/>
        <w:ind w:firstLine="709"/>
        <w:jc w:val="both"/>
        <w:rPr>
          <w:rFonts w:ascii="Times New Roman" w:hAnsi="Times New Roman" w:cs="Times New Roman"/>
          <w:sz w:val="28"/>
        </w:rPr>
      </w:pPr>
      <w:r w:rsidRPr="00441FFF">
        <w:rPr>
          <w:rFonts w:ascii="Times New Roman" w:hAnsi="Times New Roman" w:cs="Times New Roman"/>
          <w:sz w:val="28"/>
        </w:rPr>
        <w:t>2) об отклонении заявки от участия в отборе.</w:t>
      </w:r>
    </w:p>
    <w:p w14:paraId="72986623" w14:textId="466EA8D1" w:rsidR="00C146A6" w:rsidRPr="00C146A6" w:rsidRDefault="00C146A6" w:rsidP="00C146A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C146A6">
        <w:rPr>
          <w:rFonts w:ascii="Times New Roman" w:hAnsi="Times New Roman" w:cs="Times New Roman"/>
          <w:sz w:val="28"/>
        </w:rPr>
        <w:t>В случае принятия решения об отклонении заявки от участия в отборе отдел в течение 5 календарных дней со дня принятия такого решения направляет субъекту предпринимательства письменное уведомление об отклонении заявки от участия в отборе с указанием причин отклонения.</w:t>
      </w:r>
    </w:p>
    <w:p w14:paraId="2A54B656" w14:textId="585FE43A" w:rsidR="0051470E" w:rsidRPr="0051470E"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В случае принятия решения о допуске заявки к участию в отборе отдел в течение 1 рабочего дня со дня принятия такого решения передает заявку и документы, указанные в пунктах </w:t>
      </w:r>
      <w:r>
        <w:rPr>
          <w:rFonts w:ascii="Times New Roman" w:hAnsi="Times New Roman" w:cs="Times New Roman"/>
          <w:sz w:val="28"/>
        </w:rPr>
        <w:t>6</w:t>
      </w:r>
      <w:r w:rsidRPr="00C146A6">
        <w:rPr>
          <w:rFonts w:ascii="Times New Roman" w:hAnsi="Times New Roman" w:cs="Times New Roman"/>
          <w:sz w:val="28"/>
        </w:rPr>
        <w:t xml:space="preserve"> и </w:t>
      </w:r>
      <w:r>
        <w:rPr>
          <w:rFonts w:ascii="Times New Roman" w:hAnsi="Times New Roman" w:cs="Times New Roman"/>
          <w:sz w:val="28"/>
        </w:rPr>
        <w:t>9</w:t>
      </w:r>
      <w:r w:rsidRPr="00C146A6">
        <w:rPr>
          <w:rFonts w:ascii="Times New Roman" w:hAnsi="Times New Roman" w:cs="Times New Roman"/>
          <w:sz w:val="28"/>
        </w:rPr>
        <w:t xml:space="preserve"> </w:t>
      </w:r>
      <w:r>
        <w:rPr>
          <w:rFonts w:ascii="Times New Roman" w:hAnsi="Times New Roman" w:cs="Times New Roman"/>
          <w:sz w:val="28"/>
        </w:rPr>
        <w:t>сообщения</w:t>
      </w:r>
      <w:r w:rsidRPr="00C146A6">
        <w:rPr>
          <w:rFonts w:ascii="Times New Roman" w:hAnsi="Times New Roman" w:cs="Times New Roman"/>
          <w:sz w:val="28"/>
        </w:rPr>
        <w:t>, по которым принято такое решение, в комиссию по отбору субъектов малого предпринимательства для оказания муниципальной поддержки в виде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 (далее - конкурсная комиссия), состав которой утверждается правовым актом администрации в течение 10 рабочих дней со дня окончания срока приема документов.</w:t>
      </w:r>
    </w:p>
    <w:p w14:paraId="52FA732C"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Критериями конкурсного отбора субъектов предпринимательства являются:</w:t>
      </w:r>
    </w:p>
    <w:p w14:paraId="6D21379F"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экономическая и бюджетная эффективность бизнес-проекта;</w:t>
      </w:r>
    </w:p>
    <w:p w14:paraId="2E5FCA65"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количество создаваемых дополнительных рабочих мест в ходе реализации бизнес-проекта;</w:t>
      </w:r>
    </w:p>
    <w:p w14:paraId="2BE45371"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наличие производственной базы и квалифицированных кадров для реализации бизнес-проекта;</w:t>
      </w:r>
    </w:p>
    <w:p w14:paraId="7161EC37"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анализ рисков реализации бизнес-проекта, механизмы их снижения;</w:t>
      </w:r>
    </w:p>
    <w:p w14:paraId="54AFF5D6"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место ведения предпринимательской деятельности;</w:t>
      </w:r>
    </w:p>
    <w:p w14:paraId="7D76F652"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уровень среднемесячной заработной платы к уровню прожиточного минимума, установленного Постановлением Правительства Российской Федерации за последний финансовый год;</w:t>
      </w:r>
    </w:p>
    <w:p w14:paraId="77E6C6BA" w14:textId="57D490FD" w:rsidR="00AF03A1"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  доля собственных средств субъекта предпринимательства в общем объеме средств, привлекаемых для реализации бизнес-проекта.</w:t>
      </w:r>
    </w:p>
    <w:p w14:paraId="59E3FCDE" w14:textId="77777777" w:rsidR="00C146A6" w:rsidRPr="0051470E" w:rsidRDefault="00C146A6" w:rsidP="00C146A6">
      <w:pPr>
        <w:spacing w:after="0" w:line="240" w:lineRule="auto"/>
        <w:ind w:firstLine="709"/>
        <w:jc w:val="both"/>
        <w:rPr>
          <w:rFonts w:ascii="Times New Roman" w:hAnsi="Times New Roman" w:cs="Times New Roman"/>
          <w:sz w:val="28"/>
        </w:rPr>
      </w:pPr>
    </w:p>
    <w:p w14:paraId="6BC9B60C" w14:textId="1DBE4978" w:rsidR="00C146A6" w:rsidRPr="00C146A6" w:rsidRDefault="00AF03A1" w:rsidP="00C146A6">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13</w:t>
      </w:r>
      <w:r w:rsidR="00C146A6">
        <w:rPr>
          <w:rFonts w:ascii="Times New Roman" w:hAnsi="Times New Roman" w:cs="Times New Roman"/>
          <w:sz w:val="28"/>
        </w:rPr>
        <w:t xml:space="preserve">. </w:t>
      </w:r>
      <w:r w:rsidR="00C146A6" w:rsidRPr="00C146A6">
        <w:t xml:space="preserve"> </w:t>
      </w:r>
      <w:r w:rsidR="00C146A6" w:rsidRPr="00C146A6">
        <w:rPr>
          <w:rFonts w:ascii="Times New Roman" w:hAnsi="Times New Roman" w:cs="Times New Roman"/>
          <w:sz w:val="28"/>
        </w:rPr>
        <w:t xml:space="preserve">Оценка по критериям конкурсного отбора осуществляется конкурсной комиссией в соответствии с балльной шкалой. </w:t>
      </w:r>
    </w:p>
    <w:p w14:paraId="3459E88A"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w:t>
      </w:r>
    </w:p>
    <w:p w14:paraId="783ACB79"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Победителями конкурсного отбора признаются субъекты предпринимательства, набравшие по итогам оценки наибольшее количество баллов, в порядке очередности по мере уменьшения количества баллов, в пределах общего объема бюджетных ассигнований.</w:t>
      </w:r>
    </w:p>
    <w:p w14:paraId="029CDCE4" w14:textId="77777777"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В случае если несколько субъектов предпринимательства - победителей конкурсного отбора набрали равное количество баллов и при этом объема бюджетных ассигнований, предусмотренного на предоставление гранта, недостаточно для предоставления гранта каждому из указанных победителей конкурсного отбора, грант предоставляется субъекту предпринимательства - победителю конкурсного отбора, представившему документы ранее других субъектов предпринимательства - победителей конкурсного отбора, набравших такое же количество баллов по итогам конкурсного отбора.</w:t>
      </w:r>
    </w:p>
    <w:p w14:paraId="56D2DB16" w14:textId="5110F89F" w:rsidR="00C146A6" w:rsidRP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Решение комиссии утверждается протоколом ее заседания в течение 2 рабочих дней с даты проведения этого заседания.</w:t>
      </w:r>
    </w:p>
    <w:p w14:paraId="27874704" w14:textId="131ED15E" w:rsidR="0051470E"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 xml:space="preserve">Результаты конкурсного отбора размещаются на официальном сайте органов местного самоуправления Труновского муниципального округа Ставропольского края в сети «Интернет» по </w:t>
      </w:r>
      <w:proofErr w:type="gramStart"/>
      <w:r w:rsidRPr="00C146A6">
        <w:rPr>
          <w:rFonts w:ascii="Times New Roman" w:hAnsi="Times New Roman" w:cs="Times New Roman"/>
          <w:sz w:val="28"/>
        </w:rPr>
        <w:t>адресу:  www.trunovskiy26raion.ru</w:t>
      </w:r>
      <w:proofErr w:type="gramEnd"/>
      <w:r w:rsidRPr="00C146A6">
        <w:rPr>
          <w:rFonts w:ascii="Times New Roman" w:hAnsi="Times New Roman" w:cs="Times New Roman"/>
          <w:sz w:val="28"/>
        </w:rPr>
        <w:t>. в течение 5 рабочих дней со дня проведения заседания конкурсной комиссии.</w:t>
      </w:r>
    </w:p>
    <w:p w14:paraId="5258A9BF" w14:textId="77777777" w:rsidR="00C146A6" w:rsidRPr="00F054EB" w:rsidRDefault="00C146A6" w:rsidP="00C146A6">
      <w:pPr>
        <w:spacing w:after="0" w:line="240" w:lineRule="auto"/>
        <w:ind w:firstLine="709"/>
        <w:jc w:val="both"/>
        <w:rPr>
          <w:rFonts w:ascii="Times New Roman" w:hAnsi="Times New Roman" w:cs="Times New Roman"/>
          <w:sz w:val="28"/>
        </w:rPr>
      </w:pPr>
    </w:p>
    <w:p w14:paraId="539D45E2" w14:textId="77777777" w:rsidR="00C146A6" w:rsidRPr="00C146A6" w:rsidRDefault="0050770B" w:rsidP="00C146A6">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AF03A1">
        <w:rPr>
          <w:rFonts w:ascii="Times New Roman" w:hAnsi="Times New Roman" w:cs="Times New Roman"/>
          <w:sz w:val="28"/>
        </w:rPr>
        <w:t>4</w:t>
      </w:r>
      <w:r w:rsidR="00F054EB" w:rsidRPr="00F054EB">
        <w:rPr>
          <w:rFonts w:ascii="Times New Roman" w:hAnsi="Times New Roman" w:cs="Times New Roman"/>
          <w:sz w:val="28"/>
        </w:rPr>
        <w:t>.</w:t>
      </w:r>
      <w:r w:rsidR="0094390E" w:rsidRPr="0094390E">
        <w:rPr>
          <w:rFonts w:ascii="Times New Roman" w:hAnsi="Times New Roman" w:cs="Times New Roman"/>
          <w:sz w:val="28"/>
        </w:rPr>
        <w:t xml:space="preserve"> </w:t>
      </w:r>
      <w:r w:rsidR="00C146A6" w:rsidRPr="00C146A6">
        <w:rPr>
          <w:rFonts w:ascii="Times New Roman" w:hAnsi="Times New Roman" w:cs="Times New Roman"/>
          <w:sz w:val="28"/>
        </w:rPr>
        <w:t xml:space="preserve">На основании решения конкурсной комиссии о предоставлении грантов, в течение 2 рабочих дней после принятия решения отдел готовит проект распоряжения администрации о субсидировании субъектов предпринимательства - победителей конкурсного отбора.        </w:t>
      </w:r>
    </w:p>
    <w:p w14:paraId="09697B8C" w14:textId="2052C251" w:rsidR="00C146A6" w:rsidRDefault="00C146A6" w:rsidP="00C146A6">
      <w:pPr>
        <w:spacing w:after="0" w:line="240" w:lineRule="auto"/>
        <w:ind w:firstLine="709"/>
        <w:jc w:val="both"/>
        <w:rPr>
          <w:rFonts w:ascii="Times New Roman" w:hAnsi="Times New Roman" w:cs="Times New Roman"/>
          <w:sz w:val="28"/>
        </w:rPr>
      </w:pPr>
      <w:r w:rsidRPr="00C146A6">
        <w:rPr>
          <w:rFonts w:ascii="Times New Roman" w:hAnsi="Times New Roman" w:cs="Times New Roman"/>
          <w:sz w:val="28"/>
        </w:rPr>
        <w:t>Субсидирование субъектов предпринимательства - победителей конкурсного отбора, производится на основании правового акта администрации и соглашения о предоставлении средств из бюджета Труновского муниципального округа в виде грантов (далее - соглашение). Субсидии предоставляются получателям гранта в виде единовременной выплаты в соответствии с условиями соглашения. Предельный размер гранта     составляет 300 тыс. рублей.</w:t>
      </w:r>
    </w:p>
    <w:p w14:paraId="704C181D" w14:textId="77777777" w:rsidR="00DD2E5A" w:rsidRPr="00DD2E5A" w:rsidRDefault="00DD2E5A" w:rsidP="00DD2E5A">
      <w:pPr>
        <w:spacing w:after="0" w:line="240" w:lineRule="auto"/>
        <w:ind w:firstLine="709"/>
        <w:jc w:val="both"/>
        <w:rPr>
          <w:rFonts w:ascii="Times New Roman" w:hAnsi="Times New Roman" w:cs="Times New Roman"/>
          <w:sz w:val="28"/>
        </w:rPr>
      </w:pPr>
      <w:r w:rsidRPr="00DD2E5A">
        <w:rPr>
          <w:rFonts w:ascii="Times New Roman" w:hAnsi="Times New Roman" w:cs="Times New Roman"/>
          <w:sz w:val="28"/>
        </w:rPr>
        <w:t>Администрация на основании решения конкурсной комиссии отказывает заявителю в предоставлении субсидии, в случае установления факта недостоверности, предоставленной получателем гранта информации.</w:t>
      </w:r>
    </w:p>
    <w:p w14:paraId="0472902D" w14:textId="77777777" w:rsidR="00DD2E5A" w:rsidRDefault="00DD2E5A" w:rsidP="00DD2E5A">
      <w:pPr>
        <w:spacing w:after="0" w:line="240" w:lineRule="auto"/>
        <w:ind w:firstLine="709"/>
        <w:jc w:val="both"/>
        <w:rPr>
          <w:rFonts w:ascii="Times New Roman" w:hAnsi="Times New Roman" w:cs="Times New Roman"/>
          <w:sz w:val="28"/>
        </w:rPr>
      </w:pPr>
      <w:r w:rsidRPr="00DD2E5A">
        <w:rPr>
          <w:rFonts w:ascii="Times New Roman" w:hAnsi="Times New Roman" w:cs="Times New Roman"/>
          <w:sz w:val="28"/>
        </w:rPr>
        <w:t>В случае отказа заявителю в предоставлении гранта, ему направляется уведомление об отказе в предоставлении субсидии.</w:t>
      </w:r>
    </w:p>
    <w:p w14:paraId="23CCD44E" w14:textId="4281B110" w:rsidR="0094390E" w:rsidRDefault="0094390E" w:rsidP="00DD2E5A">
      <w:pPr>
        <w:spacing w:after="0" w:line="240" w:lineRule="auto"/>
        <w:ind w:firstLine="709"/>
        <w:jc w:val="both"/>
        <w:rPr>
          <w:rFonts w:ascii="Times New Roman" w:hAnsi="Times New Roman" w:cs="Times New Roman"/>
          <w:sz w:val="28"/>
        </w:rPr>
      </w:pPr>
      <w:r w:rsidRPr="0094390E">
        <w:rPr>
          <w:rFonts w:ascii="Times New Roman" w:hAnsi="Times New Roman" w:cs="Times New Roman"/>
          <w:sz w:val="28"/>
        </w:rPr>
        <w:t>В случае отказа заявителю в предоставлении субсидии, ему направляется уведомление об отказе в предоставлении субсидии.</w:t>
      </w:r>
    </w:p>
    <w:p w14:paraId="4EB11A4B" w14:textId="77777777" w:rsidR="00AF03A1" w:rsidRPr="0094390E" w:rsidRDefault="00AF03A1" w:rsidP="0094390E">
      <w:pPr>
        <w:spacing w:after="0" w:line="240" w:lineRule="auto"/>
        <w:ind w:firstLine="709"/>
        <w:jc w:val="both"/>
        <w:rPr>
          <w:rFonts w:ascii="Times New Roman" w:hAnsi="Times New Roman" w:cs="Times New Roman"/>
          <w:sz w:val="28"/>
        </w:rPr>
      </w:pPr>
    </w:p>
    <w:p w14:paraId="3FC0A786" w14:textId="5BE29771" w:rsidR="00AF03A1" w:rsidRDefault="00627A6B" w:rsidP="00DD2E5A">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AF03A1">
        <w:rPr>
          <w:rFonts w:ascii="Times New Roman" w:hAnsi="Times New Roman" w:cs="Times New Roman"/>
          <w:sz w:val="28"/>
        </w:rPr>
        <w:t>5</w:t>
      </w:r>
      <w:r>
        <w:rPr>
          <w:rFonts w:ascii="Times New Roman" w:hAnsi="Times New Roman" w:cs="Times New Roman"/>
          <w:sz w:val="28"/>
        </w:rPr>
        <w:t>.</w:t>
      </w:r>
      <w:r w:rsidR="00DD2E5A" w:rsidRPr="00DD2E5A">
        <w:t xml:space="preserve"> </w:t>
      </w:r>
      <w:r w:rsidR="00DD2E5A" w:rsidRPr="00DD2E5A">
        <w:rPr>
          <w:rFonts w:ascii="Times New Roman" w:hAnsi="Times New Roman" w:cs="Times New Roman"/>
          <w:sz w:val="28"/>
        </w:rPr>
        <w:t xml:space="preserve"> Грант перечисляется администрацией единовременно в течение      10 календарных дней со дня заключения соглашения о предоставлении гранта на счет, на который подлежит перечислению грант получателю </w:t>
      </w:r>
      <w:r w:rsidR="00366FDD" w:rsidRPr="00DD2E5A">
        <w:rPr>
          <w:rFonts w:ascii="Times New Roman" w:hAnsi="Times New Roman" w:cs="Times New Roman"/>
          <w:sz w:val="28"/>
        </w:rPr>
        <w:t xml:space="preserve">гранта </w:t>
      </w:r>
      <w:r w:rsidR="00366FDD" w:rsidRPr="00DD2E5A">
        <w:rPr>
          <w:rFonts w:ascii="Times New Roman" w:hAnsi="Times New Roman" w:cs="Times New Roman"/>
          <w:sz w:val="28"/>
        </w:rPr>
        <w:lastRenderedPageBreak/>
        <w:t>индивидуальному</w:t>
      </w:r>
      <w:r w:rsidR="00DD2E5A" w:rsidRPr="00DD2E5A">
        <w:rPr>
          <w:rFonts w:ascii="Times New Roman" w:hAnsi="Times New Roman" w:cs="Times New Roman"/>
          <w:sz w:val="28"/>
        </w:rPr>
        <w:t xml:space="preserve"> предпринимателю, юридическому лицу, за исключением бюджетных (автономных) учреждений:</w:t>
      </w:r>
    </w:p>
    <w:p w14:paraId="43EBE9F7" w14:textId="6A0DF61D" w:rsidR="00DD2E5A" w:rsidRPr="00DD2E5A" w:rsidRDefault="00DD2E5A" w:rsidP="00DD2E5A">
      <w:pPr>
        <w:spacing w:after="0" w:line="240" w:lineRule="auto"/>
        <w:ind w:firstLine="709"/>
        <w:jc w:val="both"/>
        <w:rPr>
          <w:rFonts w:ascii="Times New Roman" w:hAnsi="Times New Roman" w:cs="Times New Roman"/>
          <w:sz w:val="28"/>
        </w:rPr>
      </w:pPr>
      <w:r w:rsidRPr="00DD2E5A">
        <w:rPr>
          <w:rFonts w:ascii="Times New Roman" w:hAnsi="Times New Roman" w:cs="Times New Roman"/>
          <w:sz w:val="28"/>
        </w:rPr>
        <w:t xml:space="preserve">в случае если грант подлежит в соответствии с бюджетным законодательством Российской Федерации казначейскому сопровождению на счет, открытый территориальным органам Федерального </w:t>
      </w:r>
      <w:r w:rsidR="00366FDD" w:rsidRPr="00DD2E5A">
        <w:rPr>
          <w:rFonts w:ascii="Times New Roman" w:hAnsi="Times New Roman" w:cs="Times New Roman"/>
          <w:sz w:val="28"/>
        </w:rPr>
        <w:t>казначейства</w:t>
      </w:r>
      <w:r w:rsidR="00366FDD">
        <w:rPr>
          <w:rFonts w:ascii="Times New Roman" w:hAnsi="Times New Roman" w:cs="Times New Roman"/>
          <w:sz w:val="28"/>
        </w:rPr>
        <w:t xml:space="preserve"> </w:t>
      </w:r>
      <w:r w:rsidR="00366FDD" w:rsidRPr="00DD2E5A">
        <w:rPr>
          <w:rFonts w:ascii="Times New Roman" w:hAnsi="Times New Roman" w:cs="Times New Roman"/>
          <w:sz w:val="28"/>
        </w:rPr>
        <w:t>в</w:t>
      </w:r>
      <w:r w:rsidRPr="00DD2E5A">
        <w:rPr>
          <w:rFonts w:ascii="Times New Roman" w:hAnsi="Times New Roman" w:cs="Times New Roman"/>
          <w:sz w:val="28"/>
        </w:rPr>
        <w:t xml:space="preserve"> учреждении Центрального банка Российской Федерации для учета средств юридических лиц, не являющихся участниками бюджетного процесса; </w:t>
      </w:r>
    </w:p>
    <w:p w14:paraId="285E1955" w14:textId="4C7B8711" w:rsidR="00DD2E5A" w:rsidRDefault="00DD2E5A" w:rsidP="00DD2E5A">
      <w:pPr>
        <w:spacing w:after="0" w:line="240" w:lineRule="auto"/>
        <w:ind w:firstLine="709"/>
        <w:jc w:val="both"/>
        <w:rPr>
          <w:rFonts w:ascii="Times New Roman" w:hAnsi="Times New Roman" w:cs="Times New Roman"/>
          <w:sz w:val="28"/>
        </w:rPr>
      </w:pPr>
      <w:r w:rsidRPr="00DD2E5A">
        <w:rPr>
          <w:rFonts w:ascii="Times New Roman" w:hAnsi="Times New Roman" w:cs="Times New Roman"/>
          <w:sz w:val="28"/>
        </w:rPr>
        <w:t>в случае если грант не подлежит в соответствии с бюджетным законодательством Российской Федерации казначейскому сопровождению на расчетный счет, открытый получателям грантов в российских кредитных организациях;</w:t>
      </w:r>
    </w:p>
    <w:p w14:paraId="53A50952" w14:textId="77777777" w:rsidR="00DD2E5A" w:rsidRPr="0094390E" w:rsidRDefault="00DD2E5A" w:rsidP="00DD2E5A">
      <w:pPr>
        <w:spacing w:after="0" w:line="240" w:lineRule="auto"/>
        <w:ind w:firstLine="709"/>
        <w:jc w:val="both"/>
        <w:rPr>
          <w:rFonts w:ascii="Times New Roman" w:hAnsi="Times New Roman" w:cs="Times New Roman"/>
          <w:sz w:val="28"/>
        </w:rPr>
      </w:pPr>
    </w:p>
    <w:p w14:paraId="3C5DF076" w14:textId="578B5818" w:rsidR="00AF03A1" w:rsidRDefault="00627A6B" w:rsidP="00DD2E5A">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AF03A1">
        <w:rPr>
          <w:rFonts w:ascii="Times New Roman" w:hAnsi="Times New Roman" w:cs="Times New Roman"/>
          <w:sz w:val="28"/>
        </w:rPr>
        <w:t>6</w:t>
      </w:r>
      <w:r w:rsidR="0094390E" w:rsidRPr="0094390E">
        <w:rPr>
          <w:rFonts w:ascii="Times New Roman" w:hAnsi="Times New Roman" w:cs="Times New Roman"/>
          <w:sz w:val="28"/>
        </w:rPr>
        <w:t xml:space="preserve">. Грант подлежит возврату в доход бюджета округа в полном объеме </w:t>
      </w:r>
      <w:r>
        <w:rPr>
          <w:rFonts w:ascii="Times New Roman" w:hAnsi="Times New Roman" w:cs="Times New Roman"/>
          <w:sz w:val="28"/>
        </w:rPr>
        <w:t xml:space="preserve">         </w:t>
      </w:r>
      <w:r w:rsidR="00EB0357" w:rsidRPr="0094390E">
        <w:rPr>
          <w:rFonts w:ascii="Times New Roman" w:hAnsi="Times New Roman" w:cs="Times New Roman"/>
          <w:sz w:val="28"/>
        </w:rPr>
        <w:t>в случаях</w:t>
      </w:r>
      <w:r w:rsidR="00DD2E5A" w:rsidRPr="00DD2E5A">
        <w:rPr>
          <w:rFonts w:ascii="Times New Roman" w:hAnsi="Times New Roman" w:cs="Times New Roman"/>
          <w:sz w:val="28"/>
        </w:rPr>
        <w:t xml:space="preserve"> выявления нарушений условий и порядка предоставления гранта, не достижения показателей результативности, по фактам проверок, проведенных главным распорядителем бюджетных средств и органами муниципального финансового контроля осуществляется возврат гранта в бюджет округа.</w:t>
      </w:r>
    </w:p>
    <w:p w14:paraId="52E15C51" w14:textId="77777777" w:rsidR="00DD2E5A" w:rsidRDefault="00DD2E5A" w:rsidP="00DD2E5A">
      <w:pPr>
        <w:spacing w:after="0" w:line="240" w:lineRule="auto"/>
        <w:ind w:firstLine="709"/>
        <w:jc w:val="both"/>
        <w:rPr>
          <w:rFonts w:ascii="Times New Roman" w:hAnsi="Times New Roman" w:cs="Times New Roman"/>
          <w:sz w:val="28"/>
        </w:rPr>
      </w:pPr>
    </w:p>
    <w:p w14:paraId="3269A057" w14:textId="04BF7872" w:rsidR="00291FFD" w:rsidRPr="0050770B" w:rsidRDefault="00627A6B" w:rsidP="00291FFD">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AF03A1">
        <w:rPr>
          <w:rFonts w:ascii="Times New Roman" w:hAnsi="Times New Roman" w:cs="Times New Roman"/>
          <w:sz w:val="28"/>
        </w:rPr>
        <w:t>7</w:t>
      </w:r>
      <w:r w:rsidR="00291FFD">
        <w:rPr>
          <w:rFonts w:ascii="Times New Roman" w:hAnsi="Times New Roman" w:cs="Times New Roman"/>
          <w:sz w:val="28"/>
        </w:rPr>
        <w:t>. Субъекты предпринимательства вправе</w:t>
      </w:r>
      <w:r w:rsidR="00291FFD" w:rsidRPr="0050770B">
        <w:rPr>
          <w:rFonts w:ascii="Times New Roman" w:hAnsi="Times New Roman" w:cs="Times New Roman"/>
          <w:sz w:val="28"/>
        </w:rPr>
        <w:t xml:space="preserve"> получить разъяснения положений объявления о проведении </w:t>
      </w:r>
      <w:r w:rsidR="0094390E">
        <w:rPr>
          <w:rFonts w:ascii="Times New Roman" w:hAnsi="Times New Roman" w:cs="Times New Roman"/>
          <w:sz w:val="28"/>
        </w:rPr>
        <w:t xml:space="preserve">конкурсного </w:t>
      </w:r>
      <w:r w:rsidR="00291FFD" w:rsidRPr="0050770B">
        <w:rPr>
          <w:rFonts w:ascii="Times New Roman" w:hAnsi="Times New Roman" w:cs="Times New Roman"/>
          <w:sz w:val="28"/>
        </w:rPr>
        <w:t>отбора, при обращении:</w:t>
      </w:r>
    </w:p>
    <w:p w14:paraId="1938FEA7" w14:textId="5617782B" w:rsidR="00291FFD" w:rsidRPr="0050770B" w:rsidRDefault="00291FFD" w:rsidP="00291FFD">
      <w:pPr>
        <w:spacing w:after="0" w:line="240" w:lineRule="auto"/>
        <w:ind w:firstLine="709"/>
        <w:jc w:val="both"/>
        <w:rPr>
          <w:rFonts w:ascii="Times New Roman" w:hAnsi="Times New Roman" w:cs="Times New Roman"/>
          <w:sz w:val="28"/>
        </w:rPr>
      </w:pPr>
      <w:r w:rsidRPr="0050770B">
        <w:rPr>
          <w:rFonts w:ascii="Times New Roman" w:hAnsi="Times New Roman" w:cs="Times New Roman"/>
          <w:sz w:val="28"/>
        </w:rPr>
        <w:t xml:space="preserve">лично </w:t>
      </w:r>
      <w:r w:rsidR="0094390E">
        <w:rPr>
          <w:rFonts w:ascii="Times New Roman" w:hAnsi="Times New Roman" w:cs="Times New Roman"/>
          <w:sz w:val="28"/>
        </w:rPr>
        <w:t>в администрацию Труновского муниципального округа Ставропольского края по адресу:</w:t>
      </w:r>
      <w:r w:rsidR="0094390E" w:rsidRPr="0094390E">
        <w:t xml:space="preserve"> </w:t>
      </w:r>
      <w:r w:rsidR="0094390E" w:rsidRPr="0094390E">
        <w:rPr>
          <w:rFonts w:ascii="Times New Roman" w:hAnsi="Times New Roman" w:cs="Times New Roman"/>
          <w:sz w:val="28"/>
        </w:rPr>
        <w:t xml:space="preserve">356170, Ставропольский край, с. Донское, улица </w:t>
      </w:r>
      <w:proofErr w:type="gramStart"/>
      <w:r w:rsidR="0094390E" w:rsidRPr="0094390E">
        <w:rPr>
          <w:rFonts w:ascii="Times New Roman" w:hAnsi="Times New Roman" w:cs="Times New Roman"/>
          <w:sz w:val="28"/>
        </w:rPr>
        <w:t xml:space="preserve">Ленина, </w:t>
      </w:r>
      <w:r w:rsidR="007B26CB">
        <w:rPr>
          <w:rFonts w:ascii="Times New Roman" w:hAnsi="Times New Roman" w:cs="Times New Roman"/>
          <w:sz w:val="28"/>
        </w:rPr>
        <w:t xml:space="preserve"> </w:t>
      </w:r>
      <w:r w:rsidR="0094390E" w:rsidRPr="0094390E">
        <w:rPr>
          <w:rFonts w:ascii="Times New Roman" w:hAnsi="Times New Roman" w:cs="Times New Roman"/>
          <w:sz w:val="28"/>
        </w:rPr>
        <w:t>д.</w:t>
      </w:r>
      <w:proofErr w:type="gramEnd"/>
      <w:r w:rsidR="0094390E" w:rsidRPr="0094390E">
        <w:rPr>
          <w:rFonts w:ascii="Times New Roman" w:hAnsi="Times New Roman" w:cs="Times New Roman"/>
          <w:sz w:val="28"/>
        </w:rPr>
        <w:t xml:space="preserve"> 5 кабинет 65. Время приема заявок: с 8.00 до 12.00 и с 13.00 до 16.</w:t>
      </w:r>
      <w:r w:rsidR="0094390E">
        <w:rPr>
          <w:rFonts w:ascii="Times New Roman" w:hAnsi="Times New Roman" w:cs="Times New Roman"/>
          <w:sz w:val="28"/>
        </w:rPr>
        <w:t>12</w:t>
      </w:r>
    </w:p>
    <w:p w14:paraId="3A8E065D" w14:textId="674AE7A4" w:rsidR="00291FFD" w:rsidRPr="0050770B" w:rsidRDefault="00291FFD" w:rsidP="00291FFD">
      <w:pPr>
        <w:spacing w:after="0" w:line="240" w:lineRule="auto"/>
        <w:ind w:firstLine="709"/>
        <w:jc w:val="both"/>
        <w:rPr>
          <w:rFonts w:ascii="Times New Roman" w:hAnsi="Times New Roman" w:cs="Times New Roman"/>
          <w:sz w:val="28"/>
        </w:rPr>
      </w:pPr>
      <w:r w:rsidRPr="0050770B">
        <w:rPr>
          <w:rFonts w:ascii="Times New Roman" w:hAnsi="Times New Roman" w:cs="Times New Roman"/>
          <w:sz w:val="28"/>
        </w:rPr>
        <w:t>устно по следующим телефонам: 8 (865</w:t>
      </w:r>
      <w:r w:rsidR="0094390E">
        <w:rPr>
          <w:rFonts w:ascii="Times New Roman" w:hAnsi="Times New Roman" w:cs="Times New Roman"/>
          <w:sz w:val="28"/>
        </w:rPr>
        <w:t>46</w:t>
      </w:r>
      <w:r w:rsidRPr="0050770B">
        <w:rPr>
          <w:rFonts w:ascii="Times New Roman" w:hAnsi="Times New Roman" w:cs="Times New Roman"/>
          <w:sz w:val="28"/>
        </w:rPr>
        <w:t>) 3</w:t>
      </w:r>
      <w:r w:rsidR="0094390E">
        <w:rPr>
          <w:rFonts w:ascii="Times New Roman" w:hAnsi="Times New Roman" w:cs="Times New Roman"/>
          <w:sz w:val="28"/>
        </w:rPr>
        <w:t>1</w:t>
      </w:r>
      <w:r w:rsidRPr="0050770B">
        <w:rPr>
          <w:rFonts w:ascii="Times New Roman" w:hAnsi="Times New Roman" w:cs="Times New Roman"/>
          <w:sz w:val="28"/>
        </w:rPr>
        <w:t>-</w:t>
      </w:r>
      <w:r>
        <w:rPr>
          <w:rFonts w:ascii="Times New Roman" w:hAnsi="Times New Roman" w:cs="Times New Roman"/>
          <w:sz w:val="28"/>
        </w:rPr>
        <w:t>4</w:t>
      </w:r>
      <w:r w:rsidRPr="0050770B">
        <w:rPr>
          <w:rFonts w:ascii="Times New Roman" w:hAnsi="Times New Roman" w:cs="Times New Roman"/>
          <w:sz w:val="28"/>
        </w:rPr>
        <w:t>-</w:t>
      </w:r>
      <w:r w:rsidR="0094390E">
        <w:rPr>
          <w:rFonts w:ascii="Times New Roman" w:hAnsi="Times New Roman" w:cs="Times New Roman"/>
          <w:sz w:val="28"/>
        </w:rPr>
        <w:t>97</w:t>
      </w:r>
      <w:r>
        <w:rPr>
          <w:rFonts w:ascii="Times New Roman" w:hAnsi="Times New Roman" w:cs="Times New Roman"/>
          <w:sz w:val="28"/>
        </w:rPr>
        <w:t>,</w:t>
      </w:r>
      <w:r w:rsidR="0094390E" w:rsidRPr="0094390E">
        <w:rPr>
          <w:rFonts w:ascii="Times New Roman" w:hAnsi="Times New Roman" w:cs="Times New Roman"/>
          <w:sz w:val="28"/>
        </w:rPr>
        <w:t xml:space="preserve"> 8 (86546) 31-</w:t>
      </w:r>
      <w:r w:rsidR="0094390E">
        <w:rPr>
          <w:rFonts w:ascii="Times New Roman" w:hAnsi="Times New Roman" w:cs="Times New Roman"/>
          <w:sz w:val="28"/>
        </w:rPr>
        <w:t>1</w:t>
      </w:r>
      <w:r w:rsidR="0094390E" w:rsidRPr="0094390E">
        <w:rPr>
          <w:rFonts w:ascii="Times New Roman" w:hAnsi="Times New Roman" w:cs="Times New Roman"/>
          <w:sz w:val="28"/>
        </w:rPr>
        <w:t>-</w:t>
      </w:r>
      <w:r w:rsidR="0094390E">
        <w:rPr>
          <w:rFonts w:ascii="Times New Roman" w:hAnsi="Times New Roman" w:cs="Times New Roman"/>
          <w:sz w:val="28"/>
        </w:rPr>
        <w:t>30</w:t>
      </w:r>
      <w:r>
        <w:rPr>
          <w:rFonts w:ascii="Times New Roman" w:hAnsi="Times New Roman" w:cs="Times New Roman"/>
          <w:sz w:val="28"/>
        </w:rPr>
        <w:t xml:space="preserve"> </w:t>
      </w:r>
      <w:r w:rsidR="00BC2F14">
        <w:rPr>
          <w:rFonts w:ascii="Times New Roman" w:hAnsi="Times New Roman" w:cs="Times New Roman"/>
          <w:sz w:val="28"/>
        </w:rPr>
        <w:t>Время приема: с 0</w:t>
      </w:r>
      <w:r w:rsidR="0094390E">
        <w:rPr>
          <w:rFonts w:ascii="Times New Roman" w:hAnsi="Times New Roman" w:cs="Times New Roman"/>
          <w:sz w:val="28"/>
        </w:rPr>
        <w:t>8</w:t>
      </w:r>
      <w:r w:rsidR="00BC2F14">
        <w:rPr>
          <w:rFonts w:ascii="Times New Roman" w:hAnsi="Times New Roman" w:cs="Times New Roman"/>
          <w:sz w:val="28"/>
        </w:rPr>
        <w:t>.00 до 1</w:t>
      </w:r>
      <w:r w:rsidR="0094390E">
        <w:rPr>
          <w:rFonts w:ascii="Times New Roman" w:hAnsi="Times New Roman" w:cs="Times New Roman"/>
          <w:sz w:val="28"/>
        </w:rPr>
        <w:t>2</w:t>
      </w:r>
      <w:r w:rsidR="00BC2F14">
        <w:rPr>
          <w:rFonts w:ascii="Times New Roman" w:hAnsi="Times New Roman" w:cs="Times New Roman"/>
          <w:sz w:val="28"/>
        </w:rPr>
        <w:t>.00 и с 1</w:t>
      </w:r>
      <w:r w:rsidR="0094390E">
        <w:rPr>
          <w:rFonts w:ascii="Times New Roman" w:hAnsi="Times New Roman" w:cs="Times New Roman"/>
          <w:sz w:val="28"/>
        </w:rPr>
        <w:t>3</w:t>
      </w:r>
      <w:r w:rsidR="00BC2F14">
        <w:rPr>
          <w:rFonts w:ascii="Times New Roman" w:hAnsi="Times New Roman" w:cs="Times New Roman"/>
          <w:sz w:val="28"/>
        </w:rPr>
        <w:t xml:space="preserve">.00 до </w:t>
      </w:r>
      <w:r w:rsidR="0094390E">
        <w:rPr>
          <w:rFonts w:ascii="Times New Roman" w:hAnsi="Times New Roman" w:cs="Times New Roman"/>
          <w:sz w:val="28"/>
        </w:rPr>
        <w:t>16</w:t>
      </w:r>
      <w:r w:rsidR="00BC2F14">
        <w:rPr>
          <w:rFonts w:ascii="Times New Roman" w:hAnsi="Times New Roman" w:cs="Times New Roman"/>
          <w:sz w:val="28"/>
        </w:rPr>
        <w:t>.</w:t>
      </w:r>
      <w:r w:rsidR="0094390E">
        <w:rPr>
          <w:rFonts w:ascii="Times New Roman" w:hAnsi="Times New Roman" w:cs="Times New Roman"/>
          <w:sz w:val="28"/>
        </w:rPr>
        <w:t>12</w:t>
      </w:r>
      <w:r w:rsidRPr="0050770B">
        <w:rPr>
          <w:rFonts w:ascii="Times New Roman" w:hAnsi="Times New Roman" w:cs="Times New Roman"/>
          <w:sz w:val="28"/>
        </w:rPr>
        <w:t xml:space="preserve">; </w:t>
      </w:r>
    </w:p>
    <w:p w14:paraId="3ADD4FDA" w14:textId="6E7DAB49" w:rsidR="00291FFD" w:rsidRPr="0094390E" w:rsidRDefault="00291FFD" w:rsidP="00291FFD">
      <w:pPr>
        <w:spacing w:after="0" w:line="240" w:lineRule="auto"/>
        <w:ind w:firstLine="709"/>
        <w:jc w:val="both"/>
        <w:rPr>
          <w:rFonts w:ascii="Times New Roman" w:hAnsi="Times New Roman" w:cs="Times New Roman"/>
          <w:sz w:val="28"/>
        </w:rPr>
      </w:pPr>
      <w:r w:rsidRPr="0050770B">
        <w:rPr>
          <w:rFonts w:ascii="Times New Roman" w:hAnsi="Times New Roman" w:cs="Times New Roman"/>
          <w:sz w:val="28"/>
        </w:rPr>
        <w:t xml:space="preserve">посредством направления письменных обращений в </w:t>
      </w:r>
      <w:r w:rsidR="0094390E">
        <w:rPr>
          <w:rFonts w:ascii="Times New Roman" w:hAnsi="Times New Roman" w:cs="Times New Roman"/>
          <w:sz w:val="28"/>
        </w:rPr>
        <w:t>отдел экономического развития</w:t>
      </w:r>
      <w:r w:rsidR="009F2769">
        <w:rPr>
          <w:rFonts w:ascii="Times New Roman" w:hAnsi="Times New Roman" w:cs="Times New Roman"/>
          <w:sz w:val="28"/>
        </w:rPr>
        <w:t xml:space="preserve"> администрации</w:t>
      </w:r>
      <w:r>
        <w:rPr>
          <w:rFonts w:ascii="Times New Roman" w:hAnsi="Times New Roman" w:cs="Times New Roman"/>
          <w:sz w:val="28"/>
        </w:rPr>
        <w:t xml:space="preserve"> </w:t>
      </w:r>
      <w:r w:rsidRPr="0050770B">
        <w:rPr>
          <w:rFonts w:ascii="Times New Roman" w:hAnsi="Times New Roman" w:cs="Times New Roman"/>
          <w:sz w:val="28"/>
        </w:rPr>
        <w:t xml:space="preserve">с использованием электронной почты по адресу: </w:t>
      </w:r>
      <w:r w:rsidR="0094390E">
        <w:rPr>
          <w:rFonts w:ascii="Times New Roman" w:hAnsi="Times New Roman" w:cs="Times New Roman"/>
          <w:sz w:val="28"/>
          <w:lang w:val="en-US"/>
        </w:rPr>
        <w:t>ek</w:t>
      </w:r>
      <w:r w:rsidR="0094390E" w:rsidRPr="0094390E">
        <w:rPr>
          <w:rFonts w:ascii="Times New Roman" w:hAnsi="Times New Roman" w:cs="Times New Roman"/>
          <w:sz w:val="28"/>
        </w:rPr>
        <w:t>.</w:t>
      </w:r>
      <w:proofErr w:type="spellStart"/>
      <w:r w:rsidR="0094390E">
        <w:rPr>
          <w:rFonts w:ascii="Times New Roman" w:hAnsi="Times New Roman" w:cs="Times New Roman"/>
          <w:sz w:val="28"/>
          <w:lang w:val="en-US"/>
        </w:rPr>
        <w:t>atmr</w:t>
      </w:r>
      <w:proofErr w:type="spellEnd"/>
      <w:r w:rsidR="0094390E" w:rsidRPr="0094390E">
        <w:rPr>
          <w:rFonts w:ascii="Times New Roman" w:hAnsi="Times New Roman" w:cs="Times New Roman"/>
          <w:sz w:val="28"/>
        </w:rPr>
        <w:t>@</w:t>
      </w:r>
      <w:proofErr w:type="spellStart"/>
      <w:r w:rsidR="0094390E">
        <w:rPr>
          <w:rFonts w:ascii="Times New Roman" w:hAnsi="Times New Roman" w:cs="Times New Roman"/>
          <w:sz w:val="28"/>
          <w:lang w:val="en-US"/>
        </w:rPr>
        <w:t>yandex</w:t>
      </w:r>
      <w:proofErr w:type="spellEnd"/>
      <w:r w:rsidR="0094390E" w:rsidRPr="0094390E">
        <w:rPr>
          <w:rFonts w:ascii="Times New Roman" w:hAnsi="Times New Roman" w:cs="Times New Roman"/>
          <w:sz w:val="28"/>
        </w:rPr>
        <w:t>.</w:t>
      </w:r>
      <w:proofErr w:type="spellStart"/>
      <w:r w:rsidR="0094390E">
        <w:rPr>
          <w:rFonts w:ascii="Times New Roman" w:hAnsi="Times New Roman" w:cs="Times New Roman"/>
          <w:sz w:val="28"/>
          <w:lang w:val="en-US"/>
        </w:rPr>
        <w:t>ru</w:t>
      </w:r>
      <w:proofErr w:type="spellEnd"/>
    </w:p>
    <w:p w14:paraId="574D2527" w14:textId="77777777" w:rsidR="00291FFD" w:rsidRDefault="00291FFD" w:rsidP="00F054EB">
      <w:pPr>
        <w:spacing w:after="0" w:line="240" w:lineRule="auto"/>
        <w:ind w:firstLine="709"/>
        <w:jc w:val="both"/>
        <w:rPr>
          <w:rFonts w:ascii="Times New Roman" w:hAnsi="Times New Roman" w:cs="Times New Roman"/>
          <w:sz w:val="28"/>
        </w:rPr>
      </w:pPr>
    </w:p>
    <w:p w14:paraId="45972388" w14:textId="77777777" w:rsidR="00291FFD" w:rsidRDefault="00291FFD" w:rsidP="00F054EB">
      <w:pPr>
        <w:spacing w:after="0" w:line="240" w:lineRule="auto"/>
        <w:ind w:firstLine="709"/>
        <w:jc w:val="both"/>
        <w:rPr>
          <w:rFonts w:ascii="Times New Roman" w:hAnsi="Times New Roman" w:cs="Times New Roman"/>
          <w:sz w:val="28"/>
        </w:rPr>
      </w:pPr>
    </w:p>
    <w:p w14:paraId="69A25498" w14:textId="45170533" w:rsidR="00BB028F" w:rsidRDefault="00BB028F" w:rsidP="009F2FA8">
      <w:pPr>
        <w:spacing w:after="0" w:line="240" w:lineRule="auto"/>
        <w:ind w:firstLine="709"/>
        <w:jc w:val="both"/>
        <w:rPr>
          <w:rFonts w:ascii="Times New Roman" w:hAnsi="Times New Roman" w:cs="Times New Roman"/>
          <w:sz w:val="28"/>
        </w:rPr>
      </w:pPr>
    </w:p>
    <w:p w14:paraId="7A3A24C8" w14:textId="77777777" w:rsidR="00DF5AFF" w:rsidRDefault="00DF5AFF" w:rsidP="009F2FA8">
      <w:pPr>
        <w:spacing w:after="0" w:line="240" w:lineRule="auto"/>
        <w:ind w:firstLine="709"/>
        <w:jc w:val="both"/>
        <w:rPr>
          <w:rFonts w:ascii="Times New Roman" w:hAnsi="Times New Roman" w:cs="Times New Roman"/>
          <w:sz w:val="28"/>
        </w:rPr>
      </w:pPr>
    </w:p>
    <w:p w14:paraId="1802A60F" w14:textId="77777777" w:rsidR="00DF5AFF" w:rsidRDefault="00DF5AFF" w:rsidP="009F2FA8">
      <w:pPr>
        <w:spacing w:after="0" w:line="240" w:lineRule="auto"/>
        <w:ind w:firstLine="709"/>
        <w:jc w:val="both"/>
        <w:rPr>
          <w:rFonts w:ascii="Times New Roman" w:hAnsi="Times New Roman" w:cs="Times New Roman"/>
          <w:sz w:val="28"/>
        </w:rPr>
      </w:pPr>
    </w:p>
    <w:p w14:paraId="4FE4B901" w14:textId="77777777" w:rsidR="00DF5AFF" w:rsidRDefault="00DF5AFF" w:rsidP="009F2FA8">
      <w:pPr>
        <w:spacing w:after="0" w:line="240" w:lineRule="auto"/>
        <w:ind w:firstLine="709"/>
        <w:jc w:val="both"/>
        <w:rPr>
          <w:rFonts w:ascii="Times New Roman" w:hAnsi="Times New Roman" w:cs="Times New Roman"/>
          <w:sz w:val="28"/>
        </w:rPr>
      </w:pPr>
    </w:p>
    <w:p w14:paraId="7917D328" w14:textId="77777777" w:rsidR="00DF5AFF" w:rsidRDefault="00DF5AFF" w:rsidP="009F2FA8">
      <w:pPr>
        <w:spacing w:after="0" w:line="240" w:lineRule="auto"/>
        <w:ind w:firstLine="709"/>
        <w:jc w:val="both"/>
        <w:rPr>
          <w:rFonts w:ascii="Times New Roman" w:hAnsi="Times New Roman" w:cs="Times New Roman"/>
          <w:sz w:val="28"/>
        </w:rPr>
      </w:pPr>
    </w:p>
    <w:p w14:paraId="59D493E7" w14:textId="77777777" w:rsidR="00DF5AFF" w:rsidRDefault="00DF5AFF" w:rsidP="009F2FA8">
      <w:pPr>
        <w:spacing w:after="0" w:line="240" w:lineRule="auto"/>
        <w:ind w:firstLine="709"/>
        <w:jc w:val="both"/>
        <w:rPr>
          <w:rFonts w:ascii="Times New Roman" w:hAnsi="Times New Roman" w:cs="Times New Roman"/>
          <w:sz w:val="28"/>
        </w:rPr>
      </w:pPr>
    </w:p>
    <w:p w14:paraId="2E60948D" w14:textId="77777777" w:rsidR="00DF5AFF" w:rsidRDefault="00DF5AFF" w:rsidP="009F2FA8">
      <w:pPr>
        <w:spacing w:after="0" w:line="240" w:lineRule="auto"/>
        <w:ind w:firstLine="709"/>
        <w:jc w:val="both"/>
        <w:rPr>
          <w:rFonts w:ascii="Times New Roman" w:hAnsi="Times New Roman" w:cs="Times New Roman"/>
          <w:sz w:val="28"/>
        </w:rPr>
      </w:pPr>
    </w:p>
    <w:p w14:paraId="25097741" w14:textId="77777777" w:rsidR="00DF5AFF" w:rsidRDefault="00DF5AFF" w:rsidP="009F2FA8">
      <w:pPr>
        <w:spacing w:after="0" w:line="240" w:lineRule="auto"/>
        <w:ind w:firstLine="709"/>
        <w:jc w:val="both"/>
        <w:rPr>
          <w:rFonts w:ascii="Times New Roman" w:hAnsi="Times New Roman" w:cs="Times New Roman"/>
          <w:sz w:val="28"/>
        </w:rPr>
      </w:pPr>
    </w:p>
    <w:p w14:paraId="23044BFC" w14:textId="77777777" w:rsidR="00DF5AFF" w:rsidRDefault="00DF5AFF" w:rsidP="009F2FA8">
      <w:pPr>
        <w:spacing w:after="0" w:line="240" w:lineRule="auto"/>
        <w:ind w:firstLine="709"/>
        <w:jc w:val="both"/>
        <w:rPr>
          <w:rFonts w:ascii="Times New Roman" w:hAnsi="Times New Roman" w:cs="Times New Roman"/>
          <w:sz w:val="28"/>
        </w:rPr>
      </w:pPr>
    </w:p>
    <w:p w14:paraId="1ABEFF5A" w14:textId="77777777" w:rsidR="00DF5AFF" w:rsidRDefault="00DF5AFF" w:rsidP="009F2FA8">
      <w:pPr>
        <w:spacing w:after="0" w:line="240" w:lineRule="auto"/>
        <w:ind w:firstLine="709"/>
        <w:jc w:val="both"/>
        <w:rPr>
          <w:rFonts w:ascii="Times New Roman" w:hAnsi="Times New Roman" w:cs="Times New Roman"/>
          <w:sz w:val="28"/>
        </w:rPr>
      </w:pPr>
    </w:p>
    <w:p w14:paraId="1BA4FD00" w14:textId="77777777" w:rsidR="00DF5AFF" w:rsidRDefault="00DF5AFF" w:rsidP="009F2FA8">
      <w:pPr>
        <w:spacing w:after="0" w:line="240" w:lineRule="auto"/>
        <w:ind w:firstLine="709"/>
        <w:jc w:val="both"/>
        <w:rPr>
          <w:rFonts w:ascii="Times New Roman" w:hAnsi="Times New Roman" w:cs="Times New Roman"/>
          <w:sz w:val="28"/>
        </w:rPr>
      </w:pPr>
    </w:p>
    <w:p w14:paraId="1B6D5A48" w14:textId="77777777" w:rsidR="00DF5AFF" w:rsidRDefault="00DF5AFF" w:rsidP="009F2FA8">
      <w:pPr>
        <w:spacing w:after="0" w:line="240" w:lineRule="auto"/>
        <w:ind w:firstLine="709"/>
        <w:jc w:val="both"/>
        <w:rPr>
          <w:rFonts w:ascii="Times New Roman" w:hAnsi="Times New Roman" w:cs="Times New Roman"/>
          <w:sz w:val="28"/>
        </w:rPr>
      </w:pPr>
    </w:p>
    <w:p w14:paraId="19D3F2B8" w14:textId="77777777" w:rsidR="00DF5AFF" w:rsidRDefault="00DF5AFF" w:rsidP="00EE3689">
      <w:pPr>
        <w:spacing w:after="0" w:line="240" w:lineRule="auto"/>
        <w:jc w:val="both"/>
        <w:rPr>
          <w:rFonts w:ascii="Times New Roman" w:hAnsi="Times New Roman" w:cs="Times New Roman"/>
          <w:sz w:val="28"/>
        </w:rPr>
      </w:pPr>
    </w:p>
    <w:p w14:paraId="44483368" w14:textId="77777777" w:rsidR="00DF5AFF" w:rsidRDefault="00DF5AFF" w:rsidP="009F2FA8">
      <w:pPr>
        <w:spacing w:after="0" w:line="240" w:lineRule="auto"/>
        <w:ind w:firstLine="709"/>
        <w:jc w:val="both"/>
        <w:rPr>
          <w:rFonts w:ascii="Times New Roman" w:hAnsi="Times New Roman" w:cs="Times New Roman"/>
          <w:sz w:val="28"/>
        </w:rPr>
      </w:pPr>
    </w:p>
    <w:tbl>
      <w:tblPr>
        <w:tblpPr w:leftFromText="180" w:rightFromText="180" w:vertAnchor="text" w:horzAnchor="margin" w:tblpY="-412"/>
        <w:tblW w:w="0" w:type="auto"/>
        <w:tblLook w:val="04A0" w:firstRow="1" w:lastRow="0" w:firstColumn="1" w:lastColumn="0" w:noHBand="0" w:noVBand="1"/>
      </w:tblPr>
      <w:tblGrid>
        <w:gridCol w:w="4503"/>
        <w:gridCol w:w="5067"/>
      </w:tblGrid>
      <w:tr w:rsidR="00EE3689" w:rsidRPr="00DF5AFF" w14:paraId="2BF4A458" w14:textId="77777777" w:rsidTr="00EE3689">
        <w:tc>
          <w:tcPr>
            <w:tcW w:w="4503" w:type="dxa"/>
          </w:tcPr>
          <w:p w14:paraId="3046C9ED" w14:textId="77777777" w:rsidR="00EE3689" w:rsidRPr="00DF5AFF" w:rsidRDefault="00EE3689" w:rsidP="00EE3689">
            <w:pPr>
              <w:autoSpaceDE w:val="0"/>
              <w:autoSpaceDN w:val="0"/>
              <w:spacing w:after="0" w:line="240" w:lineRule="auto"/>
              <w:jc w:val="both"/>
              <w:rPr>
                <w:rFonts w:ascii="Times New Roman" w:eastAsia="Times New Roman" w:hAnsi="Times New Roman" w:cs="Times New Roman"/>
                <w:sz w:val="24"/>
                <w:szCs w:val="20"/>
                <w:lang w:eastAsia="ru-RU"/>
              </w:rPr>
            </w:pPr>
          </w:p>
        </w:tc>
        <w:tc>
          <w:tcPr>
            <w:tcW w:w="5067" w:type="dxa"/>
          </w:tcPr>
          <w:p w14:paraId="26BD4C76"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lang w:eastAsia="ru-RU"/>
              </w:rPr>
            </w:pPr>
          </w:p>
          <w:p w14:paraId="472B09A8"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lang w:eastAsia="ru-RU"/>
              </w:rPr>
            </w:pPr>
          </w:p>
          <w:p w14:paraId="591E541C"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lang w:eastAsia="ru-RU"/>
              </w:rPr>
            </w:pPr>
          </w:p>
          <w:p w14:paraId="7B8DAD74"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lang w:eastAsia="ru-RU"/>
              </w:rPr>
            </w:pPr>
          </w:p>
          <w:p w14:paraId="054441F1"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tblGrid>
            <w:tr w:rsidR="00EE3689" w:rsidRPr="00DF5AFF" w14:paraId="027F8238" w14:textId="77777777" w:rsidTr="006A4EA2">
              <w:tc>
                <w:tcPr>
                  <w:tcW w:w="4836" w:type="dxa"/>
                </w:tcPr>
                <w:p w14:paraId="26A26556" w14:textId="1F21D4B6" w:rsidR="00EE3689" w:rsidRPr="00DF5AFF" w:rsidRDefault="00EE3689" w:rsidP="0045130F">
                  <w:pPr>
                    <w:framePr w:hSpace="180" w:wrap="around" w:vAnchor="text" w:hAnchor="margin" w:y="-412"/>
                    <w:spacing w:line="240" w:lineRule="exact"/>
                    <w:jc w:val="both"/>
                    <w:rPr>
                      <w:rFonts w:ascii="Times New Roman" w:hAnsi="Times New Roman" w:cs="Times New Roman"/>
                    </w:rPr>
                  </w:pPr>
                  <w:r w:rsidRPr="00DF5AFF">
                    <w:rPr>
                      <w:rFonts w:ascii="Times New Roman" w:hAnsi="Times New Roman" w:cs="Times New Roman"/>
                    </w:rPr>
                    <w:t xml:space="preserve">            </w:t>
                  </w:r>
                  <w:r>
                    <w:rPr>
                      <w:rFonts w:ascii="Times New Roman" w:hAnsi="Times New Roman" w:cs="Times New Roman"/>
                    </w:rPr>
                    <w:t xml:space="preserve">                                          </w:t>
                  </w:r>
                  <w:r w:rsidRPr="00DF5AFF">
                    <w:rPr>
                      <w:rFonts w:ascii="Times New Roman" w:hAnsi="Times New Roman" w:cs="Times New Roman"/>
                    </w:rPr>
                    <w:t xml:space="preserve"> Приложение № </w:t>
                  </w:r>
                  <w:r>
                    <w:rPr>
                      <w:rFonts w:ascii="Times New Roman" w:hAnsi="Times New Roman" w:cs="Times New Roman"/>
                    </w:rPr>
                    <w:t>1</w:t>
                  </w:r>
                </w:p>
                <w:p w14:paraId="3F166338" w14:textId="77777777" w:rsidR="00EE3689" w:rsidRPr="00DF5AFF" w:rsidRDefault="00EE3689" w:rsidP="0045130F">
                  <w:pPr>
                    <w:framePr w:hSpace="180" w:wrap="around" w:vAnchor="text" w:hAnchor="margin" w:y="-412"/>
                    <w:spacing w:line="240" w:lineRule="exact"/>
                    <w:jc w:val="both"/>
                    <w:rPr>
                      <w:rFonts w:ascii="Times New Roman" w:hAnsi="Times New Roman" w:cs="Times New Roman"/>
                    </w:rPr>
                  </w:pPr>
                </w:p>
                <w:p w14:paraId="58E9200D" w14:textId="77777777" w:rsidR="00EE3689" w:rsidRPr="00DF5AFF" w:rsidRDefault="00EE3689" w:rsidP="0045130F">
                  <w:pPr>
                    <w:framePr w:hSpace="180" w:wrap="around" w:vAnchor="text" w:hAnchor="margin" w:y="-412"/>
                    <w:spacing w:line="240" w:lineRule="exact"/>
                    <w:jc w:val="both"/>
                    <w:rPr>
                      <w:rFonts w:ascii="Times New Roman" w:hAnsi="Times New Roman" w:cs="Times New Roman"/>
                    </w:rPr>
                  </w:pPr>
                </w:p>
              </w:tc>
            </w:tr>
          </w:tbl>
          <w:p w14:paraId="70B35C9B" w14:textId="77777777" w:rsidR="00EE3689" w:rsidRPr="00DF5AFF" w:rsidRDefault="00EE3689" w:rsidP="00EE3689">
            <w:pPr>
              <w:autoSpaceDE w:val="0"/>
              <w:autoSpaceDN w:val="0"/>
              <w:spacing w:after="0" w:line="240" w:lineRule="exact"/>
              <w:jc w:val="both"/>
              <w:rPr>
                <w:rFonts w:ascii="Times New Roman" w:eastAsia="Times New Roman" w:hAnsi="Times New Roman" w:cs="Times New Roman"/>
                <w:sz w:val="24"/>
                <w:szCs w:val="20"/>
                <w:lang w:eastAsia="ru-RU"/>
              </w:rPr>
            </w:pPr>
          </w:p>
        </w:tc>
      </w:tr>
    </w:tbl>
    <w:p w14:paraId="245582EB" w14:textId="77777777" w:rsidR="00DF5AFF" w:rsidRDefault="00DF5AFF" w:rsidP="009F2FA8">
      <w:pPr>
        <w:spacing w:after="0" w:line="240" w:lineRule="auto"/>
        <w:ind w:firstLine="709"/>
        <w:jc w:val="both"/>
        <w:rPr>
          <w:rFonts w:ascii="Times New Roman" w:hAnsi="Times New Roman" w:cs="Times New Roman"/>
          <w:sz w:val="28"/>
        </w:rPr>
      </w:pPr>
    </w:p>
    <w:p w14:paraId="41A48584" w14:textId="77777777" w:rsidR="00DF5AFF" w:rsidRDefault="00DF5AFF" w:rsidP="009F2FA8">
      <w:pPr>
        <w:spacing w:after="0" w:line="240" w:lineRule="auto"/>
        <w:ind w:firstLine="709"/>
        <w:jc w:val="both"/>
        <w:rPr>
          <w:rFonts w:ascii="Times New Roman" w:hAnsi="Times New Roman" w:cs="Times New Roman"/>
          <w:sz w:val="28"/>
        </w:rPr>
      </w:pPr>
    </w:p>
    <w:p w14:paraId="0AD015D5" w14:textId="77777777" w:rsidR="00DF5AFF" w:rsidRDefault="00DF5AFF" w:rsidP="009F2FA8">
      <w:pPr>
        <w:spacing w:after="0" w:line="240" w:lineRule="auto"/>
        <w:ind w:firstLine="709"/>
        <w:jc w:val="both"/>
        <w:rPr>
          <w:rFonts w:ascii="Times New Roman" w:hAnsi="Times New Roman" w:cs="Times New Roman"/>
          <w:sz w:val="28"/>
        </w:rPr>
      </w:pPr>
    </w:p>
    <w:p w14:paraId="7C2F5534"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w:t>
      </w:r>
    </w:p>
    <w:p w14:paraId="3EE4982A" w14:textId="77777777" w:rsidR="00DF5AFF" w:rsidRPr="00DF5AFF" w:rsidRDefault="00DF5AFF" w:rsidP="00DF5AFF">
      <w:pPr>
        <w:tabs>
          <w:tab w:val="left" w:pos="7170"/>
        </w:tabs>
        <w:spacing w:after="0" w:line="240" w:lineRule="auto"/>
        <w:ind w:left="-142"/>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Форма</w:t>
      </w:r>
    </w:p>
    <w:p w14:paraId="62AE48DD" w14:textId="77777777" w:rsidR="00DF5AFF" w:rsidRPr="00DF5AFF" w:rsidRDefault="00DF5AFF" w:rsidP="00DF5AFF">
      <w:pPr>
        <w:tabs>
          <w:tab w:val="left" w:pos="7170"/>
        </w:tabs>
        <w:spacing w:after="0" w:line="240" w:lineRule="auto"/>
        <w:ind w:left="-142"/>
        <w:rPr>
          <w:rFonts w:ascii="Times New Roman" w:eastAsia="Times New Roman" w:hAnsi="Times New Roman" w:cs="Times New Roman"/>
          <w:sz w:val="28"/>
          <w:szCs w:val="28"/>
          <w:lang w:eastAsia="ru-RU"/>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5257"/>
      </w:tblGrid>
      <w:tr w:rsidR="00DF5AFF" w:rsidRPr="00DF5AFF" w14:paraId="68A435C8" w14:textId="77777777" w:rsidTr="00F40468">
        <w:trPr>
          <w:trHeight w:val="3091"/>
        </w:trPr>
        <w:tc>
          <w:tcPr>
            <w:tcW w:w="4441" w:type="dxa"/>
          </w:tcPr>
          <w:p w14:paraId="532E3CAC" w14:textId="77777777" w:rsidR="00DF5AFF" w:rsidRPr="00DF5AFF" w:rsidRDefault="00DF5AFF" w:rsidP="00DF5AFF">
            <w:pPr>
              <w:tabs>
                <w:tab w:val="left" w:pos="7170"/>
              </w:tabs>
              <w:rPr>
                <w:rFonts w:ascii="Times New Roman" w:hAnsi="Times New Roman" w:cs="Times New Roman"/>
                <w:sz w:val="28"/>
                <w:szCs w:val="28"/>
              </w:rPr>
            </w:pPr>
          </w:p>
        </w:tc>
        <w:tc>
          <w:tcPr>
            <w:tcW w:w="5240" w:type="dxa"/>
          </w:tcPr>
          <w:tbl>
            <w:tblPr>
              <w:tblW w:w="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819"/>
            </w:tblGrid>
            <w:tr w:rsidR="00DF5AFF" w:rsidRPr="00DF5AFF" w14:paraId="1410EFC9" w14:textId="77777777" w:rsidTr="00F40468">
              <w:trPr>
                <w:trHeight w:val="2313"/>
              </w:trPr>
              <w:tc>
                <w:tcPr>
                  <w:tcW w:w="221" w:type="dxa"/>
                  <w:tcBorders>
                    <w:top w:val="nil"/>
                    <w:left w:val="nil"/>
                    <w:bottom w:val="nil"/>
                    <w:right w:val="nil"/>
                  </w:tcBorders>
                  <w:shd w:val="clear" w:color="auto" w:fill="auto"/>
                </w:tcPr>
                <w:p w14:paraId="2FDA6C06"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p>
              </w:tc>
              <w:tc>
                <w:tcPr>
                  <w:tcW w:w="4804" w:type="dxa"/>
                  <w:tcBorders>
                    <w:top w:val="nil"/>
                    <w:left w:val="nil"/>
                    <w:bottom w:val="nil"/>
                    <w:right w:val="nil"/>
                  </w:tcBorders>
                  <w:shd w:val="clear" w:color="auto" w:fill="auto"/>
                </w:tcPr>
                <w:p w14:paraId="696EFE57" w14:textId="77777777" w:rsidR="00DF5AFF" w:rsidRPr="00DF5AFF" w:rsidRDefault="00DF5AFF" w:rsidP="00DF5AFF">
                  <w:pPr>
                    <w:tabs>
                      <w:tab w:val="left" w:pos="7170"/>
                    </w:tabs>
                    <w:spacing w:after="0" w:line="240" w:lineRule="exact"/>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Главе Труновского муниципального округа Ставропольского края</w:t>
                  </w:r>
                </w:p>
                <w:p w14:paraId="6220397A" w14:textId="77777777" w:rsidR="00DF5AFF" w:rsidRPr="00DF5AFF" w:rsidRDefault="00DF5AFF" w:rsidP="00DF5AFF">
                  <w:pPr>
                    <w:tabs>
                      <w:tab w:val="left" w:pos="7170"/>
                    </w:tabs>
                    <w:spacing w:after="0" w:line="240" w:lineRule="exact"/>
                    <w:rPr>
                      <w:rFonts w:ascii="Times New Roman" w:eastAsia="Times New Roman" w:hAnsi="Times New Roman" w:cs="Times New Roman"/>
                      <w:sz w:val="28"/>
                      <w:szCs w:val="28"/>
                      <w:lang w:eastAsia="ru-RU"/>
                    </w:rPr>
                  </w:pPr>
                </w:p>
                <w:p w14:paraId="0949F06A" w14:textId="77777777" w:rsidR="00DF5AFF" w:rsidRPr="00DF5AFF" w:rsidRDefault="00DF5AFF" w:rsidP="00DF5AFF">
                  <w:pPr>
                    <w:tabs>
                      <w:tab w:val="left" w:pos="7170"/>
                    </w:tabs>
                    <w:spacing w:after="0" w:line="240" w:lineRule="exact"/>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Аникеевой Н.И.</w:t>
                  </w:r>
                </w:p>
                <w:p w14:paraId="7498C5FB"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от_______________________________</w:t>
                  </w:r>
                </w:p>
                <w:p w14:paraId="23F02639"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(полное (в. т. ч. фирменное наименование), фамилия, имя, отчество ИП, руководителя)</w:t>
                  </w:r>
                </w:p>
                <w:p w14:paraId="4EF70BE2"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proofErr w:type="gramStart"/>
                  <w:r w:rsidRPr="00DF5AFF">
                    <w:rPr>
                      <w:rFonts w:ascii="Times New Roman" w:eastAsia="Times New Roman" w:hAnsi="Times New Roman" w:cs="Times New Roman"/>
                      <w:sz w:val="28"/>
                      <w:szCs w:val="28"/>
                      <w:lang w:eastAsia="ru-RU"/>
                    </w:rPr>
                    <w:t>Адрес:_</w:t>
                  </w:r>
                  <w:proofErr w:type="gramEnd"/>
                  <w:r w:rsidRPr="00DF5AFF">
                    <w:rPr>
                      <w:rFonts w:ascii="Times New Roman" w:eastAsia="Times New Roman" w:hAnsi="Times New Roman" w:cs="Times New Roman"/>
                      <w:sz w:val="28"/>
                      <w:szCs w:val="28"/>
                      <w:lang w:eastAsia="ru-RU"/>
                    </w:rPr>
                    <w:t>_________________________</w:t>
                  </w:r>
                </w:p>
                <w:p w14:paraId="768FB943"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Контактный </w:t>
                  </w:r>
                  <w:proofErr w:type="gramStart"/>
                  <w:r w:rsidRPr="00DF5AFF">
                    <w:rPr>
                      <w:rFonts w:ascii="Times New Roman" w:eastAsia="Times New Roman" w:hAnsi="Times New Roman" w:cs="Times New Roman"/>
                      <w:sz w:val="28"/>
                      <w:szCs w:val="28"/>
                      <w:lang w:eastAsia="ru-RU"/>
                    </w:rPr>
                    <w:t>телефон:_</w:t>
                  </w:r>
                  <w:proofErr w:type="gramEnd"/>
                  <w:r w:rsidRPr="00DF5AFF">
                    <w:rPr>
                      <w:rFonts w:ascii="Times New Roman" w:eastAsia="Times New Roman" w:hAnsi="Times New Roman" w:cs="Times New Roman"/>
                      <w:sz w:val="28"/>
                      <w:szCs w:val="28"/>
                      <w:lang w:eastAsia="ru-RU"/>
                    </w:rPr>
                    <w:t>_____________</w:t>
                  </w:r>
                </w:p>
                <w:p w14:paraId="02C32938" w14:textId="77777777" w:rsidR="00DF5AFF" w:rsidRPr="00DF5AFF" w:rsidRDefault="00DF5AFF" w:rsidP="00DF5AFF">
                  <w:pPr>
                    <w:tabs>
                      <w:tab w:val="left" w:pos="7170"/>
                    </w:tabs>
                    <w:spacing w:after="0" w:line="240" w:lineRule="auto"/>
                    <w:rPr>
                      <w:rFonts w:ascii="Times New Roman" w:eastAsia="Times New Roman" w:hAnsi="Times New Roman" w:cs="Times New Roman"/>
                      <w:sz w:val="28"/>
                      <w:szCs w:val="28"/>
                      <w:lang w:eastAsia="ru-RU"/>
                    </w:rPr>
                  </w:pPr>
                </w:p>
              </w:tc>
            </w:tr>
          </w:tbl>
          <w:p w14:paraId="68CBAC77" w14:textId="77777777" w:rsidR="00DF5AFF" w:rsidRPr="00DF5AFF" w:rsidRDefault="00DF5AFF" w:rsidP="00DF5AFF">
            <w:pPr>
              <w:tabs>
                <w:tab w:val="left" w:pos="7170"/>
              </w:tabs>
              <w:rPr>
                <w:rFonts w:ascii="Times New Roman" w:hAnsi="Times New Roman" w:cs="Times New Roman"/>
                <w:sz w:val="28"/>
                <w:szCs w:val="28"/>
              </w:rPr>
            </w:pPr>
          </w:p>
        </w:tc>
      </w:tr>
    </w:tbl>
    <w:p w14:paraId="7EB030B7" w14:textId="77777777" w:rsidR="00DF5AFF" w:rsidRPr="00DF5AFF" w:rsidRDefault="00DF5AFF" w:rsidP="00DF5AFF">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p>
    <w:p w14:paraId="4849CE5F" w14:textId="77777777" w:rsidR="00DF5AFF" w:rsidRPr="00DF5AFF" w:rsidRDefault="00DF5AFF" w:rsidP="00DF5AFF">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r w:rsidRPr="00DF5AFF">
        <w:rPr>
          <w:rFonts w:ascii="Times New Roman" w:eastAsia="Times New Roman" w:hAnsi="Times New Roman" w:cs="Times New Roman"/>
          <w:bCs/>
          <w:sz w:val="28"/>
          <w:szCs w:val="28"/>
          <w:lang w:eastAsia="ru-RU"/>
        </w:rPr>
        <w:t>ЗАЯВЛЕНИЕ</w:t>
      </w:r>
    </w:p>
    <w:p w14:paraId="527EEFF2" w14:textId="77777777" w:rsidR="00DF5AFF" w:rsidRPr="00DF5AFF" w:rsidRDefault="00DF5AFF" w:rsidP="00DF5AFF">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p>
    <w:p w14:paraId="6AC80428" w14:textId="77777777" w:rsidR="00DF5AFF" w:rsidRPr="00DF5AFF" w:rsidRDefault="00DF5AFF" w:rsidP="00DF5AFF">
      <w:pPr>
        <w:spacing w:after="0" w:line="240" w:lineRule="exact"/>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на получение гранта в форме субсидии из бюджета Труновского муниципального округа Ставропольского края </w:t>
      </w:r>
      <w:bookmarkStart w:id="0" w:name="_Hlk140753434"/>
      <w:r w:rsidRPr="00DF5AFF">
        <w:rPr>
          <w:rFonts w:ascii="Times New Roman" w:eastAsia="Times New Roman" w:hAnsi="Times New Roman" w:cs="Times New Roman"/>
          <w:sz w:val="28"/>
          <w:szCs w:val="28"/>
          <w:lang w:eastAsia="ru-RU"/>
        </w:rPr>
        <w:t>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w:t>
      </w:r>
    </w:p>
    <w:bookmarkEnd w:id="0"/>
    <w:p w14:paraId="16546C4B" w14:textId="77777777" w:rsidR="00DF5AFF" w:rsidRPr="00DF5AFF" w:rsidRDefault="00DF5AFF" w:rsidP="00DF5AFF">
      <w:pPr>
        <w:spacing w:after="0" w:line="240" w:lineRule="exact"/>
        <w:jc w:val="both"/>
        <w:rPr>
          <w:rFonts w:ascii="Times New Roman" w:eastAsia="Times New Roman" w:hAnsi="Times New Roman" w:cs="Times New Roman"/>
          <w:sz w:val="28"/>
          <w:szCs w:val="28"/>
          <w:lang w:eastAsia="ru-RU"/>
        </w:rPr>
      </w:pPr>
    </w:p>
    <w:p w14:paraId="3FCB332A"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Прошу Вас рассмотреть вопрос о предоставлении гранта в форме субсидии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края»____________________________________________________________</w:t>
      </w:r>
    </w:p>
    <w:p w14:paraId="7176BBC1"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(полное фирменное наименование юридического лица или Ф.И.О. индивидуального предпринимателя)</w:t>
      </w:r>
    </w:p>
    <w:p w14:paraId="730DD1B9"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на финансирование части целевых расходов, произведенных в соответствии с бизнес-планом _____________________________________________________  </w:t>
      </w:r>
    </w:p>
    <w:p w14:paraId="743394B9"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(наименование проекта)</w:t>
      </w:r>
    </w:p>
    <w:p w14:paraId="79DD7A69"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в сумме ______________________ рублей ____ копеек.</w:t>
      </w:r>
    </w:p>
    <w:p w14:paraId="40ADFC11"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ab/>
        <w:t xml:space="preserve">       (запрашиваемая сумма гранта)</w:t>
      </w:r>
    </w:p>
    <w:p w14:paraId="6DABDDA2"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Бизнес-планом _______________________________________________.</w:t>
      </w:r>
    </w:p>
    <w:p w14:paraId="7562784C"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(наименование проекта)</w:t>
      </w:r>
    </w:p>
    <w:p w14:paraId="5DAE03E7"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предусмотрен </w:t>
      </w:r>
      <w:proofErr w:type="gramStart"/>
      <w:r w:rsidRPr="00DF5AFF">
        <w:rPr>
          <w:rFonts w:ascii="Times New Roman" w:eastAsia="Times New Roman" w:hAnsi="Times New Roman" w:cs="Times New Roman"/>
          <w:sz w:val="28"/>
          <w:szCs w:val="28"/>
          <w:lang w:eastAsia="ru-RU"/>
        </w:rPr>
        <w:t>следующий  вид</w:t>
      </w:r>
      <w:proofErr w:type="gramEnd"/>
      <w:r w:rsidRPr="00DF5AFF">
        <w:rPr>
          <w:rFonts w:ascii="Times New Roman" w:eastAsia="Times New Roman" w:hAnsi="Times New Roman" w:cs="Times New Roman"/>
          <w:sz w:val="28"/>
          <w:szCs w:val="28"/>
          <w:lang w:eastAsia="ru-RU"/>
        </w:rPr>
        <w:t xml:space="preserve"> экономической деятельности: _____________.</w:t>
      </w:r>
    </w:p>
    <w:p w14:paraId="77D89E57"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lastRenderedPageBreak/>
        <w:t>Достоверность представленной информации гарантирую.</w:t>
      </w:r>
    </w:p>
    <w:p w14:paraId="4C3F5F40"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Приложение:</w:t>
      </w:r>
    </w:p>
    <w:p w14:paraId="3635E69A" w14:textId="77777777" w:rsidR="00DF5AFF" w:rsidRPr="00DF5AFF" w:rsidRDefault="00DF5AFF" w:rsidP="00DF5AFF">
      <w:pPr>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1) анкета субъекта малого предпринимательства по форме, утвержденной администрацией Труновского муниципального округа Ставропольского края (далее – администрация);</w:t>
      </w:r>
    </w:p>
    <w:p w14:paraId="4CDC7F4E"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2) для юридического лица:</w:t>
      </w:r>
    </w:p>
    <w:p w14:paraId="420CB99D" w14:textId="77777777" w:rsidR="00DF5AFF" w:rsidRPr="00DF5AFF" w:rsidRDefault="00DF5AFF" w:rsidP="00DF5AFF">
      <w:pPr>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копии учредительных документов и всех изменений к ним, а также документов, подтверждающих полномочия руководителя субъекта малого предпринимательства (далее – заявитель) или иного уполномоченного лица, заверенные заявителем;</w:t>
      </w:r>
    </w:p>
    <w:p w14:paraId="7D39938C"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копия бухгалтерской отчетности по </w:t>
      </w:r>
      <w:hyperlink r:id="rId6" w:history="1">
        <w:r w:rsidRPr="00DF5AFF">
          <w:rPr>
            <w:rFonts w:ascii="Times New Roman" w:eastAsia="Times New Roman" w:hAnsi="Times New Roman" w:cs="Times New Roman"/>
            <w:sz w:val="28"/>
            <w:szCs w:val="28"/>
            <w:lang w:eastAsia="ru-RU"/>
          </w:rPr>
          <w:t>формам № 1</w:t>
        </w:r>
      </w:hyperlink>
      <w:r w:rsidRPr="00DF5AFF">
        <w:rPr>
          <w:rFonts w:ascii="Times New Roman" w:eastAsia="Times New Roman" w:hAnsi="Times New Roman" w:cs="Times New Roman"/>
          <w:sz w:val="28"/>
          <w:szCs w:val="28"/>
          <w:lang w:eastAsia="ru-RU"/>
        </w:rPr>
        <w:t xml:space="preserve">, </w:t>
      </w:r>
      <w:hyperlink r:id="rId7" w:history="1">
        <w:r w:rsidRPr="00DF5AFF">
          <w:rPr>
            <w:rFonts w:ascii="Times New Roman" w:eastAsia="Times New Roman" w:hAnsi="Times New Roman" w:cs="Times New Roman"/>
            <w:sz w:val="28"/>
            <w:szCs w:val="28"/>
            <w:lang w:eastAsia="ru-RU"/>
          </w:rPr>
          <w:t>2</w:t>
        </w:r>
      </w:hyperlink>
      <w:r w:rsidRPr="00DF5AFF">
        <w:rPr>
          <w:rFonts w:ascii="Times New Roman" w:eastAsia="Times New Roman" w:hAnsi="Times New Roman" w:cs="Times New Roman"/>
          <w:sz w:val="28"/>
          <w:szCs w:val="28"/>
          <w:lang w:eastAsia="ru-RU"/>
        </w:rPr>
        <w:t xml:space="preserve">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w:t>
      </w:r>
    </w:p>
    <w:p w14:paraId="24DE680F"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3) для индивидуального предпринимателя:</w:t>
      </w:r>
    </w:p>
    <w:p w14:paraId="034AC738" w14:textId="77777777" w:rsidR="00DF5AFF" w:rsidRPr="00DF5AFF" w:rsidRDefault="00DF5AFF" w:rsidP="00DF5AFF">
      <w:pPr>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копия документа, удостоверяющего личность заявителя или документа, подтверждающего полномочия уполномоченного лица заявителя, заверенная заявителем;</w:t>
      </w:r>
    </w:p>
    <w:p w14:paraId="66C9528F"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w:t>
      </w:r>
    </w:p>
    <w:p w14:paraId="54712007"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4) документ (или его копия), выданный в установленном порядке, и подтверждающий отношение заявителя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Труновского муниципального округа;</w:t>
      </w:r>
    </w:p>
    <w:p w14:paraId="12E6827D"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5) копия лицензии на право осуществления соответствующей деятельности, заверенная заявителем (в случае если осуществляемый заявителем вид деятельности подлежит лицензированию);</w:t>
      </w:r>
    </w:p>
    <w:p w14:paraId="3028B600" w14:textId="77777777" w:rsidR="00DF5AFF" w:rsidRPr="00DF5AFF" w:rsidRDefault="00DF5AFF" w:rsidP="00DF5AF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6) бизнес-план (технико-экономическое обоснование) по выбранному виду деятельности (далее - бизнес-проект). </w:t>
      </w:r>
    </w:p>
    <w:p w14:paraId="7CF020F8"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p>
    <w:p w14:paraId="232DB385"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Руководитель </w:t>
      </w:r>
    </w:p>
    <w:p w14:paraId="2B4CBEAC"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юридического лица</w:t>
      </w:r>
    </w:p>
    <w:p w14:paraId="3A3B9FA8"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(Ф.И.О. индивидуального </w:t>
      </w:r>
    </w:p>
    <w:p w14:paraId="1C68BB56"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proofErr w:type="gramStart"/>
      <w:r w:rsidRPr="00DF5AFF">
        <w:rPr>
          <w:rFonts w:ascii="Times New Roman" w:eastAsia="Times New Roman" w:hAnsi="Times New Roman" w:cs="Times New Roman"/>
          <w:sz w:val="28"/>
          <w:szCs w:val="28"/>
          <w:lang w:eastAsia="ru-RU"/>
        </w:rPr>
        <w:t xml:space="preserve">предпринимателя)   </w:t>
      </w:r>
      <w:proofErr w:type="gramEnd"/>
      <w:r w:rsidRPr="00DF5AFF">
        <w:rPr>
          <w:rFonts w:ascii="Times New Roman" w:eastAsia="Times New Roman" w:hAnsi="Times New Roman" w:cs="Times New Roman"/>
          <w:sz w:val="28"/>
          <w:szCs w:val="28"/>
          <w:lang w:eastAsia="ru-RU"/>
        </w:rPr>
        <w:t xml:space="preserve">              ________________    _____________________</w:t>
      </w:r>
    </w:p>
    <w:p w14:paraId="78E79AC5" w14:textId="77777777" w:rsidR="00DF5AFF" w:rsidRPr="00DF5AFF" w:rsidRDefault="00DF5AFF" w:rsidP="00DF5AFF">
      <w:pPr>
        <w:spacing w:after="0" w:line="240" w:lineRule="auto"/>
        <w:ind w:left="-120"/>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w:t>
      </w:r>
      <w:proofErr w:type="gramStart"/>
      <w:r w:rsidRPr="00DF5AFF">
        <w:rPr>
          <w:rFonts w:ascii="Times New Roman" w:eastAsia="Times New Roman" w:hAnsi="Times New Roman" w:cs="Times New Roman"/>
          <w:sz w:val="28"/>
          <w:szCs w:val="28"/>
          <w:lang w:eastAsia="ru-RU"/>
        </w:rPr>
        <w:t xml:space="preserve">подпись)   </w:t>
      </w:r>
      <w:proofErr w:type="gramEnd"/>
      <w:r w:rsidRPr="00DF5AFF">
        <w:rPr>
          <w:rFonts w:ascii="Times New Roman" w:eastAsia="Times New Roman" w:hAnsi="Times New Roman" w:cs="Times New Roman"/>
          <w:sz w:val="28"/>
          <w:szCs w:val="28"/>
          <w:lang w:eastAsia="ru-RU"/>
        </w:rPr>
        <w:t xml:space="preserve">              (расшифровка подписи)</w:t>
      </w:r>
    </w:p>
    <w:p w14:paraId="6829712C"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 xml:space="preserve">         М.П.</w:t>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 xml:space="preserve">             (дата)</w:t>
      </w:r>
    </w:p>
    <w:tbl>
      <w:tblPr>
        <w:tblW w:w="0" w:type="auto"/>
        <w:tblLook w:val="04A0" w:firstRow="1" w:lastRow="0" w:firstColumn="1" w:lastColumn="0" w:noHBand="0" w:noVBand="1"/>
      </w:tblPr>
      <w:tblGrid>
        <w:gridCol w:w="4644"/>
        <w:gridCol w:w="4926"/>
      </w:tblGrid>
      <w:tr w:rsidR="00DF5AFF" w:rsidRPr="00DF5AFF" w14:paraId="501459FC" w14:textId="77777777" w:rsidTr="00DF5AFF">
        <w:trPr>
          <w:trHeight w:val="2666"/>
        </w:trPr>
        <w:tc>
          <w:tcPr>
            <w:tcW w:w="4644" w:type="dxa"/>
          </w:tcPr>
          <w:p w14:paraId="18E79DB2" w14:textId="77777777" w:rsidR="00DF5AFF" w:rsidRPr="00DF5AFF" w:rsidRDefault="00DF5AFF" w:rsidP="00DF5AFF">
            <w:pPr>
              <w:autoSpaceDE w:val="0"/>
              <w:autoSpaceDN w:val="0"/>
              <w:spacing w:after="0" w:line="240" w:lineRule="auto"/>
              <w:jc w:val="both"/>
              <w:rPr>
                <w:rFonts w:ascii="Times New Roman" w:eastAsia="Times New Roman" w:hAnsi="Times New Roman" w:cs="Times New Roman"/>
                <w:sz w:val="28"/>
                <w:szCs w:val="28"/>
                <w:lang w:eastAsia="ru-RU"/>
              </w:rPr>
            </w:pPr>
          </w:p>
        </w:tc>
        <w:tc>
          <w:tcPr>
            <w:tcW w:w="4926" w:type="dxa"/>
          </w:tcPr>
          <w:p w14:paraId="022F4340"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5B2BFE98"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565B1510"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6D331420"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73258F73"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4567CBDC"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5C748E8A"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08619882"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49873667"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3A6EA7AA" w14:textId="77777777" w:rsidR="00BE20C4" w:rsidRDefault="00BE20C4"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51CAB98F" w14:textId="77777777" w:rsidR="00BE20C4" w:rsidRDefault="00BE20C4"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6EE14492" w14:textId="77777777" w:rsidR="00DF5AFF" w:rsidRDefault="00DF5AFF" w:rsidP="00065EBD">
            <w:pPr>
              <w:autoSpaceDE w:val="0"/>
              <w:autoSpaceDN w:val="0"/>
              <w:spacing w:after="0" w:line="240" w:lineRule="exact"/>
              <w:outlineLvl w:val="1"/>
              <w:rPr>
                <w:rFonts w:ascii="Times New Roman" w:eastAsia="Times New Roman" w:hAnsi="Times New Roman" w:cs="Times New Roman"/>
                <w:sz w:val="24"/>
                <w:szCs w:val="24"/>
                <w:lang w:eastAsia="ru-RU"/>
              </w:rPr>
            </w:pPr>
          </w:p>
          <w:p w14:paraId="3C2F14CF" w14:textId="77777777" w:rsid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0899810C" w14:textId="02D1726F" w:rsidR="00DF5AFF" w:rsidRP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r w:rsidRPr="00DF5AFF">
              <w:rPr>
                <w:rFonts w:ascii="Times New Roman" w:eastAsia="Times New Roman" w:hAnsi="Times New Roman" w:cs="Times New Roman"/>
                <w:sz w:val="24"/>
                <w:szCs w:val="24"/>
                <w:lang w:eastAsia="ru-RU"/>
              </w:rPr>
              <w:t xml:space="preserve">Приложение № </w:t>
            </w:r>
            <w:r w:rsidR="00EE3689">
              <w:rPr>
                <w:rFonts w:ascii="Times New Roman" w:eastAsia="Times New Roman" w:hAnsi="Times New Roman" w:cs="Times New Roman"/>
                <w:sz w:val="24"/>
                <w:szCs w:val="24"/>
                <w:lang w:eastAsia="ru-RU"/>
              </w:rPr>
              <w:t>2</w:t>
            </w:r>
          </w:p>
          <w:p w14:paraId="03F85280" w14:textId="77777777" w:rsidR="00DF5AFF" w:rsidRPr="00DF5AFF" w:rsidRDefault="00DF5AFF" w:rsidP="00DF5AFF">
            <w:pPr>
              <w:autoSpaceDE w:val="0"/>
              <w:autoSpaceDN w:val="0"/>
              <w:spacing w:after="0" w:line="240" w:lineRule="exact"/>
              <w:jc w:val="center"/>
              <w:outlineLvl w:val="1"/>
              <w:rPr>
                <w:rFonts w:ascii="Times New Roman" w:eastAsia="Times New Roman" w:hAnsi="Times New Roman" w:cs="Times New Roman"/>
                <w:sz w:val="24"/>
                <w:szCs w:val="24"/>
                <w:lang w:eastAsia="ru-RU"/>
              </w:rPr>
            </w:pPr>
          </w:p>
          <w:p w14:paraId="6881A142" w14:textId="68D60BFC" w:rsidR="00DF5AFF" w:rsidRPr="00DF5AFF" w:rsidRDefault="00DF5AFF" w:rsidP="00DF5AFF">
            <w:pPr>
              <w:autoSpaceDE w:val="0"/>
              <w:autoSpaceDN w:val="0"/>
              <w:spacing w:after="0" w:line="240" w:lineRule="exact"/>
              <w:jc w:val="both"/>
              <w:rPr>
                <w:rFonts w:ascii="Times New Roman" w:eastAsia="Times New Roman" w:hAnsi="Times New Roman" w:cs="Times New Roman"/>
                <w:sz w:val="28"/>
                <w:szCs w:val="28"/>
                <w:lang w:eastAsia="ru-RU"/>
              </w:rPr>
            </w:pPr>
          </w:p>
        </w:tc>
      </w:tr>
    </w:tbl>
    <w:p w14:paraId="37CCFFCD"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p w14:paraId="4E7E1A7D" w14:textId="77777777" w:rsidR="00DF5AFF" w:rsidRPr="00DF5AFF" w:rsidRDefault="00DF5AFF" w:rsidP="00DF5AFF">
      <w:pPr>
        <w:spacing w:after="0" w:line="240" w:lineRule="auto"/>
        <w:ind w:left="-142"/>
        <w:jc w:val="right"/>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Форма</w:t>
      </w:r>
    </w:p>
    <w:p w14:paraId="56CAFE08" w14:textId="77777777" w:rsidR="00DF5AFF" w:rsidRPr="00DF5AFF" w:rsidRDefault="00DF5AFF" w:rsidP="00DF5AFF">
      <w:pPr>
        <w:tabs>
          <w:tab w:val="left" w:pos="4275"/>
          <w:tab w:val="left" w:pos="6225"/>
        </w:tabs>
        <w:spacing w:after="0" w:line="240" w:lineRule="auto"/>
        <w:ind w:left="-142"/>
        <w:jc w:val="right"/>
        <w:rPr>
          <w:rFonts w:ascii="Times New Roman" w:eastAsia="Times New Roman" w:hAnsi="Times New Roman" w:cs="Times New Roman"/>
          <w:sz w:val="28"/>
          <w:szCs w:val="28"/>
          <w:lang w:eastAsia="ru-RU"/>
        </w:rPr>
      </w:pPr>
    </w:p>
    <w:p w14:paraId="448063D4" w14:textId="77777777" w:rsidR="00DF5AFF" w:rsidRPr="00DF5AFF" w:rsidRDefault="00DF5AFF" w:rsidP="00DF5AFF">
      <w:pPr>
        <w:tabs>
          <w:tab w:val="left" w:pos="4275"/>
          <w:tab w:val="left" w:pos="6225"/>
        </w:tabs>
        <w:spacing w:after="0" w:line="240" w:lineRule="auto"/>
        <w:ind w:left="-142"/>
        <w:jc w:val="center"/>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Анкета</w:t>
      </w:r>
    </w:p>
    <w:p w14:paraId="0C829D93" w14:textId="77777777" w:rsidR="00DF5AFF" w:rsidRPr="00DF5AFF" w:rsidRDefault="00DF5AFF" w:rsidP="00DF5AFF">
      <w:pPr>
        <w:tabs>
          <w:tab w:val="left" w:pos="4275"/>
          <w:tab w:val="left" w:pos="6225"/>
        </w:tabs>
        <w:spacing w:after="0" w:line="240" w:lineRule="auto"/>
        <w:ind w:left="-142"/>
        <w:jc w:val="center"/>
        <w:rPr>
          <w:rFonts w:ascii="Times New Roman" w:eastAsia="Times New Roman" w:hAnsi="Times New Roman" w:cs="Times New Roman"/>
          <w:sz w:val="28"/>
          <w:szCs w:val="28"/>
          <w:lang w:eastAsia="ru-RU"/>
        </w:rPr>
      </w:pPr>
    </w:p>
    <w:p w14:paraId="09E3D6EA" w14:textId="77777777" w:rsidR="00DF5AFF" w:rsidRPr="00DF5AFF" w:rsidRDefault="00DF5AFF" w:rsidP="00DF5AFF">
      <w:pPr>
        <w:spacing w:after="0" w:line="240" w:lineRule="exact"/>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субъекта малого предпринимательства, претендующего на получение гранта в форме субсидии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«Развитие экономического потенциала на территории Труновского муниципального округа Ставропольского края»</w:t>
      </w:r>
    </w:p>
    <w:p w14:paraId="04B87F91" w14:textId="77777777" w:rsidR="00DF5AFF" w:rsidRPr="00DF5AFF" w:rsidRDefault="00DF5AFF" w:rsidP="00DF5AFF">
      <w:pPr>
        <w:spacing w:after="0" w:line="240" w:lineRule="exact"/>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42"/>
      </w:tblGrid>
      <w:tr w:rsidR="00DF5AFF" w:rsidRPr="00DF5AFF" w14:paraId="6F4C701D" w14:textId="77777777" w:rsidTr="00F40468">
        <w:tc>
          <w:tcPr>
            <w:tcW w:w="4820" w:type="dxa"/>
          </w:tcPr>
          <w:p w14:paraId="350285C3" w14:textId="77777777" w:rsidR="00DF5AFF" w:rsidRPr="00BE20C4" w:rsidRDefault="00DF5AFF" w:rsidP="00DF5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F5AFF">
              <w:rPr>
                <w:rFonts w:ascii="Times New Roman" w:eastAsia="Times New Roman" w:hAnsi="Times New Roman" w:cs="Times New Roman"/>
                <w:sz w:val="28"/>
                <w:szCs w:val="28"/>
                <w:lang w:eastAsia="ru-RU"/>
              </w:rPr>
              <w:t xml:space="preserve"> </w:t>
            </w:r>
            <w:r w:rsidRPr="00BE20C4">
              <w:rPr>
                <w:rFonts w:ascii="Times New Roman" w:eastAsia="Times New Roman" w:hAnsi="Times New Roman" w:cs="Times New Roman"/>
                <w:b/>
                <w:bCs/>
                <w:sz w:val="28"/>
                <w:szCs w:val="28"/>
                <w:lang w:eastAsia="ru-RU"/>
              </w:rPr>
              <w:t>1. Для юридического лица:</w:t>
            </w:r>
          </w:p>
        </w:tc>
        <w:tc>
          <w:tcPr>
            <w:tcW w:w="4642" w:type="dxa"/>
          </w:tcPr>
          <w:p w14:paraId="3CD26A7F" w14:textId="77777777" w:rsidR="00DF5AFF" w:rsidRPr="00DF5AFF" w:rsidRDefault="00DF5AFF" w:rsidP="00DF5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F5AFF" w:rsidRPr="00DF5AFF" w14:paraId="661F4054" w14:textId="77777777" w:rsidTr="00F40468">
        <w:tc>
          <w:tcPr>
            <w:tcW w:w="4820" w:type="dxa"/>
          </w:tcPr>
          <w:p w14:paraId="6275EA8A" w14:textId="77777777" w:rsidR="00DF5AFF" w:rsidRPr="00DF5AFF" w:rsidRDefault="00DF5AFF" w:rsidP="00DF5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а) Полное и сокращенное наименование юридического лица </w:t>
            </w:r>
          </w:p>
        </w:tc>
        <w:tc>
          <w:tcPr>
            <w:tcW w:w="4642" w:type="dxa"/>
          </w:tcPr>
          <w:p w14:paraId="60B3A073" w14:textId="77777777" w:rsidR="00DF5AFF" w:rsidRPr="00DF5AFF" w:rsidRDefault="00DF5AFF" w:rsidP="00DF5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F5AFF" w:rsidRPr="00DF5AFF" w14:paraId="278784AF" w14:textId="77777777" w:rsidTr="00F40468">
        <w:tc>
          <w:tcPr>
            <w:tcW w:w="4820" w:type="dxa"/>
          </w:tcPr>
          <w:p w14:paraId="57F3CD93" w14:textId="77777777" w:rsidR="00DF5AFF" w:rsidRPr="00DF5AFF" w:rsidRDefault="00DF5AFF" w:rsidP="00DF5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б) Предыдущие полные и сокращенные наименования юридического лица с указанием даты переименования и подтверждением правопреемственности  </w:t>
            </w:r>
          </w:p>
        </w:tc>
        <w:tc>
          <w:tcPr>
            <w:tcW w:w="4642" w:type="dxa"/>
          </w:tcPr>
          <w:p w14:paraId="3F22724B" w14:textId="77777777" w:rsidR="00DF5AFF" w:rsidRPr="00DF5AFF" w:rsidRDefault="00DF5AFF" w:rsidP="00DF5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F5AFF" w:rsidRPr="00DF5AFF" w14:paraId="3B3E998E" w14:textId="77777777" w:rsidTr="00F40468">
        <w:trPr>
          <w:trHeight w:val="487"/>
        </w:trPr>
        <w:tc>
          <w:tcPr>
            <w:tcW w:w="4820" w:type="dxa"/>
          </w:tcPr>
          <w:p w14:paraId="14F9F476"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в) Регистрационные данные:</w:t>
            </w:r>
          </w:p>
          <w:p w14:paraId="5423FFE6"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Дата, место и орган регистрации</w:t>
            </w:r>
          </w:p>
          <w:p w14:paraId="041CFAC4" w14:textId="77777777" w:rsidR="00DF5AFF" w:rsidRPr="00DF5AFF" w:rsidRDefault="00DF5AFF" w:rsidP="00DF5AFF">
            <w:pPr>
              <w:spacing w:after="0" w:line="240" w:lineRule="auto"/>
              <w:jc w:val="both"/>
              <w:rPr>
                <w:rFonts w:ascii="Times New Roman" w:eastAsia="Times New Roman" w:hAnsi="Times New Roman" w:cs="Times New Roman"/>
                <w:b/>
                <w:bCs/>
                <w:sz w:val="28"/>
                <w:szCs w:val="28"/>
                <w:lang w:eastAsia="ru-RU"/>
              </w:rPr>
            </w:pPr>
            <w:r w:rsidRPr="00DF5AFF">
              <w:rPr>
                <w:rFonts w:ascii="Times New Roman" w:eastAsia="Times New Roman" w:hAnsi="Times New Roman" w:cs="Times New Roman"/>
                <w:sz w:val="28"/>
                <w:szCs w:val="28"/>
                <w:lang w:eastAsia="ru-RU"/>
              </w:rPr>
              <w:t>(на основании Свидетельства о государственной регистрации);</w:t>
            </w:r>
          </w:p>
          <w:p w14:paraId="66CCED5E" w14:textId="77777777" w:rsidR="00DF5AFF" w:rsidRPr="00DF5AFF" w:rsidRDefault="00DF5AFF" w:rsidP="00DF5AFF">
            <w:pPr>
              <w:spacing w:after="0" w:line="240" w:lineRule="auto"/>
              <w:jc w:val="both"/>
              <w:rPr>
                <w:rFonts w:ascii="Times New Roman" w:eastAsia="Times New Roman" w:hAnsi="Times New Roman" w:cs="Times New Roman"/>
                <w:b/>
                <w:bCs/>
                <w:sz w:val="28"/>
                <w:szCs w:val="28"/>
                <w:lang w:eastAsia="ru-RU"/>
              </w:rPr>
            </w:pPr>
            <w:r w:rsidRPr="00DF5AFF">
              <w:rPr>
                <w:rFonts w:ascii="Times New Roman" w:eastAsia="Times New Roman" w:hAnsi="Times New Roman" w:cs="Times New Roman"/>
                <w:sz w:val="28"/>
                <w:szCs w:val="28"/>
                <w:lang w:eastAsia="ru-RU"/>
              </w:rPr>
              <w:t xml:space="preserve">Учредители (перечислить наименования и организационно – правовую форму всех учредителей, с указанием доли в уставном капитале) (на основании Учредительных документов); </w:t>
            </w:r>
          </w:p>
          <w:p w14:paraId="5EBB29E1"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Срок деятельности юридического лица (с учетом правопреемственности); </w:t>
            </w:r>
          </w:p>
          <w:p w14:paraId="4D428ACF"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Размер уставного капитала </w:t>
            </w:r>
          </w:p>
        </w:tc>
        <w:tc>
          <w:tcPr>
            <w:tcW w:w="4642" w:type="dxa"/>
          </w:tcPr>
          <w:p w14:paraId="0CD3FA86" w14:textId="77777777" w:rsidR="00DF5AFF" w:rsidRPr="00DF5AFF" w:rsidRDefault="00DF5AFF" w:rsidP="00DF5AFF">
            <w:pPr>
              <w:spacing w:after="0" w:line="240" w:lineRule="auto"/>
              <w:rPr>
                <w:rFonts w:ascii="Times New Roman" w:eastAsia="Times New Roman" w:hAnsi="Times New Roman" w:cs="Times New Roman"/>
                <w:b/>
                <w:bCs/>
                <w:sz w:val="28"/>
                <w:szCs w:val="28"/>
                <w:lang w:eastAsia="ru-RU"/>
              </w:rPr>
            </w:pPr>
          </w:p>
        </w:tc>
      </w:tr>
      <w:tr w:rsidR="00DF5AFF" w:rsidRPr="00DF5AFF" w14:paraId="3B6AFCD6" w14:textId="77777777" w:rsidTr="00F40468">
        <w:tc>
          <w:tcPr>
            <w:tcW w:w="4820" w:type="dxa"/>
          </w:tcPr>
          <w:p w14:paraId="6B95C33C" w14:textId="77777777" w:rsidR="00DF5AFF" w:rsidRPr="00DF5AFF" w:rsidRDefault="00DF5AFF" w:rsidP="00DF5AFF">
            <w:pPr>
              <w:keepNext/>
              <w:spacing w:after="0" w:line="240" w:lineRule="auto"/>
              <w:jc w:val="both"/>
              <w:outlineLvl w:val="3"/>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1</w:t>
            </w:r>
            <w:r w:rsidRPr="00BE20C4">
              <w:rPr>
                <w:rFonts w:ascii="Times New Roman" w:eastAsia="Times New Roman" w:hAnsi="Times New Roman" w:cs="Times New Roman"/>
                <w:b/>
                <w:bCs/>
                <w:sz w:val="28"/>
                <w:szCs w:val="28"/>
                <w:lang w:eastAsia="ru-RU"/>
              </w:rPr>
              <w:t>. Для индивидуального предпринимателя</w:t>
            </w:r>
          </w:p>
        </w:tc>
        <w:tc>
          <w:tcPr>
            <w:tcW w:w="4642" w:type="dxa"/>
          </w:tcPr>
          <w:p w14:paraId="6B6FCF27" w14:textId="77777777" w:rsidR="00DF5AFF" w:rsidRPr="00DF5AFF" w:rsidRDefault="00DF5AFF" w:rsidP="00DF5AFF">
            <w:pPr>
              <w:spacing w:after="0" w:line="240" w:lineRule="auto"/>
              <w:rPr>
                <w:rFonts w:ascii="Times New Roman" w:eastAsia="Times New Roman" w:hAnsi="Times New Roman" w:cs="Times New Roman"/>
                <w:b/>
                <w:bCs/>
                <w:sz w:val="28"/>
                <w:szCs w:val="28"/>
                <w:lang w:eastAsia="ru-RU"/>
              </w:rPr>
            </w:pPr>
          </w:p>
        </w:tc>
      </w:tr>
      <w:tr w:rsidR="00DF5AFF" w:rsidRPr="00DF5AFF" w14:paraId="61E54F02" w14:textId="77777777" w:rsidTr="00F40468">
        <w:tc>
          <w:tcPr>
            <w:tcW w:w="4820" w:type="dxa"/>
          </w:tcPr>
          <w:p w14:paraId="1272665A" w14:textId="77777777" w:rsidR="00DF5AFF" w:rsidRPr="00DF5AFF" w:rsidRDefault="00DF5AFF" w:rsidP="00DF5AFF">
            <w:pPr>
              <w:keepNext/>
              <w:spacing w:after="0" w:line="240" w:lineRule="auto"/>
              <w:jc w:val="both"/>
              <w:outlineLvl w:val="3"/>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а) Ф.И.О. индивидуального предпринимателя</w:t>
            </w:r>
          </w:p>
        </w:tc>
        <w:tc>
          <w:tcPr>
            <w:tcW w:w="4642" w:type="dxa"/>
          </w:tcPr>
          <w:p w14:paraId="49CD3E8C" w14:textId="77777777" w:rsidR="00DF5AFF" w:rsidRPr="00DF5AFF" w:rsidRDefault="00DF5AFF" w:rsidP="00DF5AFF">
            <w:pPr>
              <w:spacing w:after="0" w:line="240" w:lineRule="auto"/>
              <w:rPr>
                <w:rFonts w:ascii="Times New Roman" w:eastAsia="Times New Roman" w:hAnsi="Times New Roman" w:cs="Times New Roman"/>
                <w:b/>
                <w:bCs/>
                <w:sz w:val="28"/>
                <w:szCs w:val="28"/>
                <w:lang w:eastAsia="ru-RU"/>
              </w:rPr>
            </w:pPr>
          </w:p>
        </w:tc>
      </w:tr>
      <w:tr w:rsidR="00DF5AFF" w:rsidRPr="00DF5AFF" w14:paraId="67A59B50" w14:textId="77777777" w:rsidTr="00F40468">
        <w:tc>
          <w:tcPr>
            <w:tcW w:w="4820" w:type="dxa"/>
          </w:tcPr>
          <w:p w14:paraId="3514EAE0"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б) Регистрационные данные:</w:t>
            </w:r>
          </w:p>
          <w:p w14:paraId="7E836378" w14:textId="77777777" w:rsidR="00DF5AFF" w:rsidRPr="00DF5AFF" w:rsidRDefault="00DF5AFF" w:rsidP="00DF5AFF">
            <w:pPr>
              <w:keepNext/>
              <w:spacing w:after="0" w:line="240" w:lineRule="auto"/>
              <w:jc w:val="both"/>
              <w:outlineLvl w:val="3"/>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lastRenderedPageBreak/>
              <w:t xml:space="preserve">      Дата, место и орган регистрации (на основании Свидетельства о государственной регистрации);</w:t>
            </w:r>
          </w:p>
          <w:p w14:paraId="118BF978" w14:textId="77777777" w:rsidR="00DF5AFF" w:rsidRPr="00DF5AFF" w:rsidRDefault="00DF5AFF" w:rsidP="00DF5AFF">
            <w:pPr>
              <w:keepNext/>
              <w:spacing w:after="0" w:line="240" w:lineRule="auto"/>
              <w:jc w:val="both"/>
              <w:outlineLvl w:val="3"/>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Срок деятельности индивидуального предпринимателя </w:t>
            </w:r>
          </w:p>
        </w:tc>
        <w:tc>
          <w:tcPr>
            <w:tcW w:w="4642" w:type="dxa"/>
          </w:tcPr>
          <w:p w14:paraId="41EE2245" w14:textId="77777777" w:rsidR="00DF5AFF" w:rsidRPr="00DF5AFF" w:rsidRDefault="00DF5AFF" w:rsidP="00DF5AFF">
            <w:pPr>
              <w:spacing w:after="0" w:line="240" w:lineRule="auto"/>
              <w:rPr>
                <w:rFonts w:ascii="Times New Roman" w:eastAsia="Times New Roman" w:hAnsi="Times New Roman" w:cs="Times New Roman"/>
                <w:b/>
                <w:bCs/>
                <w:sz w:val="28"/>
                <w:szCs w:val="28"/>
                <w:lang w:eastAsia="ru-RU"/>
              </w:rPr>
            </w:pPr>
          </w:p>
        </w:tc>
      </w:tr>
      <w:tr w:rsidR="00DF5AFF" w:rsidRPr="00DF5AFF" w14:paraId="606ECE89" w14:textId="77777777" w:rsidTr="00F40468">
        <w:tc>
          <w:tcPr>
            <w:tcW w:w="4820" w:type="dxa"/>
          </w:tcPr>
          <w:p w14:paraId="57443BA1" w14:textId="77777777" w:rsidR="00DF5AFF" w:rsidRPr="00DF5AFF" w:rsidRDefault="00DF5AFF" w:rsidP="00DF5AFF">
            <w:pPr>
              <w:keepNext/>
              <w:spacing w:after="0" w:line="240" w:lineRule="auto"/>
              <w:jc w:val="both"/>
              <w:outlineLvl w:val="3"/>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2. ИНН, КПП, ОГРН, ОКПО </w:t>
            </w:r>
          </w:p>
        </w:tc>
        <w:tc>
          <w:tcPr>
            <w:tcW w:w="4642" w:type="dxa"/>
          </w:tcPr>
          <w:p w14:paraId="6FB07B15" w14:textId="77777777" w:rsidR="00DF5AFF" w:rsidRPr="00DF5AFF" w:rsidRDefault="00DF5AFF" w:rsidP="00DF5AFF">
            <w:pPr>
              <w:spacing w:after="0" w:line="240" w:lineRule="auto"/>
              <w:rPr>
                <w:rFonts w:ascii="Times New Roman" w:eastAsia="Times New Roman" w:hAnsi="Times New Roman" w:cs="Times New Roman"/>
                <w:b/>
                <w:bCs/>
                <w:sz w:val="28"/>
                <w:szCs w:val="28"/>
                <w:lang w:eastAsia="ru-RU"/>
              </w:rPr>
            </w:pPr>
          </w:p>
        </w:tc>
      </w:tr>
      <w:tr w:rsidR="00DF5AFF" w:rsidRPr="00DF5AFF" w14:paraId="0F68E49F" w14:textId="77777777" w:rsidTr="00F40468">
        <w:tc>
          <w:tcPr>
            <w:tcW w:w="4820" w:type="dxa"/>
          </w:tcPr>
          <w:p w14:paraId="15F64BFE"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3. Юридический адрес: </w:t>
            </w:r>
          </w:p>
        </w:tc>
        <w:tc>
          <w:tcPr>
            <w:tcW w:w="4642" w:type="dxa"/>
          </w:tcPr>
          <w:p w14:paraId="24CE0A2B"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57D316FA" w14:textId="77777777" w:rsidTr="00F40468">
        <w:tc>
          <w:tcPr>
            <w:tcW w:w="4820" w:type="dxa"/>
          </w:tcPr>
          <w:p w14:paraId="461768CD" w14:textId="77777777" w:rsidR="00DF5AFF" w:rsidRPr="00DF5AFF" w:rsidRDefault="00DF5AFF" w:rsidP="00DF5AFF">
            <w:pPr>
              <w:spacing w:after="0" w:line="240" w:lineRule="auto"/>
              <w:rPr>
                <w:rFonts w:ascii="Times New Roman" w:eastAsia="Times New Roman" w:hAnsi="Times New Roman" w:cs="Times New Roman"/>
                <w:bCs/>
                <w:sz w:val="28"/>
                <w:szCs w:val="28"/>
                <w:lang w:eastAsia="ru-RU"/>
              </w:rPr>
            </w:pPr>
            <w:r w:rsidRPr="00DF5AFF">
              <w:rPr>
                <w:rFonts w:ascii="Times New Roman" w:eastAsia="Times New Roman" w:hAnsi="Times New Roman" w:cs="Times New Roman"/>
                <w:bCs/>
                <w:sz w:val="28"/>
                <w:szCs w:val="28"/>
                <w:lang w:eastAsia="ru-RU"/>
              </w:rPr>
              <w:t>4. Фактический адрес:</w:t>
            </w:r>
          </w:p>
        </w:tc>
        <w:tc>
          <w:tcPr>
            <w:tcW w:w="4642" w:type="dxa"/>
          </w:tcPr>
          <w:p w14:paraId="0B1C4D6D"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0C9A1733" w14:textId="77777777" w:rsidTr="00F40468">
        <w:trPr>
          <w:trHeight w:val="509"/>
        </w:trPr>
        <w:tc>
          <w:tcPr>
            <w:tcW w:w="4820" w:type="dxa"/>
          </w:tcPr>
          <w:p w14:paraId="5825607E"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5. Руководитель юридического лица </w:t>
            </w:r>
          </w:p>
          <w:p w14:paraId="2CF39C4A"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(Ф.И.О. индивидуального предпринимателя):</w:t>
            </w:r>
          </w:p>
          <w:p w14:paraId="18BF868C"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контактный телефон/факс;</w:t>
            </w:r>
          </w:p>
          <w:p w14:paraId="06995D2A" w14:textId="77777777" w:rsidR="00DF5AFF" w:rsidRPr="00DF5AFF" w:rsidRDefault="00DF5AFF" w:rsidP="00DF5AFF">
            <w:pPr>
              <w:spacing w:after="0" w:line="240" w:lineRule="auto"/>
              <w:jc w:val="both"/>
              <w:rPr>
                <w:rFonts w:ascii="Times New Roman" w:eastAsia="Times New Roman" w:hAnsi="Times New Roman" w:cs="Times New Roman"/>
                <w:b/>
                <w:bCs/>
                <w:sz w:val="28"/>
                <w:szCs w:val="28"/>
                <w:lang w:eastAsia="ru-RU"/>
              </w:rPr>
            </w:pPr>
            <w:r w:rsidRPr="00DF5AFF">
              <w:rPr>
                <w:rFonts w:ascii="Times New Roman" w:eastAsia="Times New Roman" w:hAnsi="Times New Roman" w:cs="Times New Roman"/>
                <w:sz w:val="28"/>
                <w:szCs w:val="28"/>
                <w:lang w:val="en-US" w:eastAsia="ru-RU"/>
              </w:rPr>
              <w:t>e</w:t>
            </w:r>
            <w:r w:rsidRPr="00DF5AFF">
              <w:rPr>
                <w:rFonts w:ascii="Times New Roman" w:eastAsia="Times New Roman" w:hAnsi="Times New Roman" w:cs="Times New Roman"/>
                <w:sz w:val="28"/>
                <w:szCs w:val="28"/>
                <w:lang w:eastAsia="ru-RU"/>
              </w:rPr>
              <w:t>-</w:t>
            </w:r>
            <w:r w:rsidRPr="00DF5AFF">
              <w:rPr>
                <w:rFonts w:ascii="Times New Roman" w:eastAsia="Times New Roman" w:hAnsi="Times New Roman" w:cs="Times New Roman"/>
                <w:sz w:val="28"/>
                <w:szCs w:val="28"/>
                <w:lang w:val="en-US" w:eastAsia="ru-RU"/>
              </w:rPr>
              <w:t>mail</w:t>
            </w:r>
            <w:r w:rsidRPr="00DF5AFF">
              <w:rPr>
                <w:rFonts w:ascii="Times New Roman" w:eastAsia="Times New Roman" w:hAnsi="Times New Roman" w:cs="Times New Roman"/>
                <w:sz w:val="28"/>
                <w:szCs w:val="28"/>
                <w:lang w:eastAsia="ru-RU"/>
              </w:rPr>
              <w:t>.</w:t>
            </w:r>
          </w:p>
        </w:tc>
        <w:tc>
          <w:tcPr>
            <w:tcW w:w="4642" w:type="dxa"/>
          </w:tcPr>
          <w:p w14:paraId="4497BF7E"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4DFE7898" w14:textId="77777777" w:rsidTr="00F40468">
        <w:tc>
          <w:tcPr>
            <w:tcW w:w="4820" w:type="dxa"/>
          </w:tcPr>
          <w:p w14:paraId="0E78AB83"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6. Банковские реквизиты (может быть несколько):</w:t>
            </w:r>
          </w:p>
        </w:tc>
        <w:tc>
          <w:tcPr>
            <w:tcW w:w="4642" w:type="dxa"/>
          </w:tcPr>
          <w:p w14:paraId="46588BF8"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0A4A464A" w14:textId="77777777" w:rsidTr="00F40468">
        <w:tc>
          <w:tcPr>
            <w:tcW w:w="4820" w:type="dxa"/>
          </w:tcPr>
          <w:p w14:paraId="36652E58"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6.1. Наименование обслуживающего банка</w:t>
            </w:r>
          </w:p>
        </w:tc>
        <w:tc>
          <w:tcPr>
            <w:tcW w:w="4642" w:type="dxa"/>
          </w:tcPr>
          <w:p w14:paraId="62AFB89D"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350B6C45" w14:textId="77777777" w:rsidTr="00F40468">
        <w:tc>
          <w:tcPr>
            <w:tcW w:w="4820" w:type="dxa"/>
          </w:tcPr>
          <w:p w14:paraId="5E7743E5"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6.2. Расчетный счет</w:t>
            </w:r>
          </w:p>
        </w:tc>
        <w:tc>
          <w:tcPr>
            <w:tcW w:w="4642" w:type="dxa"/>
          </w:tcPr>
          <w:p w14:paraId="20749F2E"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172AF1C5" w14:textId="77777777" w:rsidTr="00F40468">
        <w:tc>
          <w:tcPr>
            <w:tcW w:w="4820" w:type="dxa"/>
          </w:tcPr>
          <w:p w14:paraId="124574A0"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6.3. Корреспондентский счет</w:t>
            </w:r>
          </w:p>
        </w:tc>
        <w:tc>
          <w:tcPr>
            <w:tcW w:w="4642" w:type="dxa"/>
          </w:tcPr>
          <w:p w14:paraId="0D97E4A3"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r w:rsidR="00DF5AFF" w:rsidRPr="00DF5AFF" w14:paraId="52711326" w14:textId="77777777" w:rsidTr="00F40468">
        <w:tc>
          <w:tcPr>
            <w:tcW w:w="4820" w:type="dxa"/>
          </w:tcPr>
          <w:p w14:paraId="6589E104" w14:textId="77777777" w:rsidR="00DF5AFF" w:rsidRPr="00DF5AFF" w:rsidRDefault="00DF5AFF" w:rsidP="00DF5AFF">
            <w:pPr>
              <w:tabs>
                <w:tab w:val="num" w:pos="1440"/>
              </w:tabs>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6.4. Код БИК</w:t>
            </w:r>
          </w:p>
        </w:tc>
        <w:tc>
          <w:tcPr>
            <w:tcW w:w="4642" w:type="dxa"/>
          </w:tcPr>
          <w:p w14:paraId="758A371C" w14:textId="77777777" w:rsidR="00DF5AFF" w:rsidRPr="00DF5AFF" w:rsidRDefault="00DF5AFF" w:rsidP="00DF5AFF">
            <w:pPr>
              <w:spacing w:after="0" w:line="240" w:lineRule="auto"/>
              <w:rPr>
                <w:rFonts w:ascii="Times New Roman" w:eastAsia="Times New Roman" w:hAnsi="Times New Roman" w:cs="Times New Roman"/>
                <w:sz w:val="28"/>
                <w:szCs w:val="28"/>
                <w:lang w:eastAsia="ru-RU"/>
              </w:rPr>
            </w:pPr>
          </w:p>
        </w:tc>
      </w:tr>
    </w:tbl>
    <w:p w14:paraId="56F87AE2"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val="en-US" w:eastAsia="ru-RU"/>
        </w:rPr>
      </w:pPr>
    </w:p>
    <w:p w14:paraId="158F2764"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ab/>
        <w:t>Мы, нижеподписавшиеся, заверяем правильность всех данных, указанных в анкете.</w:t>
      </w:r>
    </w:p>
    <w:p w14:paraId="2FE6E166"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p>
    <w:p w14:paraId="4761D721"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Руководитель </w:t>
      </w:r>
    </w:p>
    <w:p w14:paraId="0F86D4FF"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юридического лица</w:t>
      </w:r>
    </w:p>
    <w:p w14:paraId="42A60378"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(Ф.И.О. индивидуального </w:t>
      </w:r>
    </w:p>
    <w:p w14:paraId="75DFDB59"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proofErr w:type="gramStart"/>
      <w:r w:rsidRPr="00DF5AFF">
        <w:rPr>
          <w:rFonts w:ascii="Times New Roman" w:eastAsia="Times New Roman" w:hAnsi="Times New Roman" w:cs="Times New Roman"/>
          <w:sz w:val="28"/>
          <w:szCs w:val="28"/>
          <w:lang w:eastAsia="ru-RU"/>
        </w:rPr>
        <w:t xml:space="preserve">предпринимателя)   </w:t>
      </w:r>
      <w:proofErr w:type="gramEnd"/>
      <w:r w:rsidRPr="00DF5AFF">
        <w:rPr>
          <w:rFonts w:ascii="Times New Roman" w:eastAsia="Times New Roman" w:hAnsi="Times New Roman" w:cs="Times New Roman"/>
          <w:sz w:val="28"/>
          <w:szCs w:val="28"/>
          <w:lang w:eastAsia="ru-RU"/>
        </w:rPr>
        <w:t xml:space="preserve">                _________________    ______________________</w:t>
      </w:r>
    </w:p>
    <w:p w14:paraId="27EECD7C"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w:t>
      </w:r>
      <w:proofErr w:type="gramStart"/>
      <w:r w:rsidRPr="00DF5AFF">
        <w:rPr>
          <w:rFonts w:ascii="Times New Roman" w:eastAsia="Times New Roman" w:hAnsi="Times New Roman" w:cs="Times New Roman"/>
          <w:sz w:val="28"/>
          <w:szCs w:val="28"/>
          <w:lang w:eastAsia="ru-RU"/>
        </w:rPr>
        <w:t xml:space="preserve">подпись)   </w:t>
      </w:r>
      <w:proofErr w:type="gramEnd"/>
      <w:r w:rsidRPr="00DF5AFF">
        <w:rPr>
          <w:rFonts w:ascii="Times New Roman" w:eastAsia="Times New Roman" w:hAnsi="Times New Roman" w:cs="Times New Roman"/>
          <w:sz w:val="28"/>
          <w:szCs w:val="28"/>
          <w:lang w:eastAsia="ru-RU"/>
        </w:rPr>
        <w:t xml:space="preserve">              (расшифровка подписи)</w:t>
      </w:r>
    </w:p>
    <w:p w14:paraId="0F4DD41C"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 xml:space="preserve">            М.П.</w:t>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 xml:space="preserve">                     (дата)</w:t>
      </w:r>
    </w:p>
    <w:p w14:paraId="37CEE348"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_________________</w:t>
      </w:r>
    </w:p>
    <w:p w14:paraId="16F201F9"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Главный бухгалтер </w:t>
      </w:r>
    </w:p>
    <w:p w14:paraId="5D426580"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юридического лица </w:t>
      </w:r>
    </w:p>
    <w:p w14:paraId="573CDA9B"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(индивидуального </w:t>
      </w:r>
    </w:p>
    <w:p w14:paraId="549B56DB" w14:textId="77777777" w:rsidR="00DF5AFF" w:rsidRPr="00DF5AFF" w:rsidRDefault="00DF5AFF" w:rsidP="00DF5AFF">
      <w:pPr>
        <w:spacing w:after="0" w:line="240" w:lineRule="auto"/>
        <w:jc w:val="both"/>
        <w:rPr>
          <w:rFonts w:ascii="Times New Roman" w:eastAsia="Times New Roman" w:hAnsi="Times New Roman" w:cs="Times New Roman"/>
          <w:sz w:val="28"/>
          <w:szCs w:val="28"/>
          <w:lang w:eastAsia="ru-RU"/>
        </w:rPr>
      </w:pPr>
      <w:proofErr w:type="gramStart"/>
      <w:r w:rsidRPr="00DF5AFF">
        <w:rPr>
          <w:rFonts w:ascii="Times New Roman" w:eastAsia="Times New Roman" w:hAnsi="Times New Roman" w:cs="Times New Roman"/>
          <w:sz w:val="28"/>
          <w:szCs w:val="28"/>
          <w:lang w:eastAsia="ru-RU"/>
        </w:rPr>
        <w:t xml:space="preserve">предпринимателя)   </w:t>
      </w:r>
      <w:proofErr w:type="gramEnd"/>
      <w:r w:rsidRPr="00DF5AFF">
        <w:rPr>
          <w:rFonts w:ascii="Times New Roman" w:eastAsia="Times New Roman" w:hAnsi="Times New Roman" w:cs="Times New Roman"/>
          <w:sz w:val="28"/>
          <w:szCs w:val="28"/>
          <w:lang w:eastAsia="ru-RU"/>
        </w:rPr>
        <w:t xml:space="preserve">                _________________    ______________________</w:t>
      </w:r>
    </w:p>
    <w:p w14:paraId="665FF4A3" w14:textId="77777777" w:rsidR="00DF5AFF" w:rsidRPr="00DF5AFF" w:rsidRDefault="00DF5AFF" w:rsidP="00DF5AFF">
      <w:pPr>
        <w:spacing w:after="0" w:line="240" w:lineRule="auto"/>
        <w:ind w:left="-142"/>
        <w:jc w:val="both"/>
        <w:rPr>
          <w:rFonts w:ascii="Times New Roman" w:eastAsia="Times New Roman" w:hAnsi="Times New Roman" w:cs="Times New Roman"/>
          <w:sz w:val="28"/>
          <w:szCs w:val="28"/>
          <w:lang w:eastAsia="ru-RU"/>
        </w:rPr>
      </w:pPr>
      <w:r w:rsidRPr="00DF5AFF">
        <w:rPr>
          <w:rFonts w:ascii="Times New Roman" w:eastAsia="Times New Roman" w:hAnsi="Times New Roman" w:cs="Times New Roman"/>
          <w:sz w:val="28"/>
          <w:szCs w:val="28"/>
          <w:lang w:eastAsia="ru-RU"/>
        </w:rPr>
        <w:t xml:space="preserve">                                                          (</w:t>
      </w:r>
      <w:proofErr w:type="gramStart"/>
      <w:r w:rsidRPr="00DF5AFF">
        <w:rPr>
          <w:rFonts w:ascii="Times New Roman" w:eastAsia="Times New Roman" w:hAnsi="Times New Roman" w:cs="Times New Roman"/>
          <w:sz w:val="28"/>
          <w:szCs w:val="28"/>
          <w:lang w:eastAsia="ru-RU"/>
        </w:rPr>
        <w:t xml:space="preserve">подпись)   </w:t>
      </w:r>
      <w:proofErr w:type="gramEnd"/>
      <w:r w:rsidRPr="00DF5AFF">
        <w:rPr>
          <w:rFonts w:ascii="Times New Roman" w:eastAsia="Times New Roman" w:hAnsi="Times New Roman" w:cs="Times New Roman"/>
          <w:sz w:val="28"/>
          <w:szCs w:val="28"/>
          <w:lang w:eastAsia="ru-RU"/>
        </w:rPr>
        <w:t xml:space="preserve">              (расшифровка подписи)</w:t>
      </w:r>
    </w:p>
    <w:p w14:paraId="0A38EC55" w14:textId="77777777" w:rsidR="00DF5AFF" w:rsidRPr="00DF5AFF" w:rsidRDefault="00DF5AFF" w:rsidP="00DF5AFF">
      <w:pPr>
        <w:spacing w:after="0" w:line="240" w:lineRule="auto"/>
        <w:ind w:left="-142"/>
        <w:jc w:val="both"/>
        <w:rPr>
          <w:rFonts w:ascii="Times New Roman" w:eastAsia="Times New Roman" w:hAnsi="Times New Roman" w:cs="Times New Roman"/>
          <w:b/>
          <w:bCs/>
          <w:sz w:val="28"/>
          <w:szCs w:val="28"/>
          <w:lang w:eastAsia="ru-RU" w:bidi="ru-RU"/>
        </w:rPr>
      </w:pP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 xml:space="preserve">  М.П.</w:t>
      </w:r>
      <w:r w:rsidRPr="00DF5AFF">
        <w:rPr>
          <w:rFonts w:ascii="Times New Roman" w:eastAsia="Times New Roman" w:hAnsi="Times New Roman" w:cs="Times New Roman"/>
          <w:sz w:val="28"/>
          <w:szCs w:val="28"/>
          <w:lang w:eastAsia="ru-RU"/>
        </w:rPr>
        <w:tab/>
      </w:r>
      <w:r w:rsidRPr="00DF5AFF">
        <w:rPr>
          <w:rFonts w:ascii="Times New Roman" w:eastAsia="Times New Roman" w:hAnsi="Times New Roman" w:cs="Times New Roman"/>
          <w:sz w:val="28"/>
          <w:szCs w:val="28"/>
          <w:lang w:eastAsia="ru-RU"/>
        </w:rPr>
        <w:tab/>
        <w:t>________(дата)__________</w:t>
      </w:r>
      <w:r w:rsidRPr="00DF5AFF">
        <w:rPr>
          <w:rFonts w:ascii="Times New Roman" w:eastAsia="Times New Roman" w:hAnsi="Times New Roman" w:cs="Times New Roman"/>
          <w:b/>
          <w:bCs/>
          <w:sz w:val="28"/>
          <w:szCs w:val="28"/>
          <w:lang w:eastAsia="ru-RU" w:bidi="ru-RU"/>
        </w:rPr>
        <w:t>             </w:t>
      </w:r>
    </w:p>
    <w:p w14:paraId="44CF278F" w14:textId="77777777" w:rsidR="00DF5AFF" w:rsidRPr="00DF5AFF" w:rsidRDefault="00DF5AFF" w:rsidP="00DF5AFF">
      <w:pPr>
        <w:spacing w:after="0" w:line="240" w:lineRule="auto"/>
        <w:ind w:left="-142"/>
        <w:jc w:val="both"/>
        <w:rPr>
          <w:rFonts w:ascii="Times New Roman" w:eastAsia="Times New Roman" w:hAnsi="Times New Roman" w:cs="Times New Roman"/>
          <w:b/>
          <w:bCs/>
          <w:sz w:val="28"/>
          <w:szCs w:val="28"/>
          <w:lang w:eastAsia="ru-RU" w:bidi="ru-RU"/>
        </w:rPr>
      </w:pPr>
    </w:p>
    <w:p w14:paraId="18D15A38" w14:textId="77777777" w:rsidR="00DF5AFF" w:rsidRPr="00E80422" w:rsidRDefault="00DF5AFF" w:rsidP="009F2FA8">
      <w:pPr>
        <w:spacing w:after="0" w:line="240" w:lineRule="auto"/>
        <w:ind w:firstLine="709"/>
        <w:jc w:val="both"/>
        <w:rPr>
          <w:rFonts w:ascii="Times New Roman" w:hAnsi="Times New Roman" w:cs="Times New Roman"/>
          <w:sz w:val="28"/>
        </w:rPr>
      </w:pPr>
    </w:p>
    <w:sectPr w:rsidR="00DF5AFF" w:rsidRPr="00E80422" w:rsidSect="00A83156">
      <w:headerReference w:type="default" r:id="rId8"/>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6C07" w14:textId="77777777" w:rsidR="00296690" w:rsidRDefault="00296690" w:rsidP="00A83156">
      <w:pPr>
        <w:spacing w:after="0" w:line="240" w:lineRule="auto"/>
      </w:pPr>
      <w:r>
        <w:separator/>
      </w:r>
    </w:p>
  </w:endnote>
  <w:endnote w:type="continuationSeparator" w:id="0">
    <w:p w14:paraId="40B4A980" w14:textId="77777777" w:rsidR="00296690" w:rsidRDefault="00296690" w:rsidP="00A8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BE24" w14:textId="77777777" w:rsidR="00296690" w:rsidRDefault="00296690" w:rsidP="00A83156">
      <w:pPr>
        <w:spacing w:after="0" w:line="240" w:lineRule="auto"/>
      </w:pPr>
      <w:r>
        <w:separator/>
      </w:r>
    </w:p>
  </w:footnote>
  <w:footnote w:type="continuationSeparator" w:id="0">
    <w:p w14:paraId="133E4B38" w14:textId="77777777" w:rsidR="00296690" w:rsidRDefault="00296690" w:rsidP="00A8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20079"/>
      <w:docPartObj>
        <w:docPartGallery w:val="Page Numbers (Top of Page)"/>
        <w:docPartUnique/>
      </w:docPartObj>
    </w:sdtPr>
    <w:sdtEndPr>
      <w:rPr>
        <w:rFonts w:ascii="Times New Roman" w:hAnsi="Times New Roman" w:cs="Times New Roman"/>
        <w:sz w:val="28"/>
      </w:rPr>
    </w:sdtEndPr>
    <w:sdtContent>
      <w:p w14:paraId="62F0FAC0" w14:textId="77777777" w:rsidR="00A83156" w:rsidRDefault="00F04DF7">
        <w:pPr>
          <w:pStyle w:val="a6"/>
          <w:jc w:val="right"/>
        </w:pPr>
        <w:r w:rsidRPr="00A83156">
          <w:rPr>
            <w:rFonts w:ascii="Times New Roman" w:hAnsi="Times New Roman" w:cs="Times New Roman"/>
            <w:sz w:val="28"/>
          </w:rPr>
          <w:fldChar w:fldCharType="begin"/>
        </w:r>
        <w:r w:rsidR="00A83156" w:rsidRPr="00A83156">
          <w:rPr>
            <w:rFonts w:ascii="Times New Roman" w:hAnsi="Times New Roman" w:cs="Times New Roman"/>
            <w:sz w:val="28"/>
          </w:rPr>
          <w:instrText xml:space="preserve"> PAGE   \* MERGEFORMAT </w:instrText>
        </w:r>
        <w:r w:rsidRPr="00A83156">
          <w:rPr>
            <w:rFonts w:ascii="Times New Roman" w:hAnsi="Times New Roman" w:cs="Times New Roman"/>
            <w:sz w:val="28"/>
          </w:rPr>
          <w:fldChar w:fldCharType="separate"/>
        </w:r>
        <w:r w:rsidR="003435CB">
          <w:rPr>
            <w:rFonts w:ascii="Times New Roman" w:hAnsi="Times New Roman" w:cs="Times New Roman"/>
            <w:noProof/>
            <w:sz w:val="28"/>
          </w:rPr>
          <w:t>10</w:t>
        </w:r>
        <w:r w:rsidRPr="00A83156">
          <w:rPr>
            <w:rFonts w:ascii="Times New Roman" w:hAnsi="Times New Roman" w:cs="Times New Roman"/>
            <w:sz w:val="28"/>
          </w:rPr>
          <w:fldChar w:fldCharType="end"/>
        </w:r>
      </w:p>
    </w:sdtContent>
  </w:sdt>
  <w:p w14:paraId="51D07EB3" w14:textId="77777777" w:rsidR="00A83156" w:rsidRDefault="00A831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70"/>
    <w:rsid w:val="00015CC7"/>
    <w:rsid w:val="00016453"/>
    <w:rsid w:val="00016EA0"/>
    <w:rsid w:val="00052FDE"/>
    <w:rsid w:val="00065EBD"/>
    <w:rsid w:val="00096F9D"/>
    <w:rsid w:val="000B2292"/>
    <w:rsid w:val="000B51A8"/>
    <w:rsid w:val="000C1AEC"/>
    <w:rsid w:val="000D3AEB"/>
    <w:rsid w:val="000E31F3"/>
    <w:rsid w:val="00131054"/>
    <w:rsid w:val="001341E1"/>
    <w:rsid w:val="001679E3"/>
    <w:rsid w:val="00191F9C"/>
    <w:rsid w:val="001C507B"/>
    <w:rsid w:val="001D66A6"/>
    <w:rsid w:val="001E3701"/>
    <w:rsid w:val="00217638"/>
    <w:rsid w:val="00224705"/>
    <w:rsid w:val="00235E16"/>
    <w:rsid w:val="00250041"/>
    <w:rsid w:val="00264469"/>
    <w:rsid w:val="0028363D"/>
    <w:rsid w:val="00291FFD"/>
    <w:rsid w:val="00296690"/>
    <w:rsid w:val="002C4ED5"/>
    <w:rsid w:val="002D3178"/>
    <w:rsid w:val="003435CB"/>
    <w:rsid w:val="003462C8"/>
    <w:rsid w:val="00356BA5"/>
    <w:rsid w:val="00366FDD"/>
    <w:rsid w:val="003702EF"/>
    <w:rsid w:val="0037098D"/>
    <w:rsid w:val="00376C11"/>
    <w:rsid w:val="003B0D64"/>
    <w:rsid w:val="003B6205"/>
    <w:rsid w:val="003D4270"/>
    <w:rsid w:val="004266DA"/>
    <w:rsid w:val="00426AA1"/>
    <w:rsid w:val="00441FFF"/>
    <w:rsid w:val="0044387A"/>
    <w:rsid w:val="0044668C"/>
    <w:rsid w:val="0045130F"/>
    <w:rsid w:val="004548D6"/>
    <w:rsid w:val="00490CE6"/>
    <w:rsid w:val="004A243C"/>
    <w:rsid w:val="0050770B"/>
    <w:rsid w:val="0051470E"/>
    <w:rsid w:val="005321CB"/>
    <w:rsid w:val="0055367D"/>
    <w:rsid w:val="005A4663"/>
    <w:rsid w:val="005C75AA"/>
    <w:rsid w:val="005E1D64"/>
    <w:rsid w:val="005E4302"/>
    <w:rsid w:val="00605E40"/>
    <w:rsid w:val="00611DC4"/>
    <w:rsid w:val="00627A6B"/>
    <w:rsid w:val="00692E29"/>
    <w:rsid w:val="006B33CE"/>
    <w:rsid w:val="006F3598"/>
    <w:rsid w:val="00717009"/>
    <w:rsid w:val="0073579D"/>
    <w:rsid w:val="00763AF2"/>
    <w:rsid w:val="007A4A6B"/>
    <w:rsid w:val="007B26CB"/>
    <w:rsid w:val="007E31BB"/>
    <w:rsid w:val="008073DE"/>
    <w:rsid w:val="00830DA3"/>
    <w:rsid w:val="00847046"/>
    <w:rsid w:val="00862D52"/>
    <w:rsid w:val="008C229F"/>
    <w:rsid w:val="008F6A93"/>
    <w:rsid w:val="00925598"/>
    <w:rsid w:val="009325EB"/>
    <w:rsid w:val="0094390E"/>
    <w:rsid w:val="00950ACF"/>
    <w:rsid w:val="00973954"/>
    <w:rsid w:val="009923CA"/>
    <w:rsid w:val="009B33CB"/>
    <w:rsid w:val="009F2769"/>
    <w:rsid w:val="009F2FA8"/>
    <w:rsid w:val="00A15687"/>
    <w:rsid w:val="00A17E7D"/>
    <w:rsid w:val="00A551A3"/>
    <w:rsid w:val="00A64297"/>
    <w:rsid w:val="00A73CC1"/>
    <w:rsid w:val="00A83156"/>
    <w:rsid w:val="00AF03A1"/>
    <w:rsid w:val="00B013FB"/>
    <w:rsid w:val="00B34CAF"/>
    <w:rsid w:val="00B61B90"/>
    <w:rsid w:val="00B750F7"/>
    <w:rsid w:val="00BA114C"/>
    <w:rsid w:val="00BA41F2"/>
    <w:rsid w:val="00BB028F"/>
    <w:rsid w:val="00BC2F14"/>
    <w:rsid w:val="00BC34F6"/>
    <w:rsid w:val="00BE20C4"/>
    <w:rsid w:val="00BE77AC"/>
    <w:rsid w:val="00C146A6"/>
    <w:rsid w:val="00C41BC4"/>
    <w:rsid w:val="00C6396D"/>
    <w:rsid w:val="00C85E0C"/>
    <w:rsid w:val="00CA4C2E"/>
    <w:rsid w:val="00CB3554"/>
    <w:rsid w:val="00CB566D"/>
    <w:rsid w:val="00CF0B0C"/>
    <w:rsid w:val="00D06143"/>
    <w:rsid w:val="00D10199"/>
    <w:rsid w:val="00D260E6"/>
    <w:rsid w:val="00D74E71"/>
    <w:rsid w:val="00D84663"/>
    <w:rsid w:val="00D91908"/>
    <w:rsid w:val="00DA2722"/>
    <w:rsid w:val="00DD2E5A"/>
    <w:rsid w:val="00DD5B60"/>
    <w:rsid w:val="00DE1672"/>
    <w:rsid w:val="00DF5AFF"/>
    <w:rsid w:val="00E80422"/>
    <w:rsid w:val="00E937BD"/>
    <w:rsid w:val="00EA5AB8"/>
    <w:rsid w:val="00EB0357"/>
    <w:rsid w:val="00EB1C32"/>
    <w:rsid w:val="00ED673C"/>
    <w:rsid w:val="00EE3689"/>
    <w:rsid w:val="00F04DF7"/>
    <w:rsid w:val="00F054EB"/>
    <w:rsid w:val="00F066E1"/>
    <w:rsid w:val="00F15E52"/>
    <w:rsid w:val="00F21063"/>
    <w:rsid w:val="00F22BA2"/>
    <w:rsid w:val="00F27391"/>
    <w:rsid w:val="00F76A4B"/>
    <w:rsid w:val="00FB6225"/>
    <w:rsid w:val="00FC21D0"/>
    <w:rsid w:val="00FE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058C"/>
  <w15:docId w15:val="{8E4A17F6-FADF-424E-8AFC-6ED0B1FC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28F"/>
    <w:rPr>
      <w:rFonts w:ascii="Tahoma" w:hAnsi="Tahoma" w:cs="Tahoma"/>
      <w:sz w:val="16"/>
      <w:szCs w:val="16"/>
    </w:rPr>
  </w:style>
  <w:style w:type="paragraph" w:customStyle="1" w:styleId="ConsPlusTitle">
    <w:name w:val="ConsPlusTitle"/>
    <w:uiPriority w:val="99"/>
    <w:rsid w:val="00F054E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50770B"/>
    <w:rPr>
      <w:color w:val="0000FF" w:themeColor="hyperlink"/>
      <w:u w:val="single"/>
    </w:rPr>
  </w:style>
  <w:style w:type="paragraph" w:styleId="a6">
    <w:name w:val="header"/>
    <w:basedOn w:val="a"/>
    <w:link w:val="a7"/>
    <w:uiPriority w:val="99"/>
    <w:unhideWhenUsed/>
    <w:rsid w:val="00A831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3156"/>
  </w:style>
  <w:style w:type="paragraph" w:styleId="a8">
    <w:name w:val="footer"/>
    <w:basedOn w:val="a"/>
    <w:link w:val="a9"/>
    <w:uiPriority w:val="99"/>
    <w:unhideWhenUsed/>
    <w:rsid w:val="00A831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156"/>
  </w:style>
  <w:style w:type="table" w:styleId="aa">
    <w:name w:val="Table Grid"/>
    <w:basedOn w:val="a1"/>
    <w:uiPriority w:val="59"/>
    <w:rsid w:val="00DF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LAW;n=107973;fld=134;dst=100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973;fld=134;dst=1000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e.nikolaeva</dc:creator>
  <cp:lastModifiedBy>StrelnikovaSV</cp:lastModifiedBy>
  <cp:revision>2</cp:revision>
  <cp:lastPrinted>2024-05-28T07:36:00Z</cp:lastPrinted>
  <dcterms:created xsi:type="dcterms:W3CDTF">2024-10-01T15:14:00Z</dcterms:created>
  <dcterms:modified xsi:type="dcterms:W3CDTF">2024-10-01T15:14:00Z</dcterms:modified>
</cp:coreProperties>
</file>