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0B" w:rsidRPr="009D73B5" w:rsidRDefault="00B909AC" w:rsidP="00B909AC">
      <w:pPr>
        <w:pStyle w:val="3"/>
        <w:spacing w:before="100" w:after="100"/>
        <w:jc w:val="center"/>
        <w:rPr>
          <w:lang w:val="ru-RU"/>
        </w:rPr>
      </w:pPr>
      <w:r>
        <w:rPr>
          <w:color w:val="000000"/>
          <w:lang w:val="ru-RU"/>
        </w:rPr>
        <w:t xml:space="preserve">Информационное сообщение о </w:t>
      </w:r>
      <w:r w:rsidR="009D73B5">
        <w:rPr>
          <w:color w:val="000000"/>
          <w:lang w:val="ru-RU"/>
        </w:rPr>
        <w:t xml:space="preserve">продаже объектов муниципальной собственности </w:t>
      </w:r>
    </w:p>
    <w:p w:rsidR="00AF5E40" w:rsidRDefault="00B909AC" w:rsidP="00506F1F">
      <w:pPr>
        <w:pStyle w:val="a0"/>
        <w:spacing w:before="100" w:after="1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Отдел</w:t>
      </w:r>
      <w:r w:rsidR="00AF5E40">
        <w:rPr>
          <w:rFonts w:ascii="Times New Roman" w:hAnsi="Times New Roman" w:cs="Times New Roman"/>
          <w:lang w:val="ru-RU"/>
        </w:rPr>
        <w:t xml:space="preserve"> имущественных</w:t>
      </w:r>
      <w:r>
        <w:rPr>
          <w:rFonts w:ascii="Times New Roman" w:hAnsi="Times New Roman" w:cs="Times New Roman"/>
          <w:lang w:val="ru-RU"/>
        </w:rPr>
        <w:t xml:space="preserve"> и земельных </w:t>
      </w:r>
      <w:r w:rsidR="00AF5E40">
        <w:rPr>
          <w:rFonts w:ascii="Times New Roman" w:hAnsi="Times New Roman" w:cs="Times New Roman"/>
          <w:lang w:val="ru-RU"/>
        </w:rPr>
        <w:t>отношений</w:t>
      </w:r>
      <w:r>
        <w:rPr>
          <w:rFonts w:ascii="Times New Roman" w:hAnsi="Times New Roman" w:cs="Times New Roman"/>
          <w:lang w:val="ru-RU"/>
        </w:rPr>
        <w:t xml:space="preserve"> </w:t>
      </w:r>
      <w:r w:rsidR="0041312A" w:rsidRPr="003779BF">
        <w:rPr>
          <w:rFonts w:ascii="Times New Roman" w:hAnsi="Times New Roman" w:cs="Times New Roman"/>
          <w:lang w:val="ru-RU"/>
        </w:rPr>
        <w:t xml:space="preserve">администрации Труновского муниципального </w:t>
      </w:r>
      <w:r w:rsidR="00AF5E40">
        <w:rPr>
          <w:rFonts w:ascii="Times New Roman" w:hAnsi="Times New Roman" w:cs="Times New Roman"/>
          <w:lang w:val="ru-RU"/>
        </w:rPr>
        <w:t>округа</w:t>
      </w:r>
      <w:r w:rsidR="0041312A" w:rsidRPr="003779BF">
        <w:rPr>
          <w:rFonts w:ascii="Times New Roman" w:hAnsi="Times New Roman" w:cs="Times New Roman"/>
          <w:lang w:val="ru-RU"/>
        </w:rPr>
        <w:t xml:space="preserve"> Ставропольского края</w:t>
      </w:r>
      <w:r w:rsidR="00A54113" w:rsidRPr="003779BF">
        <w:rPr>
          <w:rFonts w:ascii="Times New Roman" w:hAnsi="Times New Roman" w:cs="Times New Roman"/>
          <w:lang w:val="ru-RU"/>
        </w:rPr>
        <w:t xml:space="preserve"> </w:t>
      </w:r>
      <w:r w:rsidR="00114C0B" w:rsidRPr="003779BF">
        <w:rPr>
          <w:rFonts w:ascii="Times New Roman" w:hAnsi="Times New Roman" w:cs="Times New Roman"/>
          <w:lang w:val="ru-RU"/>
        </w:rPr>
        <w:t xml:space="preserve">сообщает о проведении электронного аукциона по продаже </w:t>
      </w:r>
      <w:r w:rsidR="00AD50F1" w:rsidRPr="003779BF">
        <w:rPr>
          <w:rFonts w:ascii="Times New Roman" w:hAnsi="Times New Roman" w:cs="Times New Roman"/>
          <w:lang w:val="ru-RU"/>
        </w:rPr>
        <w:t>муниципального имущества</w:t>
      </w:r>
    </w:p>
    <w:p w:rsidR="00114C0B" w:rsidRPr="006600A9" w:rsidRDefault="00114C0B" w:rsidP="00506F1F">
      <w:pPr>
        <w:pStyle w:val="a0"/>
        <w:spacing w:before="100" w:after="100"/>
        <w:jc w:val="center"/>
        <w:rPr>
          <w:rFonts w:ascii="Times New Roman" w:hAnsi="Times New Roman" w:cs="Times New Roman"/>
          <w:b/>
          <w:lang w:val="ru-RU"/>
        </w:rPr>
      </w:pPr>
      <w:r w:rsidRPr="006600A9">
        <w:rPr>
          <w:rFonts w:ascii="Times New Roman" w:hAnsi="Times New Roman" w:cs="Times New Roman"/>
          <w:b/>
          <w:lang w:val="ru-RU"/>
        </w:rPr>
        <w:t>1.</w:t>
      </w:r>
      <w:r w:rsidRPr="006600A9">
        <w:rPr>
          <w:rFonts w:ascii="Times New Roman" w:hAnsi="Times New Roman" w:cs="Times New Roman"/>
          <w:b/>
        </w:rPr>
        <w:t>  </w:t>
      </w:r>
      <w:r w:rsidRPr="006600A9">
        <w:rPr>
          <w:rFonts w:ascii="Times New Roman" w:hAnsi="Times New Roman" w:cs="Times New Roman"/>
          <w:b/>
          <w:lang w:val="ru-RU"/>
        </w:rPr>
        <w:t xml:space="preserve"> </w:t>
      </w:r>
      <w:r w:rsidRPr="006600A9">
        <w:rPr>
          <w:rFonts w:ascii="Times New Roman" w:hAnsi="Times New Roman" w:cs="Times New Roman"/>
          <w:b/>
        </w:rPr>
        <w:t> </w:t>
      </w:r>
      <w:r w:rsidRPr="006600A9">
        <w:rPr>
          <w:rFonts w:ascii="Times New Roman" w:hAnsi="Times New Roman" w:cs="Times New Roman"/>
          <w:b/>
          <w:lang w:val="ru-RU"/>
        </w:rPr>
        <w:t>Общие положения</w:t>
      </w:r>
    </w:p>
    <w:p w:rsidR="00897D7C" w:rsidRPr="00897D7C" w:rsidRDefault="00C45814" w:rsidP="008F25AD">
      <w:pPr>
        <w:ind w:firstLine="708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3779BF">
        <w:rPr>
          <w:rFonts w:ascii="Times New Roman" w:hAnsi="Times New Roman" w:cs="Times New Roman"/>
          <w:lang w:val="ru-RU"/>
        </w:rPr>
        <w:t xml:space="preserve">Правовое регулирование </w:t>
      </w:r>
      <w:r w:rsidR="00114C0B" w:rsidRPr="003779BF">
        <w:rPr>
          <w:rFonts w:ascii="Times New Roman" w:hAnsi="Times New Roman" w:cs="Times New Roman"/>
          <w:lang w:val="ru-RU"/>
        </w:rPr>
        <w:t xml:space="preserve">продажи: </w:t>
      </w:r>
      <w:proofErr w:type="gramStart"/>
      <w:r w:rsidR="003A153D" w:rsidRPr="003779BF">
        <w:rPr>
          <w:rFonts w:ascii="Times New Roman" w:eastAsia="Times New Roman" w:hAnsi="Times New Roman" w:cs="Times New Roman"/>
          <w:lang w:val="ru-RU" w:eastAsia="ru-RU" w:bidi="ar-SA"/>
        </w:rPr>
        <w:t xml:space="preserve">Федеральный закон </w:t>
      </w:r>
      <w:r w:rsidRPr="003779BF">
        <w:rPr>
          <w:rFonts w:ascii="Times New Roman" w:eastAsia="Times New Roman" w:hAnsi="Times New Roman" w:cs="Times New Roman"/>
          <w:lang w:val="ru-RU" w:eastAsia="ru-RU" w:bidi="ar-SA"/>
        </w:rPr>
        <w:t xml:space="preserve"> от 21 декабря 2001 года                       № 178-ФЗ «О приватизации государственного и муниципального имущества», </w:t>
      </w:r>
      <w:r w:rsidR="003A153D" w:rsidRPr="003779BF">
        <w:rPr>
          <w:rFonts w:ascii="Times New Roman" w:eastAsia="Times New Roman" w:hAnsi="Times New Roman" w:cs="Times New Roman"/>
          <w:shd w:val="clear" w:color="auto" w:fill="FFFFFF"/>
          <w:lang w:val="ru-RU" w:eastAsia="ru-RU" w:bidi="ar-SA"/>
        </w:rPr>
        <w:t>Федеральный</w:t>
      </w:r>
      <w:r w:rsidRPr="003779BF">
        <w:rPr>
          <w:rFonts w:ascii="Times New Roman" w:eastAsia="Times New Roman" w:hAnsi="Times New Roman" w:cs="Times New Roman"/>
          <w:shd w:val="clear" w:color="auto" w:fill="FFFFFF"/>
          <w:lang w:val="ru-RU" w:eastAsia="ru-RU" w:bidi="ar-SA"/>
        </w:rPr>
        <w:t xml:space="preserve"> законом от 29 июля 1998 года №</w:t>
      </w:r>
      <w:r w:rsidR="003A153D" w:rsidRPr="003779BF">
        <w:rPr>
          <w:rFonts w:ascii="Times New Roman" w:eastAsia="Times New Roman" w:hAnsi="Times New Roman" w:cs="Times New Roman"/>
          <w:shd w:val="clear" w:color="auto" w:fill="FFFFFF"/>
          <w:lang w:val="ru-RU" w:eastAsia="ru-RU" w:bidi="ar-SA"/>
        </w:rPr>
        <w:t xml:space="preserve"> </w:t>
      </w:r>
      <w:r w:rsidR="003A153D" w:rsidRPr="005C4613">
        <w:rPr>
          <w:rFonts w:ascii="Times New Roman" w:eastAsia="Times New Roman" w:hAnsi="Times New Roman" w:cs="Times New Roman"/>
          <w:shd w:val="clear" w:color="auto" w:fill="FFFFFF"/>
          <w:lang w:val="ru-RU" w:eastAsia="ru-RU" w:bidi="ar-SA"/>
        </w:rPr>
        <w:t>135-ФЗ</w:t>
      </w:r>
      <w:r w:rsidRPr="005C4613">
        <w:rPr>
          <w:rFonts w:ascii="Times New Roman" w:eastAsia="Times New Roman" w:hAnsi="Times New Roman" w:cs="Times New Roman"/>
          <w:shd w:val="clear" w:color="auto" w:fill="FFFFFF"/>
          <w:lang w:val="ru-RU" w:eastAsia="ru-RU" w:bidi="ar-SA"/>
        </w:rPr>
        <w:t xml:space="preserve"> «Об оценочной деятельности в Российской Федерации»,</w:t>
      </w:r>
      <w:r w:rsidRPr="005C4613">
        <w:rPr>
          <w:rFonts w:ascii="Times New Roman" w:eastAsia="Times New Roman" w:hAnsi="Times New Roman" w:cs="Times New Roman"/>
          <w:color w:val="333333"/>
          <w:shd w:val="clear" w:color="auto" w:fill="FFFFFF"/>
          <w:lang w:val="ru-RU" w:eastAsia="ru-RU" w:bidi="ar-SA"/>
        </w:rPr>
        <w:t xml:space="preserve"> </w:t>
      </w:r>
      <w:r w:rsidR="003A153D" w:rsidRPr="005C4613">
        <w:rPr>
          <w:rFonts w:ascii="Times New Roman" w:eastAsia="Times New Roman" w:hAnsi="Times New Roman" w:cs="Times New Roman"/>
          <w:lang w:val="ru-RU" w:eastAsia="ru-RU" w:bidi="ar-SA"/>
        </w:rPr>
        <w:t>Постановление</w:t>
      </w:r>
      <w:r w:rsidRPr="005C4613">
        <w:rPr>
          <w:rFonts w:ascii="Times New Roman" w:eastAsia="Times New Roman" w:hAnsi="Times New Roman" w:cs="Times New Roman"/>
          <w:lang w:val="ru-RU" w:eastAsia="ru-RU" w:bidi="ar-SA"/>
        </w:rPr>
        <w:t xml:space="preserve"> Правительства Российской Федерации от </w:t>
      </w:r>
      <w:r w:rsidR="00B909AC" w:rsidRPr="005C4613">
        <w:rPr>
          <w:rFonts w:ascii="Times New Roman" w:eastAsia="Times New Roman" w:hAnsi="Times New Roman" w:cs="Times New Roman"/>
          <w:lang w:val="ru-RU" w:eastAsia="ru-RU" w:bidi="ar-SA"/>
        </w:rPr>
        <w:t xml:space="preserve">                           </w:t>
      </w:r>
      <w:r w:rsidRPr="005C4613">
        <w:rPr>
          <w:rFonts w:ascii="Times New Roman" w:eastAsia="Times New Roman" w:hAnsi="Times New Roman" w:cs="Times New Roman"/>
          <w:lang w:val="ru-RU" w:eastAsia="ru-RU" w:bidi="ar-SA"/>
        </w:rPr>
        <w:t>27 августа 2012 г.</w:t>
      </w:r>
      <w:r w:rsidR="003A153D" w:rsidRPr="005C4613">
        <w:rPr>
          <w:rFonts w:ascii="Times New Roman" w:eastAsia="Times New Roman" w:hAnsi="Times New Roman" w:cs="Times New Roman"/>
          <w:lang w:val="ru-RU" w:eastAsia="ru-RU" w:bidi="ar-SA"/>
        </w:rPr>
        <w:t xml:space="preserve"> № 860 «Об организации </w:t>
      </w:r>
      <w:r w:rsidRPr="005C4613">
        <w:rPr>
          <w:rFonts w:ascii="Times New Roman" w:eastAsia="Times New Roman" w:hAnsi="Times New Roman" w:cs="Times New Roman"/>
          <w:lang w:val="ru-RU" w:eastAsia="ru-RU" w:bidi="ar-SA"/>
        </w:rPr>
        <w:t>и проведении продажи государственно</w:t>
      </w:r>
      <w:r w:rsidR="00482EB6" w:rsidRPr="005C4613">
        <w:rPr>
          <w:rFonts w:ascii="Times New Roman" w:eastAsia="Times New Roman" w:hAnsi="Times New Roman" w:cs="Times New Roman"/>
          <w:lang w:val="ru-RU" w:eastAsia="ru-RU" w:bidi="ar-SA"/>
        </w:rPr>
        <w:t>го или муниципального имущества</w:t>
      </w:r>
      <w:r w:rsidRPr="005C4613">
        <w:rPr>
          <w:rFonts w:ascii="Times New Roman" w:eastAsia="Times New Roman" w:hAnsi="Times New Roman" w:cs="Times New Roman"/>
          <w:lang w:val="ru-RU" w:eastAsia="ru-RU" w:bidi="ar-SA"/>
        </w:rPr>
        <w:t xml:space="preserve"> в электронной форме», П</w:t>
      </w:r>
      <w:r w:rsidR="003A153D" w:rsidRPr="005C4613">
        <w:rPr>
          <w:rFonts w:ascii="Times New Roman" w:eastAsia="Times New Roman" w:hAnsi="Times New Roman" w:cs="Times New Roman"/>
          <w:lang w:val="ru-RU" w:eastAsia="ru-RU" w:bidi="ar-SA"/>
        </w:rPr>
        <w:t>орядок</w:t>
      </w:r>
      <w:r w:rsidRPr="005C4613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r w:rsidR="00897D7C" w:rsidRPr="005C4613">
        <w:rPr>
          <w:rFonts w:ascii="Times New Roman" w:eastAsia="Times New Roman" w:hAnsi="Times New Roman" w:cs="Times New Roman"/>
          <w:lang w:val="ru-RU" w:eastAsia="ru-RU" w:bidi="ar-SA"/>
        </w:rPr>
        <w:t>управления и распоряжения имуществом, находящимся в муниципальной собственности Труновского</w:t>
      </w:r>
      <w:proofErr w:type="gramEnd"/>
      <w:r w:rsidR="00897D7C" w:rsidRPr="005C4613">
        <w:rPr>
          <w:rFonts w:ascii="Times New Roman" w:eastAsia="Times New Roman" w:hAnsi="Times New Roman" w:cs="Times New Roman"/>
          <w:lang w:val="ru-RU" w:eastAsia="ru-RU" w:bidi="ar-SA"/>
        </w:rPr>
        <w:t xml:space="preserve"> муниципального округа Ставропольского края, утвержденный решением Думы Труновского муниципального округа Ставропольского края от 18 декабря 2020 г. №</w:t>
      </w:r>
      <w:r w:rsidR="00981809" w:rsidRPr="005C4613">
        <w:rPr>
          <w:rFonts w:ascii="Times New Roman" w:eastAsia="Times New Roman" w:hAnsi="Times New Roman" w:cs="Times New Roman"/>
          <w:lang w:val="ru-RU" w:eastAsia="ru-RU" w:bidi="ar-SA"/>
        </w:rPr>
        <w:t xml:space="preserve"> 92</w:t>
      </w:r>
    </w:p>
    <w:p w:rsidR="00B26DF9" w:rsidRPr="00B26DF9" w:rsidRDefault="00B26DF9" w:rsidP="00B26DF9">
      <w:pPr>
        <w:tabs>
          <w:tab w:val="left" w:pos="709"/>
          <w:tab w:val="left" w:pos="851"/>
          <w:tab w:val="left" w:pos="2850"/>
        </w:tabs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hAnsi="Times New Roman" w:cs="Times New Roman"/>
          <w:lang w:val="ru-RU"/>
        </w:rPr>
        <w:tab/>
      </w:r>
      <w:r w:rsidR="00114C0B" w:rsidRPr="003779BF">
        <w:rPr>
          <w:rFonts w:ascii="Times New Roman" w:hAnsi="Times New Roman" w:cs="Times New Roman"/>
          <w:lang w:val="ru-RU"/>
        </w:rPr>
        <w:t xml:space="preserve">Собственник имущества </w:t>
      </w:r>
      <w:r w:rsidR="003A153D" w:rsidRPr="003779BF">
        <w:rPr>
          <w:rFonts w:ascii="Times New Roman" w:hAnsi="Times New Roman" w:cs="Times New Roman"/>
          <w:lang w:val="ru-RU"/>
        </w:rPr>
        <w:t>–</w:t>
      </w:r>
      <w:r w:rsidR="00A54113" w:rsidRPr="003779BF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="003A153D" w:rsidRPr="003779BF">
        <w:rPr>
          <w:rFonts w:ascii="Times New Roman" w:hAnsi="Times New Roman" w:cs="Times New Roman"/>
          <w:bCs/>
          <w:lang w:val="ru-RU"/>
        </w:rPr>
        <w:t>Труновский</w:t>
      </w:r>
      <w:proofErr w:type="spellEnd"/>
      <w:r w:rsidR="003A153D" w:rsidRPr="003779BF">
        <w:rPr>
          <w:rFonts w:ascii="Times New Roman" w:hAnsi="Times New Roman" w:cs="Times New Roman"/>
          <w:bCs/>
          <w:lang w:val="ru-RU"/>
        </w:rPr>
        <w:t xml:space="preserve"> муниципальный </w:t>
      </w:r>
      <w:r w:rsidR="000F0ED5">
        <w:rPr>
          <w:rFonts w:ascii="Times New Roman" w:hAnsi="Times New Roman" w:cs="Times New Roman"/>
          <w:bCs/>
          <w:lang w:val="ru-RU"/>
        </w:rPr>
        <w:t>округ</w:t>
      </w:r>
      <w:r w:rsidR="003A153D" w:rsidRPr="003779BF">
        <w:rPr>
          <w:rFonts w:ascii="Times New Roman" w:hAnsi="Times New Roman" w:cs="Times New Roman"/>
          <w:bCs/>
          <w:lang w:val="ru-RU"/>
        </w:rPr>
        <w:t xml:space="preserve"> Ставропольского края</w:t>
      </w:r>
      <w:r w:rsidR="00B368A1">
        <w:rPr>
          <w:rFonts w:ascii="Times New Roman" w:hAnsi="Times New Roman" w:cs="Times New Roman"/>
          <w:bCs/>
          <w:lang w:val="ru-RU"/>
        </w:rPr>
        <w:t xml:space="preserve">, 356170, Ставропольский край, </w:t>
      </w:r>
      <w:proofErr w:type="spellStart"/>
      <w:r w:rsidR="00B368A1">
        <w:rPr>
          <w:rFonts w:ascii="Times New Roman" w:hAnsi="Times New Roman" w:cs="Times New Roman"/>
          <w:bCs/>
          <w:lang w:val="ru-RU"/>
        </w:rPr>
        <w:t>Труновский</w:t>
      </w:r>
      <w:proofErr w:type="spellEnd"/>
      <w:r w:rsidR="00B368A1">
        <w:rPr>
          <w:rFonts w:ascii="Times New Roman" w:hAnsi="Times New Roman" w:cs="Times New Roman"/>
          <w:bCs/>
          <w:lang w:val="ru-RU"/>
        </w:rPr>
        <w:t xml:space="preserve"> район, село Донское, ул. Ленина, 5, </w:t>
      </w:r>
      <w:r w:rsidR="00974D10">
        <w:rPr>
          <w:rFonts w:ascii="Times New Roman" w:hAnsi="Times New Roman" w:cs="Times New Roman"/>
          <w:bCs/>
          <w:lang w:val="ru-RU"/>
        </w:rPr>
        <w:t xml:space="preserve">                                  </w:t>
      </w:r>
      <w:r w:rsidR="00B368A1" w:rsidRPr="00B368A1">
        <w:rPr>
          <w:rFonts w:ascii="Times New Roman" w:eastAsia="Times New Roman" w:hAnsi="Times New Roman" w:cs="Times New Roman"/>
          <w:lang w:val="ru-RU" w:eastAsia="ru-RU" w:bidi="ar-SA"/>
        </w:rPr>
        <w:t>тел. 8(</w:t>
      </w:r>
      <w:r w:rsidR="00B368A1">
        <w:rPr>
          <w:rFonts w:ascii="Times New Roman" w:eastAsia="Times New Roman" w:hAnsi="Times New Roman" w:cs="Times New Roman"/>
          <w:lang w:val="ru-RU" w:eastAsia="ru-RU" w:bidi="ar-SA"/>
        </w:rPr>
        <w:t>86546</w:t>
      </w:r>
      <w:r w:rsidR="00B368A1" w:rsidRPr="00B368A1">
        <w:rPr>
          <w:rFonts w:ascii="Times New Roman" w:eastAsia="Times New Roman" w:hAnsi="Times New Roman" w:cs="Times New Roman"/>
          <w:lang w:val="ru-RU" w:eastAsia="ru-RU" w:bidi="ar-SA"/>
        </w:rPr>
        <w:t xml:space="preserve">) </w:t>
      </w:r>
      <w:r w:rsidR="00B368A1">
        <w:rPr>
          <w:rFonts w:ascii="Times New Roman" w:eastAsia="Times New Roman" w:hAnsi="Times New Roman" w:cs="Times New Roman"/>
          <w:lang w:val="ru-RU" w:eastAsia="ru-RU" w:bidi="ar-SA"/>
        </w:rPr>
        <w:t>33-560</w:t>
      </w:r>
      <w:r w:rsidR="00B368A1" w:rsidRPr="00B368A1">
        <w:rPr>
          <w:rFonts w:ascii="Times New Roman" w:eastAsia="Times New Roman" w:hAnsi="Times New Roman" w:cs="Times New Roman"/>
          <w:lang w:val="ru-RU" w:eastAsia="ru-RU" w:bidi="ar-SA"/>
        </w:rPr>
        <w:t xml:space="preserve">, официальный сайт в сети «Интернет»: </w:t>
      </w:r>
      <w:r w:rsidR="00313F8D">
        <w:rPr>
          <w:rFonts w:ascii="Times New Roman" w:eastAsia="Times New Roman" w:hAnsi="Times New Roman" w:cs="Times New Roman"/>
          <w:lang w:val="ru-RU" w:eastAsia="ru-RU" w:bidi="ar-SA"/>
        </w:rPr>
        <w:t xml:space="preserve">                                                     </w:t>
      </w:r>
      <w:hyperlink r:id="rId9" w:history="1">
        <w:r w:rsidRPr="00B26DF9">
          <w:rPr>
            <w:rFonts w:ascii="Times New Roman" w:eastAsia="Times New Roman" w:hAnsi="Times New Roman" w:cs="Times New Roman"/>
            <w:shd w:val="clear" w:color="auto" w:fill="FFFFFF"/>
            <w:lang w:val="ru-RU" w:eastAsia="ru-RU" w:bidi="ar-SA"/>
          </w:rPr>
          <w:t>https://trunovskiy26.gosuslugi.ru/</w:t>
        </w:r>
      </w:hyperlink>
      <w:r w:rsidRPr="00B26DF9">
        <w:rPr>
          <w:rFonts w:ascii="Times New Roman" w:eastAsia="Times New Roman" w:hAnsi="Times New Roman" w:cs="Times New Roman"/>
          <w:lang w:val="ru-RU" w:eastAsia="ru-RU" w:bidi="ar-SA"/>
        </w:rPr>
        <w:t xml:space="preserve"> (решение Думы Труновского муниципального округа Ставропольского края от 18 декабря 2020 г. № 93). </w:t>
      </w:r>
    </w:p>
    <w:p w:rsidR="00731B4A" w:rsidRPr="00731B4A" w:rsidRDefault="00731B4A" w:rsidP="00731B4A">
      <w:pPr>
        <w:ind w:firstLine="652"/>
        <w:jc w:val="both"/>
        <w:rPr>
          <w:rFonts w:ascii="Times New Roman" w:eastAsia="Times New Roman" w:hAnsi="Times New Roman" w:cs="Times New Roman"/>
          <w:sz w:val="20"/>
          <w:lang w:val="ru-RU" w:eastAsia="ru-RU" w:bidi="ar-SA"/>
        </w:rPr>
      </w:pPr>
      <w:r>
        <w:rPr>
          <w:rFonts w:ascii="Times New Roman" w:hAnsi="Times New Roman" w:cs="Times New Roman"/>
          <w:bCs/>
          <w:lang w:val="ru-RU"/>
        </w:rPr>
        <w:t>П</w:t>
      </w:r>
      <w:r w:rsidR="00114C0B" w:rsidRPr="003779BF">
        <w:rPr>
          <w:rFonts w:ascii="Times New Roman" w:hAnsi="Times New Roman" w:cs="Times New Roman"/>
          <w:lang w:val="ru-RU"/>
        </w:rPr>
        <w:t xml:space="preserve">родавец – </w:t>
      </w:r>
      <w:r w:rsidR="00EC60A7">
        <w:rPr>
          <w:rFonts w:ascii="Times New Roman" w:hAnsi="Times New Roman" w:cs="Times New Roman"/>
          <w:lang w:val="ru-RU"/>
        </w:rPr>
        <w:t>отдел имущественных и земельных отношений</w:t>
      </w:r>
      <w:r w:rsidR="009076CB">
        <w:rPr>
          <w:rFonts w:ascii="Times New Roman" w:hAnsi="Times New Roman" w:cs="Times New Roman"/>
          <w:lang w:val="ru-RU"/>
        </w:rPr>
        <w:t xml:space="preserve"> </w:t>
      </w:r>
      <w:r w:rsidR="009076CB" w:rsidRPr="003779BF">
        <w:rPr>
          <w:rFonts w:ascii="Times New Roman" w:hAnsi="Times New Roman" w:cs="Times New Roman"/>
          <w:lang w:val="ru-RU"/>
        </w:rPr>
        <w:t xml:space="preserve">администрации Труновского муниципального </w:t>
      </w:r>
      <w:r w:rsidR="009076CB">
        <w:rPr>
          <w:rFonts w:ascii="Times New Roman" w:hAnsi="Times New Roman" w:cs="Times New Roman"/>
          <w:lang w:val="ru-RU"/>
        </w:rPr>
        <w:t>округа</w:t>
      </w:r>
      <w:r w:rsidR="009076CB" w:rsidRPr="003779BF">
        <w:rPr>
          <w:rFonts w:ascii="Times New Roman" w:hAnsi="Times New Roman" w:cs="Times New Roman"/>
          <w:lang w:val="ru-RU"/>
        </w:rPr>
        <w:t xml:space="preserve"> Ставропольского края</w:t>
      </w:r>
      <w:r>
        <w:rPr>
          <w:rFonts w:ascii="Times New Roman" w:hAnsi="Times New Roman" w:cs="Times New Roman"/>
          <w:lang w:val="ru-RU"/>
        </w:rPr>
        <w:t>, 356170,</w:t>
      </w:r>
      <w:r w:rsidRPr="00731B4A">
        <w:rPr>
          <w:rFonts w:ascii="Times New Roman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 xml:space="preserve">Ставропольский край, </w:t>
      </w:r>
      <w:proofErr w:type="spellStart"/>
      <w:r>
        <w:rPr>
          <w:rFonts w:ascii="Times New Roman" w:hAnsi="Times New Roman" w:cs="Times New Roman"/>
          <w:bCs/>
          <w:lang w:val="ru-RU"/>
        </w:rPr>
        <w:t>Труновский</w:t>
      </w:r>
      <w:proofErr w:type="spellEnd"/>
      <w:r>
        <w:rPr>
          <w:rFonts w:ascii="Times New Roman" w:hAnsi="Times New Roman" w:cs="Times New Roman"/>
          <w:bCs/>
          <w:lang w:val="ru-RU"/>
        </w:rPr>
        <w:t xml:space="preserve"> район, село Донское, ул. Ленина, 5, </w:t>
      </w:r>
      <w:r w:rsidRPr="00B368A1">
        <w:rPr>
          <w:rFonts w:ascii="Times New Roman" w:eastAsia="Times New Roman" w:hAnsi="Times New Roman" w:cs="Times New Roman"/>
          <w:lang w:val="ru-RU" w:eastAsia="ru-RU" w:bidi="ar-SA"/>
        </w:rPr>
        <w:t>тел. 8(</w:t>
      </w:r>
      <w:r>
        <w:rPr>
          <w:rFonts w:ascii="Times New Roman" w:eastAsia="Times New Roman" w:hAnsi="Times New Roman" w:cs="Times New Roman"/>
          <w:lang w:val="ru-RU" w:eastAsia="ru-RU" w:bidi="ar-SA"/>
        </w:rPr>
        <w:t>86546</w:t>
      </w:r>
      <w:r w:rsidRPr="00B368A1">
        <w:rPr>
          <w:rFonts w:ascii="Times New Roman" w:eastAsia="Times New Roman" w:hAnsi="Times New Roman" w:cs="Times New Roman"/>
          <w:lang w:val="ru-RU" w:eastAsia="ru-RU" w:bidi="ar-SA"/>
        </w:rPr>
        <w:t xml:space="preserve">) </w:t>
      </w:r>
      <w:r>
        <w:rPr>
          <w:rFonts w:ascii="Times New Roman" w:eastAsia="Times New Roman" w:hAnsi="Times New Roman" w:cs="Times New Roman"/>
          <w:lang w:val="ru-RU" w:eastAsia="ru-RU" w:bidi="ar-SA"/>
        </w:rPr>
        <w:t>34-143</w:t>
      </w:r>
      <w:r w:rsidRPr="00B368A1">
        <w:rPr>
          <w:rFonts w:ascii="Times New Roman" w:eastAsia="Times New Roman" w:hAnsi="Times New Roman" w:cs="Times New Roman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 31-125, </w:t>
      </w:r>
      <w:r w:rsidRPr="00202DF6">
        <w:rPr>
          <w:rFonts w:ascii="Times New Roman" w:eastAsia="Times New Roman" w:hAnsi="Times New Roman" w:cs="Times New Roman"/>
          <w:lang w:val="ru-RU" w:eastAsia="ru-RU" w:bidi="ar-SA"/>
        </w:rPr>
        <w:t>адрес электронной почты </w:t>
      </w:r>
      <w:hyperlink r:id="rId10" w:history="1">
        <w:r w:rsidRPr="00731B4A">
          <w:rPr>
            <w:rStyle w:val="a4"/>
            <w:rFonts w:ascii="Times New Roman" w:eastAsia="Times New Roman" w:hAnsi="Times New Roman" w:cs="Times New Roman"/>
            <w:color w:val="auto"/>
            <w:shd w:val="clear" w:color="auto" w:fill="FFFFFF"/>
            <w:lang w:eastAsia="ru-RU" w:bidi="ar-SA"/>
          </w:rPr>
          <w:t>imzem</w:t>
        </w:r>
        <w:r w:rsidRPr="00731B4A">
          <w:rPr>
            <w:rStyle w:val="a4"/>
            <w:rFonts w:ascii="Times New Roman" w:eastAsia="Times New Roman" w:hAnsi="Times New Roman" w:cs="Times New Roman"/>
            <w:color w:val="auto"/>
            <w:shd w:val="clear" w:color="auto" w:fill="FFFFFF"/>
            <w:lang w:val="ru-RU" w:eastAsia="ru-RU" w:bidi="ar-SA"/>
          </w:rPr>
          <w:t>@</w:t>
        </w:r>
        <w:r w:rsidRPr="00731B4A">
          <w:rPr>
            <w:rStyle w:val="a4"/>
            <w:rFonts w:ascii="Times New Roman" w:eastAsia="Times New Roman" w:hAnsi="Times New Roman" w:cs="Times New Roman"/>
            <w:color w:val="auto"/>
            <w:shd w:val="clear" w:color="auto" w:fill="FFFFFF"/>
            <w:lang w:eastAsia="ru-RU" w:bidi="ar-SA"/>
          </w:rPr>
          <w:t>yandex</w:t>
        </w:r>
        <w:r w:rsidRPr="00731B4A">
          <w:rPr>
            <w:rStyle w:val="a4"/>
            <w:rFonts w:ascii="Times New Roman" w:eastAsia="Times New Roman" w:hAnsi="Times New Roman" w:cs="Times New Roman"/>
            <w:color w:val="auto"/>
            <w:shd w:val="clear" w:color="auto" w:fill="FFFFFF"/>
            <w:lang w:val="ru-RU" w:eastAsia="ru-RU" w:bidi="ar-SA"/>
          </w:rPr>
          <w:t>.</w:t>
        </w:r>
        <w:proofErr w:type="spellStart"/>
        <w:r w:rsidRPr="00731B4A">
          <w:rPr>
            <w:rStyle w:val="a4"/>
            <w:rFonts w:ascii="Times New Roman" w:eastAsia="Times New Roman" w:hAnsi="Times New Roman" w:cs="Times New Roman"/>
            <w:color w:val="auto"/>
            <w:shd w:val="clear" w:color="auto" w:fill="FFFFFF"/>
            <w:lang w:eastAsia="ru-RU" w:bidi="ar-SA"/>
          </w:rPr>
          <w:t>ru</w:t>
        </w:r>
        <w:proofErr w:type="spellEnd"/>
      </w:hyperlink>
      <w:r>
        <w:rPr>
          <w:rStyle w:val="a4"/>
          <w:rFonts w:ascii="Times New Roman" w:eastAsia="Times New Roman" w:hAnsi="Times New Roman" w:cs="Times New Roman"/>
          <w:color w:val="auto"/>
          <w:shd w:val="clear" w:color="auto" w:fill="FFFFFF"/>
          <w:lang w:val="ru-RU" w:eastAsia="ru-RU" w:bidi="ar-SA"/>
        </w:rPr>
        <w:t>.</w:t>
      </w:r>
      <w:r w:rsidR="009076CB">
        <w:rPr>
          <w:rStyle w:val="a4"/>
          <w:rFonts w:ascii="Times New Roman" w:eastAsia="Times New Roman" w:hAnsi="Times New Roman" w:cs="Times New Roman"/>
          <w:color w:val="auto"/>
          <w:shd w:val="clear" w:color="auto" w:fill="FFFFFF"/>
          <w:lang w:val="ru-RU" w:eastAsia="ru-RU" w:bidi="ar-SA"/>
        </w:rPr>
        <w:t xml:space="preserve"> </w:t>
      </w:r>
    </w:p>
    <w:p w:rsidR="00482EB6" w:rsidRPr="009B1ADC" w:rsidRDefault="00731B4A" w:rsidP="00731B4A">
      <w:pPr>
        <w:widowControl/>
        <w:suppressAutoHyphens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u w:val="single"/>
          <w:lang w:val="ru-RU"/>
        </w:rPr>
      </w:pPr>
      <w:r w:rsidRPr="00731B4A">
        <w:rPr>
          <w:rFonts w:ascii="PT Astra Serif" w:eastAsia="Times New Roman" w:hAnsi="PT Astra Serif" w:cs="Times New Roman"/>
          <w:b/>
          <w:lang w:val="ru-RU" w:eastAsia="ru-RU" w:bidi="ar-SA"/>
        </w:rPr>
        <w:t xml:space="preserve">Оператор электронной площадки: </w:t>
      </w:r>
      <w:r w:rsidRPr="00731B4A">
        <w:rPr>
          <w:rFonts w:ascii="PT Astra Serif" w:eastAsia="Times New Roman" w:hAnsi="PT Astra Serif" w:cs="Times New Roman"/>
          <w:lang w:val="ru-RU" w:eastAsia="ru-RU" w:bidi="ar-SA"/>
        </w:rPr>
        <w:t xml:space="preserve">Акционерное общество «Единая электронная торговая площадка» (далее - АО ЕЭТП) входит в </w:t>
      </w:r>
      <w:hyperlink r:id="rId11" w:history="1">
        <w:r w:rsidRPr="00731B4A">
          <w:rPr>
            <w:rFonts w:ascii="PT Astra Serif" w:eastAsia="Times New Roman" w:hAnsi="PT Astra Serif" w:cs="Times New Roman"/>
            <w:lang w:val="ru-RU" w:eastAsia="ru-RU" w:bidi="ar-SA"/>
          </w:rPr>
          <w:t>перечень</w:t>
        </w:r>
      </w:hyperlink>
      <w:r w:rsidRPr="00731B4A">
        <w:rPr>
          <w:rFonts w:ascii="PT Astra Serif" w:eastAsia="Times New Roman" w:hAnsi="PT Astra Serif" w:cs="Times New Roman"/>
          <w:lang w:val="ru-RU" w:eastAsia="ru-RU" w:bidi="ar-SA"/>
        </w:rPr>
        <w:t xml:space="preserve"> операторов электронных площадок, утвержденный Распоряжением Правительством Российской Федерации от 04.12.2015 № </w:t>
      </w:r>
      <w:r>
        <w:rPr>
          <w:rFonts w:ascii="PT Astra Serif" w:eastAsia="Times New Roman" w:hAnsi="PT Astra Serif" w:cs="Times New Roman"/>
          <w:lang w:val="ru-RU" w:eastAsia="ru-RU" w:bidi="ar-SA"/>
        </w:rPr>
        <w:t xml:space="preserve">2488-р, </w:t>
      </w:r>
      <w:r w:rsidR="00114C0B" w:rsidRPr="003779BF">
        <w:rPr>
          <w:rFonts w:ascii="Times New Roman" w:hAnsi="Times New Roman" w:cs="Times New Roman"/>
          <w:lang w:val="ru-RU"/>
        </w:rPr>
        <w:t xml:space="preserve"> адрес </w:t>
      </w:r>
      <w:hyperlink r:id="rId12" w:history="1">
        <w:r w:rsidR="009B1D94" w:rsidRPr="009B1ADC">
          <w:rPr>
            <w:rStyle w:val="a4"/>
            <w:rFonts w:ascii="Times New Roman" w:hAnsi="Times New Roman" w:cs="Times New Roman"/>
            <w:color w:val="auto"/>
          </w:rPr>
          <w:t>www</w:t>
        </w:r>
        <w:r w:rsidR="009B1D94" w:rsidRPr="009B1ADC">
          <w:rPr>
            <w:rStyle w:val="a4"/>
            <w:rFonts w:ascii="Times New Roman" w:hAnsi="Times New Roman" w:cs="Times New Roman"/>
            <w:color w:val="auto"/>
            <w:lang w:val="ru-RU"/>
          </w:rPr>
          <w:t>.</w:t>
        </w:r>
        <w:proofErr w:type="spellStart"/>
        <w:r w:rsidR="009B1D94" w:rsidRPr="009B1ADC">
          <w:rPr>
            <w:rStyle w:val="a4"/>
            <w:rFonts w:ascii="Times New Roman" w:hAnsi="Times New Roman" w:cs="Times New Roman"/>
            <w:color w:val="auto"/>
          </w:rPr>
          <w:t>roseltorg</w:t>
        </w:r>
        <w:proofErr w:type="spellEnd"/>
        <w:r w:rsidR="009B1D94" w:rsidRPr="009B1ADC">
          <w:rPr>
            <w:rStyle w:val="a4"/>
            <w:rFonts w:ascii="Times New Roman" w:hAnsi="Times New Roman" w:cs="Times New Roman"/>
            <w:color w:val="auto"/>
            <w:lang w:val="ru-RU"/>
          </w:rPr>
          <w:t>.</w:t>
        </w:r>
        <w:proofErr w:type="spellStart"/>
        <w:r w:rsidR="009B1D94" w:rsidRPr="009B1ADC">
          <w:rPr>
            <w:rStyle w:val="a4"/>
            <w:rFonts w:ascii="Times New Roman" w:hAnsi="Times New Roman" w:cs="Times New Roman"/>
            <w:color w:val="auto"/>
          </w:rPr>
          <w:t>ru</w:t>
        </w:r>
        <w:proofErr w:type="spellEnd"/>
      </w:hyperlink>
    </w:p>
    <w:p w:rsidR="00D44EF2" w:rsidRPr="00D44EF2" w:rsidRDefault="00D44EF2" w:rsidP="00731B4A">
      <w:pPr>
        <w:widowControl/>
        <w:suppressAutoHyphens w:val="0"/>
        <w:spacing w:before="0" w:beforeAutospacing="0" w:after="0" w:afterAutospacing="0"/>
        <w:ind w:firstLine="709"/>
        <w:jc w:val="both"/>
        <w:rPr>
          <w:rFonts w:ascii="PT Astra Serif" w:eastAsia="Times New Roman" w:hAnsi="PT Astra Serif" w:cs="Times New Roman"/>
          <w:lang w:val="ru-RU" w:eastAsia="ru-RU" w:bidi="ar-SA"/>
        </w:rPr>
      </w:pPr>
    </w:p>
    <w:p w:rsidR="00124C20" w:rsidRDefault="00114C0B" w:rsidP="008F25AD">
      <w:pPr>
        <w:widowControl/>
        <w:suppressAutoHyphens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3779BF">
        <w:rPr>
          <w:rFonts w:ascii="Times New Roman" w:hAnsi="Times New Roman" w:cs="Times New Roman"/>
          <w:lang w:val="ru-RU"/>
        </w:rPr>
        <w:t>Форма торгов (способ приватизации) – электронный аукцион, открытый по составу участников</w:t>
      </w:r>
      <w:r w:rsidR="00057826">
        <w:rPr>
          <w:rFonts w:ascii="Times New Roman" w:hAnsi="Times New Roman" w:cs="Times New Roman"/>
          <w:lang w:val="ru-RU"/>
        </w:rPr>
        <w:t>.</w:t>
      </w:r>
      <w:r w:rsidRPr="003779BF">
        <w:rPr>
          <w:rFonts w:ascii="Times New Roman" w:hAnsi="Times New Roman" w:cs="Times New Roman"/>
          <w:lang w:val="ru-RU"/>
        </w:rPr>
        <w:t xml:space="preserve"> </w:t>
      </w:r>
      <w:r w:rsidR="00124C20">
        <w:rPr>
          <w:rFonts w:ascii="Times New Roman" w:eastAsia="Times New Roman" w:hAnsi="Times New Roman" w:cs="Times New Roman"/>
          <w:lang w:val="ru-RU" w:eastAsia="ru-RU" w:bidi="ar-SA"/>
        </w:rPr>
        <w:t xml:space="preserve">Предложения о цене муниципального имущества </w:t>
      </w:r>
      <w:proofErr w:type="gramStart"/>
      <w:r w:rsidR="00124C20">
        <w:rPr>
          <w:rFonts w:ascii="Times New Roman" w:eastAsia="Times New Roman" w:hAnsi="Times New Roman" w:cs="Times New Roman"/>
          <w:lang w:val="ru-RU" w:eastAsia="ru-RU" w:bidi="ar-SA"/>
        </w:rPr>
        <w:t>заявляются</w:t>
      </w:r>
      <w:proofErr w:type="gramEnd"/>
      <w:r w:rsidR="00124C20">
        <w:rPr>
          <w:rFonts w:ascii="Times New Roman" w:eastAsia="Times New Roman" w:hAnsi="Times New Roman" w:cs="Times New Roman"/>
          <w:lang w:val="ru-RU" w:eastAsia="ru-RU" w:bidi="ar-SA"/>
        </w:rPr>
        <w:t xml:space="preserve"> участниками аукциона открыто в ходе проведения торгов</w:t>
      </w:r>
      <w:r w:rsidR="00F42E5E">
        <w:rPr>
          <w:rFonts w:ascii="Times New Roman" w:eastAsia="Times New Roman" w:hAnsi="Times New Roman" w:cs="Times New Roman"/>
          <w:lang w:val="ru-RU" w:eastAsia="ru-RU" w:bidi="ar-SA"/>
        </w:rPr>
        <w:t>.</w:t>
      </w:r>
    </w:p>
    <w:p w:rsidR="00021E38" w:rsidRPr="00552F27" w:rsidRDefault="00021E38" w:rsidP="00021E38">
      <w:pPr>
        <w:widowControl/>
        <w:suppressAutoHyphens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0403A7">
        <w:rPr>
          <w:sz w:val="23"/>
          <w:szCs w:val="23"/>
          <w:highlight w:val="yellow"/>
          <w:lang w:val="ru-RU"/>
        </w:rPr>
        <w:t xml:space="preserve">Решение об условиях приватизации принято администраций Труновского муниципального округа Ставропольского края (распоряжение от </w:t>
      </w:r>
      <w:r w:rsidR="0031704A" w:rsidRPr="000403A7">
        <w:rPr>
          <w:sz w:val="23"/>
          <w:szCs w:val="23"/>
          <w:highlight w:val="yellow"/>
          <w:lang w:val="ru-RU"/>
        </w:rPr>
        <w:t>18</w:t>
      </w:r>
      <w:r w:rsidRPr="000403A7">
        <w:rPr>
          <w:sz w:val="23"/>
          <w:szCs w:val="23"/>
          <w:highlight w:val="yellow"/>
          <w:lang w:val="ru-RU"/>
        </w:rPr>
        <w:t xml:space="preserve">.12.2024  № </w:t>
      </w:r>
      <w:r w:rsidR="0031704A" w:rsidRPr="000403A7">
        <w:rPr>
          <w:sz w:val="23"/>
          <w:szCs w:val="23"/>
          <w:highlight w:val="yellow"/>
          <w:lang w:val="ru-RU"/>
        </w:rPr>
        <w:t>369</w:t>
      </w:r>
      <w:r w:rsidRPr="000403A7">
        <w:rPr>
          <w:sz w:val="23"/>
          <w:szCs w:val="23"/>
          <w:highlight w:val="yellow"/>
          <w:lang w:val="ru-RU"/>
        </w:rPr>
        <w:t>-р).</w:t>
      </w:r>
    </w:p>
    <w:p w:rsidR="00021E38" w:rsidRDefault="00021E38" w:rsidP="008F25AD">
      <w:pPr>
        <w:widowControl/>
        <w:suppressAutoHyphens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 w:bidi="ar-SA"/>
        </w:rPr>
      </w:pPr>
    </w:p>
    <w:p w:rsidR="00057826" w:rsidRDefault="00057826" w:rsidP="008F25AD">
      <w:pPr>
        <w:widowControl/>
        <w:suppressAutoHyphens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 xml:space="preserve">По итогам </w:t>
      </w:r>
      <w:r w:rsidR="00021E38">
        <w:rPr>
          <w:rFonts w:ascii="Times New Roman" w:eastAsia="Times New Roman" w:hAnsi="Times New Roman" w:cs="Times New Roman"/>
          <w:lang w:val="ru-RU" w:eastAsia="ru-RU" w:bidi="ar-SA"/>
        </w:rPr>
        <w:t>аукциона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 с победителем </w:t>
      </w:r>
      <w:r w:rsidR="00021E3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lang w:val="ru-RU" w:eastAsia="ru-RU" w:bidi="ar-SA"/>
        </w:rPr>
        <w:t>заключается договор.</w:t>
      </w:r>
    </w:p>
    <w:p w:rsidR="008F25AD" w:rsidRDefault="00114C0B" w:rsidP="008F25AD">
      <w:pPr>
        <w:pStyle w:val="a0"/>
        <w:spacing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  <w:lang w:val="ru-RU"/>
        </w:rPr>
      </w:pPr>
      <w:r w:rsidRPr="000A500C">
        <w:rPr>
          <w:rFonts w:ascii="Times New Roman" w:hAnsi="Times New Roman" w:cs="Times New Roman"/>
          <w:b/>
          <w:lang w:val="ru-RU"/>
        </w:rPr>
        <w:t xml:space="preserve">Время приема </w:t>
      </w:r>
      <w:r w:rsidR="00482EB6" w:rsidRPr="000A500C">
        <w:rPr>
          <w:rFonts w:ascii="Times New Roman" w:hAnsi="Times New Roman" w:cs="Times New Roman"/>
          <w:b/>
          <w:lang w:val="ru-RU"/>
        </w:rPr>
        <w:t>заявок круглосуточно по адресу</w:t>
      </w:r>
      <w:r w:rsidR="00482EB6" w:rsidRPr="00F07906">
        <w:rPr>
          <w:rFonts w:ascii="Times New Roman" w:hAnsi="Times New Roman" w:cs="Times New Roman"/>
          <w:b/>
          <w:u w:val="single"/>
          <w:lang w:val="ru-RU"/>
        </w:rPr>
        <w:t xml:space="preserve">: </w:t>
      </w:r>
      <w:hyperlink r:id="rId13" w:history="1">
        <w:r w:rsidR="009B1D94" w:rsidRPr="00F07906">
          <w:rPr>
            <w:rStyle w:val="a4"/>
            <w:rFonts w:ascii="Times New Roman" w:hAnsi="Times New Roman" w:cs="Times New Roman"/>
            <w:b/>
            <w:color w:val="auto"/>
          </w:rPr>
          <w:t>www</w:t>
        </w:r>
        <w:r w:rsidR="009B1D94" w:rsidRPr="00F07906">
          <w:rPr>
            <w:rStyle w:val="a4"/>
            <w:rFonts w:ascii="Times New Roman" w:hAnsi="Times New Roman" w:cs="Times New Roman"/>
            <w:b/>
            <w:color w:val="auto"/>
            <w:lang w:val="ru-RU"/>
          </w:rPr>
          <w:t>.</w:t>
        </w:r>
        <w:proofErr w:type="spellStart"/>
        <w:r w:rsidR="009B1D94" w:rsidRPr="00F07906">
          <w:rPr>
            <w:rStyle w:val="a4"/>
            <w:rFonts w:ascii="Times New Roman" w:hAnsi="Times New Roman" w:cs="Times New Roman"/>
            <w:b/>
            <w:color w:val="auto"/>
          </w:rPr>
          <w:t>roseltorg</w:t>
        </w:r>
        <w:proofErr w:type="spellEnd"/>
        <w:r w:rsidR="009B1D94" w:rsidRPr="00F07906">
          <w:rPr>
            <w:rStyle w:val="a4"/>
            <w:rFonts w:ascii="Times New Roman" w:hAnsi="Times New Roman" w:cs="Times New Roman"/>
            <w:b/>
            <w:color w:val="auto"/>
            <w:lang w:val="ru-RU"/>
          </w:rPr>
          <w:t>.</w:t>
        </w:r>
        <w:proofErr w:type="spellStart"/>
        <w:r w:rsidR="009B1D94" w:rsidRPr="00F07906">
          <w:rPr>
            <w:rStyle w:val="a4"/>
            <w:rFonts w:ascii="Times New Roman" w:hAnsi="Times New Roman" w:cs="Times New Roman"/>
            <w:b/>
            <w:color w:val="auto"/>
          </w:rPr>
          <w:t>ru</w:t>
        </w:r>
        <w:proofErr w:type="spellEnd"/>
      </w:hyperlink>
      <w:r w:rsidRPr="00F07906">
        <w:rPr>
          <w:rFonts w:ascii="Times New Roman" w:hAnsi="Times New Roman" w:cs="Times New Roman"/>
          <w:u w:val="single"/>
          <w:lang w:val="ru-RU"/>
        </w:rPr>
        <w:t>.</w:t>
      </w:r>
      <w:r w:rsidR="009B1D94" w:rsidRPr="00F07906">
        <w:rPr>
          <w:rFonts w:ascii="Times New Roman" w:hAnsi="Times New Roman" w:cs="Times New Roman"/>
          <w:lang w:val="ru-RU"/>
        </w:rPr>
        <w:t xml:space="preserve"> </w:t>
      </w:r>
    </w:p>
    <w:p w:rsidR="00482EB6" w:rsidRPr="003779BF" w:rsidRDefault="00114C0B" w:rsidP="008F25AD">
      <w:pPr>
        <w:pStyle w:val="a0"/>
        <w:spacing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3779BF">
        <w:rPr>
          <w:rFonts w:ascii="Times New Roman" w:hAnsi="Times New Roman" w:cs="Times New Roman"/>
          <w:b/>
          <w:lang w:val="ru-RU"/>
        </w:rPr>
        <w:t xml:space="preserve">Начало приема заявок на участие в электронном аукционе: </w:t>
      </w:r>
      <w:r w:rsidR="00054FBE">
        <w:rPr>
          <w:rFonts w:ascii="Times New Roman" w:hAnsi="Times New Roman" w:cs="Times New Roman"/>
          <w:b/>
          <w:lang w:val="ru-RU"/>
        </w:rPr>
        <w:t>26.06.2025</w:t>
      </w:r>
      <w:r w:rsidRPr="003779BF">
        <w:rPr>
          <w:rFonts w:ascii="Times New Roman" w:hAnsi="Times New Roman" w:cs="Times New Roman"/>
          <w:b/>
          <w:lang w:val="ru-RU"/>
        </w:rPr>
        <w:t xml:space="preserve"> года</w:t>
      </w:r>
      <w:r w:rsidR="00482EB6" w:rsidRPr="003779BF">
        <w:rPr>
          <w:rFonts w:ascii="Times New Roman" w:hAnsi="Times New Roman" w:cs="Times New Roman"/>
          <w:b/>
          <w:lang w:val="ru-RU"/>
        </w:rPr>
        <w:t>.</w:t>
      </w:r>
    </w:p>
    <w:p w:rsidR="00482EB6" w:rsidRPr="003779BF" w:rsidRDefault="00114C0B" w:rsidP="008F25AD">
      <w:pPr>
        <w:pStyle w:val="a0"/>
        <w:spacing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3779BF">
        <w:rPr>
          <w:rFonts w:ascii="Times New Roman" w:hAnsi="Times New Roman" w:cs="Times New Roman"/>
          <w:b/>
          <w:lang w:val="ru-RU"/>
        </w:rPr>
        <w:t xml:space="preserve">Окончание приема заявок на участие в электронном аукционе: </w:t>
      </w:r>
      <w:r w:rsidR="00054FBE">
        <w:rPr>
          <w:rFonts w:ascii="Times New Roman" w:hAnsi="Times New Roman" w:cs="Times New Roman"/>
          <w:b/>
          <w:lang w:val="ru-RU"/>
        </w:rPr>
        <w:t>21.07.2025</w:t>
      </w:r>
      <w:r w:rsidR="001A7EEF">
        <w:rPr>
          <w:rFonts w:ascii="Times New Roman" w:hAnsi="Times New Roman" w:cs="Times New Roman"/>
          <w:b/>
          <w:lang w:val="ru-RU"/>
        </w:rPr>
        <w:t xml:space="preserve"> года</w:t>
      </w:r>
      <w:r w:rsidR="009B1D94">
        <w:rPr>
          <w:rFonts w:ascii="Times New Roman" w:hAnsi="Times New Roman" w:cs="Times New Roman"/>
          <w:b/>
          <w:lang w:val="ru-RU"/>
        </w:rPr>
        <w:t xml:space="preserve"> </w:t>
      </w:r>
      <w:r w:rsidR="00482EB6" w:rsidRPr="003779BF">
        <w:rPr>
          <w:rFonts w:ascii="Times New Roman" w:hAnsi="Times New Roman" w:cs="Times New Roman"/>
          <w:b/>
          <w:lang w:val="ru-RU"/>
        </w:rPr>
        <w:t>включительно.</w:t>
      </w:r>
    </w:p>
    <w:p w:rsidR="001A7EEF" w:rsidRDefault="00114C0B" w:rsidP="008F25AD">
      <w:pPr>
        <w:pStyle w:val="a0"/>
        <w:spacing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3779BF">
        <w:rPr>
          <w:rFonts w:ascii="Times New Roman" w:hAnsi="Times New Roman" w:cs="Times New Roman"/>
          <w:b/>
          <w:lang w:val="ru-RU"/>
        </w:rPr>
        <w:t xml:space="preserve">Определение участников аукциона: </w:t>
      </w:r>
      <w:r w:rsidR="006416F9">
        <w:rPr>
          <w:rFonts w:ascii="Times New Roman" w:hAnsi="Times New Roman" w:cs="Times New Roman"/>
          <w:b/>
          <w:lang w:val="ru-RU"/>
        </w:rPr>
        <w:t>23.07</w:t>
      </w:r>
      <w:r w:rsidR="00ED0D93">
        <w:rPr>
          <w:rFonts w:ascii="Times New Roman" w:hAnsi="Times New Roman" w:cs="Times New Roman"/>
          <w:b/>
          <w:lang w:val="ru-RU"/>
        </w:rPr>
        <w:t>.2025</w:t>
      </w:r>
      <w:r w:rsidRPr="003779BF">
        <w:rPr>
          <w:rFonts w:ascii="Times New Roman" w:hAnsi="Times New Roman" w:cs="Times New Roman"/>
          <w:b/>
          <w:lang w:val="ru-RU"/>
        </w:rPr>
        <w:t xml:space="preserve"> года в </w:t>
      </w:r>
      <w:r w:rsidR="00277606">
        <w:rPr>
          <w:rFonts w:ascii="Times New Roman" w:hAnsi="Times New Roman" w:cs="Times New Roman"/>
          <w:b/>
          <w:lang w:val="ru-RU"/>
        </w:rPr>
        <w:t>10</w:t>
      </w:r>
      <w:r w:rsidRPr="003779BF">
        <w:rPr>
          <w:rFonts w:ascii="Times New Roman" w:hAnsi="Times New Roman" w:cs="Times New Roman"/>
          <w:b/>
          <w:lang w:val="ru-RU"/>
        </w:rPr>
        <w:t>.00 часов</w:t>
      </w:r>
      <w:r w:rsidR="001A7EEF">
        <w:rPr>
          <w:rFonts w:ascii="Times New Roman" w:hAnsi="Times New Roman" w:cs="Times New Roman"/>
          <w:b/>
          <w:lang w:val="ru-RU"/>
        </w:rPr>
        <w:t xml:space="preserve"> по московскому времени.</w:t>
      </w:r>
    </w:p>
    <w:p w:rsidR="00114C0B" w:rsidRDefault="00114C0B" w:rsidP="008F25AD">
      <w:pPr>
        <w:pStyle w:val="a0"/>
        <w:spacing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3779BF">
        <w:rPr>
          <w:rFonts w:ascii="Times New Roman" w:hAnsi="Times New Roman" w:cs="Times New Roman"/>
          <w:b/>
          <w:lang w:val="ru-RU"/>
        </w:rPr>
        <w:t xml:space="preserve">Проведение аукциона (дата и время начала приема предложений от участников аукциона): </w:t>
      </w:r>
      <w:r w:rsidR="00ED0D93">
        <w:rPr>
          <w:rFonts w:ascii="Times New Roman" w:hAnsi="Times New Roman" w:cs="Times New Roman"/>
          <w:b/>
          <w:lang w:val="ru-RU"/>
        </w:rPr>
        <w:t>25</w:t>
      </w:r>
      <w:r w:rsidR="00802E73">
        <w:rPr>
          <w:rFonts w:ascii="Times New Roman" w:hAnsi="Times New Roman" w:cs="Times New Roman"/>
          <w:b/>
          <w:lang w:val="ru-RU"/>
        </w:rPr>
        <w:t>.0</w:t>
      </w:r>
      <w:r w:rsidR="006416F9">
        <w:rPr>
          <w:rFonts w:ascii="Times New Roman" w:hAnsi="Times New Roman" w:cs="Times New Roman"/>
          <w:b/>
          <w:lang w:val="ru-RU"/>
        </w:rPr>
        <w:t>7</w:t>
      </w:r>
      <w:r w:rsidR="00802E73">
        <w:rPr>
          <w:rFonts w:ascii="Times New Roman" w:hAnsi="Times New Roman" w:cs="Times New Roman"/>
          <w:b/>
          <w:lang w:val="ru-RU"/>
        </w:rPr>
        <w:t>.2025</w:t>
      </w:r>
      <w:r w:rsidRPr="003779BF">
        <w:rPr>
          <w:rFonts w:ascii="Times New Roman" w:hAnsi="Times New Roman" w:cs="Times New Roman"/>
          <w:b/>
          <w:lang w:val="ru-RU"/>
        </w:rPr>
        <w:t xml:space="preserve"> года в </w:t>
      </w:r>
      <w:r w:rsidR="00277606">
        <w:rPr>
          <w:rFonts w:ascii="Times New Roman" w:hAnsi="Times New Roman" w:cs="Times New Roman"/>
          <w:b/>
          <w:lang w:val="ru-RU"/>
        </w:rPr>
        <w:t>10</w:t>
      </w:r>
      <w:r w:rsidRPr="003779BF">
        <w:rPr>
          <w:rFonts w:ascii="Times New Roman" w:hAnsi="Times New Roman" w:cs="Times New Roman"/>
          <w:b/>
          <w:lang w:val="ru-RU"/>
        </w:rPr>
        <w:t xml:space="preserve">.00 часов </w:t>
      </w:r>
      <w:r w:rsidR="0073206C">
        <w:rPr>
          <w:rFonts w:ascii="Times New Roman" w:hAnsi="Times New Roman" w:cs="Times New Roman"/>
          <w:b/>
          <w:lang w:val="ru-RU"/>
        </w:rPr>
        <w:t>по московскому времени</w:t>
      </w:r>
      <w:r w:rsidR="0073206C" w:rsidRPr="003779BF">
        <w:rPr>
          <w:rFonts w:ascii="Times New Roman" w:hAnsi="Times New Roman" w:cs="Times New Roman"/>
          <w:b/>
          <w:lang w:val="ru-RU"/>
        </w:rPr>
        <w:t xml:space="preserve"> </w:t>
      </w:r>
      <w:r w:rsidRPr="003779BF">
        <w:rPr>
          <w:rFonts w:ascii="Times New Roman" w:hAnsi="Times New Roman" w:cs="Times New Roman"/>
          <w:b/>
          <w:lang w:val="ru-RU"/>
        </w:rPr>
        <w:t xml:space="preserve">на электронной торговой площадке АО «Единая электронная торговая </w:t>
      </w:r>
      <w:r w:rsidRPr="00F07906">
        <w:rPr>
          <w:rFonts w:ascii="Times New Roman" w:hAnsi="Times New Roman" w:cs="Times New Roman"/>
          <w:b/>
          <w:lang w:val="ru-RU"/>
        </w:rPr>
        <w:t xml:space="preserve">площадка» </w:t>
      </w:r>
      <w:hyperlink r:id="rId14" w:history="1">
        <w:r w:rsidR="009B1D94" w:rsidRPr="00F07906">
          <w:rPr>
            <w:rStyle w:val="a4"/>
            <w:rFonts w:ascii="Times New Roman" w:hAnsi="Times New Roman" w:cs="Times New Roman"/>
            <w:b/>
            <w:color w:val="auto"/>
          </w:rPr>
          <w:t>www</w:t>
        </w:r>
        <w:r w:rsidR="009B1D94" w:rsidRPr="00F07906">
          <w:rPr>
            <w:rStyle w:val="a4"/>
            <w:rFonts w:ascii="Times New Roman" w:hAnsi="Times New Roman" w:cs="Times New Roman"/>
            <w:b/>
            <w:color w:val="auto"/>
            <w:lang w:val="ru-RU"/>
          </w:rPr>
          <w:t>.</w:t>
        </w:r>
        <w:proofErr w:type="spellStart"/>
        <w:r w:rsidR="009B1D94" w:rsidRPr="00F07906">
          <w:rPr>
            <w:rStyle w:val="a4"/>
            <w:rFonts w:ascii="Times New Roman" w:hAnsi="Times New Roman" w:cs="Times New Roman"/>
            <w:b/>
            <w:color w:val="auto"/>
          </w:rPr>
          <w:t>roseltorg</w:t>
        </w:r>
        <w:proofErr w:type="spellEnd"/>
        <w:r w:rsidR="009B1D94" w:rsidRPr="00F07906">
          <w:rPr>
            <w:rStyle w:val="a4"/>
            <w:rFonts w:ascii="Times New Roman" w:hAnsi="Times New Roman" w:cs="Times New Roman"/>
            <w:b/>
            <w:color w:val="auto"/>
            <w:lang w:val="ru-RU"/>
          </w:rPr>
          <w:t>.</w:t>
        </w:r>
        <w:proofErr w:type="spellStart"/>
        <w:r w:rsidR="009B1D94" w:rsidRPr="00F07906">
          <w:rPr>
            <w:rStyle w:val="a4"/>
            <w:rFonts w:ascii="Times New Roman" w:hAnsi="Times New Roman" w:cs="Times New Roman"/>
            <w:b/>
            <w:color w:val="auto"/>
          </w:rPr>
          <w:t>ru</w:t>
        </w:r>
        <w:proofErr w:type="spellEnd"/>
      </w:hyperlink>
      <w:r w:rsidR="009B1D94" w:rsidRPr="00F07906">
        <w:rPr>
          <w:rFonts w:ascii="Times New Roman" w:hAnsi="Times New Roman" w:cs="Times New Roman"/>
          <w:b/>
          <w:lang w:val="ru-RU"/>
        </w:rPr>
        <w:t xml:space="preserve"> </w:t>
      </w:r>
    </w:p>
    <w:p w:rsidR="00277853" w:rsidRDefault="00114C0B" w:rsidP="007C623A">
      <w:pPr>
        <w:pStyle w:val="a0"/>
        <w:tabs>
          <w:tab w:val="left" w:pos="709"/>
        </w:tabs>
        <w:spacing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 w:bidi="ar-SA"/>
        </w:rPr>
      </w:pPr>
      <w:r w:rsidRPr="006600A9">
        <w:rPr>
          <w:rFonts w:ascii="Times New Roman" w:hAnsi="Times New Roman" w:cs="Times New Roman"/>
          <w:b/>
          <w:lang w:val="ru-RU"/>
        </w:rPr>
        <w:t xml:space="preserve">2. Сведения о </w:t>
      </w:r>
      <w:r w:rsidR="00733D24" w:rsidRPr="006600A9">
        <w:rPr>
          <w:rFonts w:ascii="Times New Roman" w:hAnsi="Times New Roman" w:cs="Times New Roman"/>
          <w:b/>
          <w:lang w:val="ru-RU"/>
        </w:rPr>
        <w:t xml:space="preserve">муниципальном </w:t>
      </w:r>
      <w:r w:rsidRPr="006600A9">
        <w:rPr>
          <w:rFonts w:ascii="Times New Roman" w:hAnsi="Times New Roman" w:cs="Times New Roman"/>
          <w:b/>
          <w:lang w:val="ru-RU"/>
        </w:rPr>
        <w:t xml:space="preserve"> имуществе, выставляемом на </w:t>
      </w:r>
      <w:r w:rsidR="00ED7D16">
        <w:rPr>
          <w:rFonts w:ascii="Times New Roman" w:hAnsi="Times New Roman" w:cs="Times New Roman"/>
          <w:b/>
          <w:lang w:val="ru-RU"/>
        </w:rPr>
        <w:t>аукцион</w:t>
      </w:r>
      <w:r w:rsidRPr="006600A9">
        <w:rPr>
          <w:rFonts w:ascii="Times New Roman" w:hAnsi="Times New Roman" w:cs="Times New Roman"/>
          <w:b/>
          <w:lang w:val="ru-RU"/>
        </w:rPr>
        <w:t xml:space="preserve"> в электронной форме (далее – имущество</w:t>
      </w:r>
      <w:r w:rsidR="008B72C7">
        <w:rPr>
          <w:rFonts w:ascii="Times New Roman" w:hAnsi="Times New Roman" w:cs="Times New Roman"/>
          <w:b/>
          <w:lang w:val="ru-RU"/>
        </w:rPr>
        <w:t>, объект</w:t>
      </w:r>
      <w:r w:rsidRPr="006600A9">
        <w:rPr>
          <w:rFonts w:ascii="Times New Roman" w:hAnsi="Times New Roman" w:cs="Times New Roman"/>
          <w:b/>
          <w:lang w:val="ru-RU"/>
        </w:rPr>
        <w:t>)</w:t>
      </w:r>
      <w:r w:rsidR="00733D24" w:rsidRPr="006600A9">
        <w:rPr>
          <w:rFonts w:ascii="Times New Roman" w:hAnsi="Times New Roman" w:cs="Times New Roman"/>
          <w:b/>
          <w:lang w:val="ru-RU"/>
        </w:rPr>
        <w:t>:</w:t>
      </w:r>
    </w:p>
    <w:p w:rsidR="00196119" w:rsidRDefault="008F25AD" w:rsidP="000F7691">
      <w:pPr>
        <w:widowControl/>
        <w:tabs>
          <w:tab w:val="left" w:pos="0"/>
          <w:tab w:val="left" w:pos="567"/>
        </w:tabs>
        <w:suppressAutoHyphens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lang w:val="ru-RU" w:eastAsia="ru-RU" w:bidi="ar-SA"/>
        </w:rPr>
        <w:tab/>
      </w:r>
      <w:r w:rsidR="007C623A">
        <w:rPr>
          <w:rFonts w:ascii="Times New Roman" w:eastAsia="Times New Roman" w:hAnsi="Times New Roman" w:cs="Times New Roman"/>
          <w:b/>
          <w:lang w:val="ru-RU" w:eastAsia="ru-RU" w:bidi="ar-SA"/>
        </w:rPr>
        <w:t xml:space="preserve">  </w:t>
      </w:r>
      <w:r w:rsidR="00277853" w:rsidRPr="00ED7D16">
        <w:rPr>
          <w:rFonts w:ascii="Times New Roman" w:eastAsia="Times New Roman" w:hAnsi="Times New Roman" w:cs="Times New Roman"/>
          <w:b/>
          <w:lang w:val="ru-RU" w:eastAsia="ru-RU" w:bidi="ar-SA"/>
        </w:rPr>
        <w:t xml:space="preserve">Лот № </w:t>
      </w:r>
      <w:r w:rsidR="00917715" w:rsidRPr="00771BC2">
        <w:rPr>
          <w:rFonts w:ascii="Times New Roman" w:eastAsia="Times New Roman" w:hAnsi="Times New Roman" w:cs="Times New Roman"/>
          <w:b/>
          <w:lang w:val="ru-RU" w:eastAsia="ru-RU"/>
        </w:rPr>
        <w:t>1</w:t>
      </w:r>
      <w:r w:rsidR="003C0D81">
        <w:rPr>
          <w:rFonts w:ascii="Times New Roman" w:eastAsia="Times New Roman" w:hAnsi="Times New Roman" w:cs="Times New Roman"/>
          <w:lang w:val="ru-RU" w:eastAsia="ru-RU" w:bidi="ar-SA"/>
        </w:rPr>
        <w:t>.</w:t>
      </w:r>
      <w:r w:rsidR="00277853" w:rsidRPr="00ED7D16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</w:p>
    <w:p w:rsidR="000F7691" w:rsidRDefault="00196119" w:rsidP="00196119">
      <w:pPr>
        <w:widowControl/>
        <w:tabs>
          <w:tab w:val="left" w:pos="567"/>
          <w:tab w:val="left" w:pos="2850"/>
        </w:tabs>
        <w:suppressAutoHyphens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96119">
        <w:rPr>
          <w:rFonts w:ascii="Times New Roman" w:eastAsia="Times New Roman" w:hAnsi="Times New Roman" w:cs="Times New Roman"/>
          <w:lang w:val="ru-RU" w:eastAsia="ru-RU" w:bidi="ar-SA"/>
        </w:rPr>
        <w:t xml:space="preserve">автотранспортное средство: марка (модель) ТС – ЛАДА 211540, </w:t>
      </w:r>
      <w:r w:rsidRPr="00196119">
        <w:rPr>
          <w:rFonts w:ascii="Times New Roman" w:eastAsia="Times New Roman" w:hAnsi="Times New Roman" w:cs="Times New Roman"/>
          <w:lang w:eastAsia="ru-RU" w:bidi="ar-SA"/>
        </w:rPr>
        <w:t>LADA</w:t>
      </w:r>
      <w:r w:rsidRPr="00196119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r w:rsidRPr="00196119">
        <w:rPr>
          <w:rFonts w:ascii="Times New Roman" w:eastAsia="Times New Roman" w:hAnsi="Times New Roman" w:cs="Times New Roman"/>
          <w:lang w:eastAsia="ru-RU" w:bidi="ar-SA"/>
        </w:rPr>
        <w:t>SAMARA</w:t>
      </w:r>
    </w:p>
    <w:p w:rsidR="00196119" w:rsidRDefault="00196119" w:rsidP="00196119">
      <w:pPr>
        <w:widowControl/>
        <w:tabs>
          <w:tab w:val="left" w:pos="567"/>
          <w:tab w:val="left" w:pos="2850"/>
        </w:tabs>
        <w:suppressAutoHyphens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96119">
        <w:rPr>
          <w:rFonts w:ascii="Times New Roman" w:eastAsia="Times New Roman" w:hAnsi="Times New Roman" w:cs="Times New Roman"/>
          <w:lang w:val="ru-RU" w:eastAsia="ru-RU" w:bidi="ar-SA"/>
        </w:rPr>
        <w:t xml:space="preserve">наименование (тип ТС) – легковой </w:t>
      </w:r>
    </w:p>
    <w:p w:rsidR="00196119" w:rsidRDefault="00196119" w:rsidP="00196119">
      <w:pPr>
        <w:widowControl/>
        <w:tabs>
          <w:tab w:val="left" w:pos="567"/>
          <w:tab w:val="left" w:pos="2850"/>
        </w:tabs>
        <w:suppressAutoHyphens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96119">
        <w:rPr>
          <w:rFonts w:ascii="Times New Roman" w:eastAsia="Times New Roman" w:hAnsi="Times New Roman" w:cs="Times New Roman"/>
          <w:lang w:val="ru-RU" w:eastAsia="ru-RU" w:bidi="ar-SA"/>
        </w:rPr>
        <w:t xml:space="preserve">категория ТС – </w:t>
      </w:r>
      <w:proofErr w:type="gramStart"/>
      <w:r w:rsidRPr="00196119">
        <w:rPr>
          <w:rFonts w:ascii="Times New Roman" w:eastAsia="Times New Roman" w:hAnsi="Times New Roman" w:cs="Times New Roman"/>
          <w:lang w:val="ru-RU" w:eastAsia="ru-RU" w:bidi="ar-SA"/>
        </w:rPr>
        <w:t>В</w:t>
      </w:r>
      <w:proofErr w:type="gramEnd"/>
      <w:r w:rsidRPr="00196119">
        <w:rPr>
          <w:rFonts w:ascii="Times New Roman" w:eastAsia="Times New Roman" w:hAnsi="Times New Roman" w:cs="Times New Roman"/>
          <w:lang w:val="ru-RU" w:eastAsia="ru-RU" w:bidi="ar-SA"/>
        </w:rPr>
        <w:t xml:space="preserve">  </w:t>
      </w:r>
    </w:p>
    <w:p w:rsidR="00196119" w:rsidRDefault="00196119" w:rsidP="00196119">
      <w:pPr>
        <w:widowControl/>
        <w:tabs>
          <w:tab w:val="left" w:pos="567"/>
          <w:tab w:val="left" w:pos="2850"/>
        </w:tabs>
        <w:suppressAutoHyphens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96119">
        <w:rPr>
          <w:rFonts w:ascii="Times New Roman" w:eastAsia="Times New Roman" w:hAnsi="Times New Roman" w:cs="Times New Roman"/>
          <w:lang w:val="ru-RU" w:eastAsia="ru-RU" w:bidi="ar-SA"/>
        </w:rPr>
        <w:t xml:space="preserve">идентификационный номер (VIN) – </w:t>
      </w:r>
      <w:r w:rsidRPr="00196119">
        <w:rPr>
          <w:rFonts w:ascii="Times New Roman" w:eastAsia="Times New Roman" w:hAnsi="Times New Roman" w:cs="Times New Roman"/>
          <w:lang w:eastAsia="ru-RU" w:bidi="ar-SA"/>
        </w:rPr>
        <w:t>XTA</w:t>
      </w:r>
      <w:r w:rsidRPr="00196119">
        <w:rPr>
          <w:rFonts w:ascii="Times New Roman" w:eastAsia="Times New Roman" w:hAnsi="Times New Roman" w:cs="Times New Roman"/>
          <w:lang w:val="ru-RU" w:eastAsia="ru-RU" w:bidi="ar-SA"/>
        </w:rPr>
        <w:t xml:space="preserve">211540В5022698 </w:t>
      </w:r>
    </w:p>
    <w:p w:rsidR="00196119" w:rsidRDefault="00196119" w:rsidP="00196119">
      <w:pPr>
        <w:widowControl/>
        <w:tabs>
          <w:tab w:val="left" w:pos="567"/>
          <w:tab w:val="left" w:pos="2850"/>
        </w:tabs>
        <w:suppressAutoHyphens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96119">
        <w:rPr>
          <w:rFonts w:ascii="Times New Roman" w:eastAsia="Times New Roman" w:hAnsi="Times New Roman" w:cs="Times New Roman"/>
          <w:lang w:val="ru-RU" w:eastAsia="ru-RU" w:bidi="ar-SA"/>
        </w:rPr>
        <w:t>год изготовления ТС – 2011</w:t>
      </w:r>
    </w:p>
    <w:p w:rsidR="00196119" w:rsidRDefault="00196119" w:rsidP="00196119">
      <w:pPr>
        <w:widowControl/>
        <w:tabs>
          <w:tab w:val="left" w:pos="567"/>
          <w:tab w:val="left" w:pos="2850"/>
        </w:tabs>
        <w:suppressAutoHyphens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96119">
        <w:rPr>
          <w:rFonts w:ascii="Times New Roman" w:eastAsia="Times New Roman" w:hAnsi="Times New Roman" w:cs="Times New Roman"/>
          <w:lang w:val="ru-RU" w:eastAsia="ru-RU" w:bidi="ar-SA"/>
        </w:rPr>
        <w:t xml:space="preserve">модель,  № двигателя – </w:t>
      </w:r>
      <w:r w:rsidR="000F7691">
        <w:rPr>
          <w:rFonts w:ascii="Times New Roman" w:eastAsia="Times New Roman" w:hAnsi="Times New Roman" w:cs="Times New Roman"/>
          <w:lang w:val="ru-RU" w:eastAsia="ru-RU" w:bidi="ar-SA"/>
        </w:rPr>
        <w:t>11183, 5531508</w:t>
      </w:r>
      <w:r w:rsidRPr="00196119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</w:p>
    <w:p w:rsidR="00196119" w:rsidRDefault="00196119" w:rsidP="00196119">
      <w:pPr>
        <w:widowControl/>
        <w:tabs>
          <w:tab w:val="left" w:pos="567"/>
          <w:tab w:val="left" w:pos="2850"/>
        </w:tabs>
        <w:suppressAutoHyphens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96119">
        <w:rPr>
          <w:rFonts w:ascii="Times New Roman" w:eastAsia="Times New Roman" w:hAnsi="Times New Roman" w:cs="Times New Roman"/>
          <w:lang w:val="ru-RU" w:eastAsia="ru-RU" w:bidi="ar-SA"/>
        </w:rPr>
        <w:t xml:space="preserve">шасси (рама) № - отсутствует </w:t>
      </w:r>
    </w:p>
    <w:p w:rsidR="00196119" w:rsidRDefault="00196119" w:rsidP="00196119">
      <w:pPr>
        <w:widowControl/>
        <w:tabs>
          <w:tab w:val="left" w:pos="567"/>
          <w:tab w:val="left" w:pos="2850"/>
        </w:tabs>
        <w:suppressAutoHyphens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96119">
        <w:rPr>
          <w:rFonts w:ascii="Times New Roman" w:eastAsia="Times New Roman" w:hAnsi="Times New Roman" w:cs="Times New Roman"/>
          <w:lang w:val="ru-RU" w:eastAsia="ru-RU" w:bidi="ar-SA"/>
        </w:rPr>
        <w:t xml:space="preserve">кузов (кабина, прицеп) № </w:t>
      </w:r>
      <w:r w:rsidRPr="00196119">
        <w:rPr>
          <w:rFonts w:ascii="Times New Roman" w:eastAsia="Times New Roman" w:hAnsi="Times New Roman" w:cs="Times New Roman"/>
          <w:lang w:eastAsia="ru-RU" w:bidi="ar-SA"/>
        </w:rPr>
        <w:t>XTA</w:t>
      </w:r>
      <w:r w:rsidRPr="00196119">
        <w:rPr>
          <w:rFonts w:ascii="Times New Roman" w:eastAsia="Times New Roman" w:hAnsi="Times New Roman" w:cs="Times New Roman"/>
          <w:lang w:val="ru-RU" w:eastAsia="ru-RU" w:bidi="ar-SA"/>
        </w:rPr>
        <w:t xml:space="preserve">211540В5022698 </w:t>
      </w:r>
    </w:p>
    <w:p w:rsidR="00196119" w:rsidRDefault="00196119" w:rsidP="00196119">
      <w:pPr>
        <w:widowControl/>
        <w:tabs>
          <w:tab w:val="left" w:pos="567"/>
          <w:tab w:val="left" w:pos="2850"/>
        </w:tabs>
        <w:suppressAutoHyphens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96119">
        <w:rPr>
          <w:rFonts w:ascii="Times New Roman" w:eastAsia="Times New Roman" w:hAnsi="Times New Roman" w:cs="Times New Roman"/>
          <w:lang w:val="ru-RU" w:eastAsia="ru-RU" w:bidi="ar-SA"/>
        </w:rPr>
        <w:t xml:space="preserve">цвет кузова (кабины, прицепа) – светло-серебристый металлик </w:t>
      </w:r>
    </w:p>
    <w:p w:rsidR="00196119" w:rsidRDefault="00196119" w:rsidP="00196119">
      <w:pPr>
        <w:widowControl/>
        <w:tabs>
          <w:tab w:val="left" w:pos="567"/>
          <w:tab w:val="left" w:pos="2850"/>
        </w:tabs>
        <w:suppressAutoHyphens w:val="0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196119">
        <w:rPr>
          <w:rFonts w:ascii="Times New Roman" w:eastAsia="Times New Roman" w:hAnsi="Times New Roman" w:cs="Times New Roman"/>
          <w:lang w:val="ru-RU" w:eastAsia="ru-RU" w:bidi="ar-SA"/>
        </w:rPr>
        <w:t xml:space="preserve">мощность двигателя,  </w:t>
      </w:r>
      <w:r w:rsidRPr="00196119">
        <w:rPr>
          <w:rFonts w:ascii="Times New Roman" w:hAnsi="Times New Roman" w:cs="Times New Roman"/>
          <w:lang w:val="ru-RU"/>
        </w:rPr>
        <w:t xml:space="preserve">л. с. </w:t>
      </w:r>
      <w:r w:rsidRPr="00196119">
        <w:rPr>
          <w:rFonts w:ascii="Times New Roman" w:hAnsi="Times New Roman" w:cs="Times New Roman"/>
          <w:lang w:val="ru-RU" w:bidi="ar-SA"/>
        </w:rPr>
        <w:t xml:space="preserve">(кВт) – 80.9 </w:t>
      </w:r>
      <w:proofErr w:type="spellStart"/>
      <w:r w:rsidRPr="00196119">
        <w:rPr>
          <w:rFonts w:ascii="Times New Roman" w:hAnsi="Times New Roman" w:cs="Times New Roman"/>
          <w:lang w:val="ru-RU" w:bidi="ar-SA"/>
        </w:rPr>
        <w:t>л.с</w:t>
      </w:r>
      <w:proofErr w:type="spellEnd"/>
      <w:r w:rsidRPr="00196119">
        <w:rPr>
          <w:rFonts w:ascii="Times New Roman" w:hAnsi="Times New Roman" w:cs="Times New Roman"/>
          <w:lang w:val="ru-RU" w:bidi="ar-SA"/>
        </w:rPr>
        <w:t>. (59.5 кВт)</w:t>
      </w:r>
      <w:r w:rsidRPr="00196119">
        <w:rPr>
          <w:rFonts w:ascii="Times New Roman" w:hAnsi="Times New Roman" w:cs="Times New Roman"/>
          <w:lang w:val="ru-RU"/>
        </w:rPr>
        <w:t xml:space="preserve"> </w:t>
      </w:r>
    </w:p>
    <w:p w:rsidR="00196119" w:rsidRDefault="00196119" w:rsidP="00196119">
      <w:pPr>
        <w:widowControl/>
        <w:tabs>
          <w:tab w:val="left" w:pos="567"/>
          <w:tab w:val="left" w:pos="2850"/>
        </w:tabs>
        <w:suppressAutoHyphens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196119">
        <w:rPr>
          <w:rFonts w:ascii="Times New Roman" w:eastAsia="Times New Roman" w:hAnsi="Times New Roman" w:cs="Times New Roman"/>
          <w:lang w:val="ru-RU" w:eastAsia="ru-RU" w:bidi="ar-SA"/>
        </w:rPr>
        <w:t xml:space="preserve">рабочий объем двигателя, куб. см </w:t>
      </w:r>
      <w:r w:rsidR="000F7691">
        <w:rPr>
          <w:rFonts w:ascii="Times New Roman" w:eastAsia="Times New Roman" w:hAnsi="Times New Roman" w:cs="Times New Roman"/>
          <w:color w:val="000000"/>
          <w:lang w:val="ru-RU" w:eastAsia="ru-RU" w:bidi="ar-SA"/>
        </w:rPr>
        <w:t>– 1596</w:t>
      </w:r>
    </w:p>
    <w:p w:rsidR="00196119" w:rsidRDefault="00196119" w:rsidP="00196119">
      <w:pPr>
        <w:widowControl/>
        <w:tabs>
          <w:tab w:val="left" w:pos="567"/>
          <w:tab w:val="left" w:pos="2850"/>
        </w:tabs>
        <w:suppressAutoHyphens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96119">
        <w:rPr>
          <w:rFonts w:ascii="Times New Roman" w:eastAsia="Times New Roman" w:hAnsi="Times New Roman" w:cs="Times New Roman"/>
          <w:lang w:val="ru-RU" w:eastAsia="ru-RU" w:bidi="ar-SA"/>
        </w:rPr>
        <w:t>тип двигателя – бензиновый</w:t>
      </w:r>
    </w:p>
    <w:p w:rsidR="00196119" w:rsidRDefault="00196119" w:rsidP="00196119">
      <w:pPr>
        <w:widowControl/>
        <w:tabs>
          <w:tab w:val="left" w:pos="567"/>
          <w:tab w:val="left" w:pos="2850"/>
        </w:tabs>
        <w:suppressAutoHyphens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96119">
        <w:rPr>
          <w:rFonts w:ascii="Times New Roman" w:eastAsia="Times New Roman" w:hAnsi="Times New Roman" w:cs="Times New Roman"/>
          <w:lang w:val="ru-RU" w:eastAsia="ru-RU" w:bidi="ar-SA"/>
        </w:rPr>
        <w:t>экологический класс - третий,</w:t>
      </w:r>
    </w:p>
    <w:p w:rsidR="00196119" w:rsidRDefault="00196119" w:rsidP="00196119">
      <w:pPr>
        <w:widowControl/>
        <w:tabs>
          <w:tab w:val="left" w:pos="567"/>
          <w:tab w:val="left" w:pos="2850"/>
        </w:tabs>
        <w:suppressAutoHyphens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96119">
        <w:rPr>
          <w:rFonts w:ascii="Times New Roman" w:eastAsia="Times New Roman" w:hAnsi="Times New Roman" w:cs="Times New Roman"/>
          <w:lang w:val="ru-RU" w:eastAsia="ru-RU" w:bidi="ar-SA"/>
        </w:rPr>
        <w:t xml:space="preserve">разрешенная максимальная масса, </w:t>
      </w:r>
      <w:proofErr w:type="gramStart"/>
      <w:r w:rsidRPr="00196119">
        <w:rPr>
          <w:rFonts w:ascii="Times New Roman" w:eastAsia="Times New Roman" w:hAnsi="Times New Roman" w:cs="Times New Roman"/>
          <w:lang w:val="ru-RU" w:eastAsia="ru-RU" w:bidi="ar-SA"/>
        </w:rPr>
        <w:t>кг</w:t>
      </w:r>
      <w:proofErr w:type="gramEnd"/>
      <w:r w:rsidRPr="00196119">
        <w:rPr>
          <w:rFonts w:ascii="Times New Roman" w:eastAsia="Times New Roman" w:hAnsi="Times New Roman" w:cs="Times New Roman"/>
          <w:lang w:val="ru-RU" w:eastAsia="ru-RU" w:bidi="ar-SA"/>
        </w:rPr>
        <w:t xml:space="preserve"> – 1425</w:t>
      </w:r>
    </w:p>
    <w:p w:rsidR="00196119" w:rsidRDefault="00196119" w:rsidP="00196119">
      <w:pPr>
        <w:widowControl/>
        <w:tabs>
          <w:tab w:val="left" w:pos="567"/>
          <w:tab w:val="left" w:pos="2850"/>
        </w:tabs>
        <w:suppressAutoHyphens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96119">
        <w:rPr>
          <w:rFonts w:ascii="Times New Roman" w:eastAsia="Times New Roman" w:hAnsi="Times New Roman" w:cs="Times New Roman"/>
          <w:lang w:val="ru-RU" w:eastAsia="ru-RU" w:bidi="ar-SA"/>
        </w:rPr>
        <w:t xml:space="preserve">масса без нагрузки, </w:t>
      </w:r>
      <w:proofErr w:type="gramStart"/>
      <w:r w:rsidRPr="00196119">
        <w:rPr>
          <w:rFonts w:ascii="Times New Roman" w:eastAsia="Times New Roman" w:hAnsi="Times New Roman" w:cs="Times New Roman"/>
          <w:lang w:val="ru-RU" w:eastAsia="ru-RU" w:bidi="ar-SA"/>
        </w:rPr>
        <w:t>кг</w:t>
      </w:r>
      <w:proofErr w:type="gramEnd"/>
      <w:r w:rsidRPr="00196119">
        <w:rPr>
          <w:rFonts w:ascii="Times New Roman" w:eastAsia="Times New Roman" w:hAnsi="Times New Roman" w:cs="Times New Roman"/>
          <w:lang w:val="ru-RU" w:eastAsia="ru-RU" w:bidi="ar-SA"/>
        </w:rPr>
        <w:t xml:space="preserve"> – 1000</w:t>
      </w:r>
    </w:p>
    <w:p w:rsidR="00196119" w:rsidRDefault="00196119" w:rsidP="00196119">
      <w:pPr>
        <w:widowControl/>
        <w:tabs>
          <w:tab w:val="left" w:pos="567"/>
          <w:tab w:val="left" w:pos="2850"/>
        </w:tabs>
        <w:suppressAutoHyphens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96119">
        <w:rPr>
          <w:rFonts w:ascii="Times New Roman" w:eastAsia="Times New Roman" w:hAnsi="Times New Roman" w:cs="Times New Roman"/>
          <w:color w:val="000000"/>
          <w:lang w:val="ru-RU" w:eastAsia="ru-RU" w:bidi="ar-SA"/>
        </w:rPr>
        <w:t>паспорт транспортного средства 63 НК 114240</w:t>
      </w:r>
      <w:r w:rsidR="000F7691">
        <w:rPr>
          <w:rFonts w:ascii="Times New Roman" w:eastAsia="Times New Roman" w:hAnsi="Times New Roman" w:cs="Times New Roman"/>
          <w:color w:val="000000"/>
          <w:lang w:val="ru-RU" w:eastAsia="ru-RU" w:bidi="ar-SA"/>
        </w:rPr>
        <w:t xml:space="preserve"> от 13.07.2011 г.</w:t>
      </w:r>
    </w:p>
    <w:p w:rsidR="00196119" w:rsidRDefault="00196119" w:rsidP="000F7691">
      <w:pPr>
        <w:widowControl/>
        <w:tabs>
          <w:tab w:val="left" w:pos="567"/>
          <w:tab w:val="left" w:pos="2850"/>
        </w:tabs>
        <w:suppressAutoHyphens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96119">
        <w:rPr>
          <w:rFonts w:ascii="Times New Roman" w:eastAsia="Times New Roman" w:hAnsi="Times New Roman" w:cs="Times New Roman"/>
          <w:lang w:val="ru-RU" w:eastAsia="ru-RU" w:bidi="ar-SA"/>
        </w:rPr>
        <w:t>свидетельство о регистрации ТС - 99 37 618402 от 03.09.2021</w:t>
      </w:r>
      <w:r w:rsidR="000F7691">
        <w:rPr>
          <w:rFonts w:ascii="Times New Roman" w:eastAsia="Times New Roman" w:hAnsi="Times New Roman" w:cs="Times New Roman"/>
          <w:lang w:val="ru-RU" w:eastAsia="ru-RU" w:bidi="ar-SA"/>
        </w:rPr>
        <w:t xml:space="preserve"> г.</w:t>
      </w:r>
      <w:r w:rsidRPr="00196119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</w:p>
    <w:p w:rsidR="00196119" w:rsidRPr="00196119" w:rsidRDefault="00196119" w:rsidP="00196119">
      <w:pPr>
        <w:widowControl/>
        <w:tabs>
          <w:tab w:val="left" w:pos="567"/>
          <w:tab w:val="left" w:pos="2850"/>
        </w:tabs>
        <w:suppressAutoHyphens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96119">
        <w:rPr>
          <w:rFonts w:ascii="Times New Roman" w:eastAsia="Times New Roman" w:hAnsi="Times New Roman" w:cs="Times New Roman"/>
          <w:lang w:val="ru-RU" w:eastAsia="ru-RU" w:bidi="ar-SA"/>
        </w:rPr>
        <w:t>регистрационный знак –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r w:rsidRPr="00196119">
        <w:rPr>
          <w:rFonts w:ascii="Times New Roman" w:eastAsia="Times New Roman" w:hAnsi="Times New Roman" w:cs="Times New Roman"/>
          <w:lang w:val="ru-RU" w:eastAsia="ru-RU" w:bidi="ar-SA"/>
        </w:rPr>
        <w:t>О 154 ТМ 26.</w:t>
      </w:r>
    </w:p>
    <w:p w:rsidR="00DE6C23" w:rsidRPr="00B26DF9" w:rsidRDefault="00A71A57" w:rsidP="00DE6C23">
      <w:pPr>
        <w:tabs>
          <w:tab w:val="left" w:pos="709"/>
          <w:tab w:val="left" w:pos="851"/>
          <w:tab w:val="left" w:pos="2850"/>
        </w:tabs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Theme="minorHAnsi" w:eastAsia="Times New Roman" w:hAnsiTheme="minorHAnsi" w:cs="Times New Roman"/>
          <w:spacing w:val="-4"/>
          <w:lang w:val="ru-RU" w:eastAsia="ar-SA" w:bidi="ar-SA"/>
        </w:rPr>
        <w:t xml:space="preserve">              </w:t>
      </w:r>
      <w:r w:rsidR="00BD4528" w:rsidRPr="007510F2">
        <w:rPr>
          <w:rFonts w:ascii="Times New Roman CYR" w:eastAsia="Times New Roman" w:hAnsi="Times New Roman CYR" w:cs="Times New Roman"/>
          <w:spacing w:val="-4"/>
          <w:lang w:val="ru-RU" w:eastAsia="ar-SA" w:bidi="ar-SA"/>
        </w:rPr>
        <w:t xml:space="preserve">Имущество по лоту № 1 в споре или под арестом не состоит, не является предметом залога. </w:t>
      </w:r>
      <w:r w:rsidR="00DE6C23" w:rsidRPr="00B26DF9">
        <w:rPr>
          <w:rFonts w:ascii="Times New Roman" w:eastAsia="Times New Roman" w:hAnsi="Times New Roman" w:cs="Times New Roman"/>
          <w:lang w:val="ru-RU" w:eastAsia="ru-RU" w:bidi="ar-SA"/>
        </w:rPr>
        <w:t xml:space="preserve">На основании распоряжения администрации Труновского муниципального округа Ставропольского края от </w:t>
      </w:r>
      <w:r w:rsidR="00DE6C23">
        <w:rPr>
          <w:rFonts w:ascii="Times New Roman" w:eastAsia="Times New Roman" w:hAnsi="Times New Roman" w:cs="Times New Roman"/>
          <w:lang w:val="ru-RU" w:eastAsia="ru-RU" w:bidi="ar-SA"/>
        </w:rPr>
        <w:t>17.06.2021</w:t>
      </w:r>
      <w:r w:rsidR="00DE6C23" w:rsidRPr="00B26DF9">
        <w:rPr>
          <w:rFonts w:ascii="Times New Roman" w:eastAsia="Times New Roman" w:hAnsi="Times New Roman" w:cs="Times New Roman"/>
          <w:lang w:val="ru-RU" w:eastAsia="ru-RU" w:bidi="ar-SA"/>
        </w:rPr>
        <w:t xml:space="preserve"> № </w:t>
      </w:r>
      <w:r w:rsidR="00DE6C23">
        <w:rPr>
          <w:rFonts w:ascii="Times New Roman" w:eastAsia="Times New Roman" w:hAnsi="Times New Roman" w:cs="Times New Roman"/>
          <w:lang w:val="ru-RU" w:eastAsia="ru-RU" w:bidi="ar-SA"/>
        </w:rPr>
        <w:t>249</w:t>
      </w:r>
      <w:r w:rsidR="00DE6C23" w:rsidRPr="00B26DF9">
        <w:rPr>
          <w:rFonts w:ascii="Times New Roman" w:eastAsia="Times New Roman" w:hAnsi="Times New Roman" w:cs="Times New Roman"/>
          <w:lang w:val="ru-RU" w:eastAsia="ru-RU" w:bidi="ar-SA"/>
        </w:rPr>
        <w:t>-р Имущество закреплено на праве оперативного управления за Муниципальным бюджетным учреждением «Центр хозяйственного и транспортного обеспечения Труновского муниципального округа Ставропольского края».</w:t>
      </w:r>
    </w:p>
    <w:p w:rsidR="00BD4528" w:rsidRDefault="008F25AD" w:rsidP="008F25AD">
      <w:pPr>
        <w:tabs>
          <w:tab w:val="left" w:pos="709"/>
          <w:tab w:val="left" w:pos="851"/>
          <w:tab w:val="left" w:pos="285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 xml:space="preserve">         </w:t>
      </w:r>
      <w:r w:rsidR="007C623A">
        <w:rPr>
          <w:rFonts w:ascii="Times New Roman" w:eastAsia="Times New Roman" w:hAnsi="Times New Roman" w:cs="Times New Roman"/>
          <w:lang w:val="ru-RU" w:eastAsia="ru-RU" w:bidi="ar-SA"/>
        </w:rPr>
        <w:tab/>
      </w:r>
      <w:r w:rsidR="00BD4528" w:rsidRPr="00ED7D16">
        <w:rPr>
          <w:rFonts w:ascii="Times New Roman" w:eastAsia="Times New Roman" w:hAnsi="Times New Roman" w:cs="Times New Roman"/>
          <w:lang w:val="ru-RU" w:eastAsia="ru-RU" w:bidi="ar-SA"/>
        </w:rPr>
        <w:t xml:space="preserve">Аукцион по продаже </w:t>
      </w:r>
      <w:r w:rsidR="00BD4528">
        <w:rPr>
          <w:rFonts w:ascii="Times New Roman" w:eastAsia="Times New Roman" w:hAnsi="Times New Roman" w:cs="Times New Roman"/>
          <w:lang w:val="ru-RU" w:eastAsia="ru-RU" w:bidi="ar-SA"/>
        </w:rPr>
        <w:t xml:space="preserve">в отношении указанного </w:t>
      </w:r>
      <w:r w:rsidR="00BD4528" w:rsidRPr="00ED7D16">
        <w:rPr>
          <w:rFonts w:ascii="Times New Roman" w:eastAsia="Times New Roman" w:hAnsi="Times New Roman" w:cs="Times New Roman"/>
          <w:lang w:val="ru-RU" w:eastAsia="ru-RU" w:bidi="ar-SA"/>
        </w:rPr>
        <w:t xml:space="preserve">имущества  </w:t>
      </w:r>
      <w:r w:rsidR="00BD4528">
        <w:rPr>
          <w:rFonts w:ascii="Times New Roman" w:eastAsia="Times New Roman" w:hAnsi="Times New Roman" w:cs="Times New Roman"/>
          <w:lang w:val="ru-RU" w:eastAsia="ru-RU" w:bidi="ar-SA"/>
        </w:rPr>
        <w:t>не проводился</w:t>
      </w:r>
    </w:p>
    <w:p w:rsidR="007C623A" w:rsidRPr="007C623A" w:rsidRDefault="007C623A" w:rsidP="00A8605B">
      <w:pPr>
        <w:tabs>
          <w:tab w:val="left" w:pos="0"/>
          <w:tab w:val="left" w:pos="709"/>
        </w:tabs>
        <w:spacing w:after="0" w:afterAutospacing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hAnsi="Times New Roman" w:cs="Times New Roman"/>
          <w:lang w:val="ru-RU"/>
        </w:rPr>
        <w:tab/>
      </w:r>
      <w:proofErr w:type="gramStart"/>
      <w:r w:rsidR="00130072" w:rsidRPr="007C623A">
        <w:rPr>
          <w:rFonts w:ascii="Times New Roman" w:hAnsi="Times New Roman" w:cs="Times New Roman"/>
          <w:lang w:val="ru-RU"/>
        </w:rPr>
        <w:t xml:space="preserve">Начальная цена 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r w:rsidR="00130072" w:rsidRPr="007C623A">
        <w:rPr>
          <w:rFonts w:ascii="Times New Roman" w:eastAsia="Times New Roman" w:hAnsi="Times New Roman" w:cs="Times New Roman"/>
          <w:lang w:val="ru-RU" w:eastAsia="ru-RU" w:bidi="ar-SA"/>
        </w:rPr>
        <w:t>муниципального имущества</w:t>
      </w:r>
      <w:r w:rsidR="00A9640F" w:rsidRPr="007C623A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установлена </w:t>
      </w:r>
      <w:r w:rsidR="00CB4A16" w:rsidRPr="007C623A">
        <w:rPr>
          <w:rFonts w:ascii="Times New Roman" w:eastAsia="Times New Roman" w:hAnsi="Times New Roman" w:cs="Times New Roman"/>
          <w:lang w:val="ru-RU" w:eastAsia="ru-RU" w:bidi="ar-SA"/>
        </w:rPr>
        <w:t xml:space="preserve">в соответствии с отчетом  </w:t>
      </w:r>
      <w:r w:rsidRPr="007C623A">
        <w:rPr>
          <w:rFonts w:ascii="Times New Roman" w:eastAsia="Times New Roman" w:hAnsi="Times New Roman" w:cs="Times New Roman"/>
          <w:lang w:val="ru-RU" w:eastAsia="ru-RU" w:bidi="ar-SA"/>
        </w:rPr>
        <w:t>№ 9/25 от 10.02.2025 г. об определении рыночной стоимости автомобиля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r w:rsidRPr="007C623A">
        <w:rPr>
          <w:rFonts w:ascii="Times New Roman" w:eastAsia="Times New Roman" w:hAnsi="Times New Roman" w:cs="Times New Roman"/>
          <w:lang w:val="ru-RU" w:eastAsia="ru-RU" w:bidi="ar-SA"/>
        </w:rPr>
        <w:t>в размере 308264,00 (Триста восемь тысяч двести шестьдесят четыре) рубля  00 копеек, в том числе НДС – 20 %).</w:t>
      </w:r>
      <w:proofErr w:type="gramEnd"/>
    </w:p>
    <w:p w:rsidR="004348DE" w:rsidRPr="004348DE" w:rsidRDefault="004348DE" w:rsidP="00A8605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 xml:space="preserve">            </w:t>
      </w:r>
      <w:r w:rsidR="001B68F6">
        <w:rPr>
          <w:rFonts w:ascii="Times New Roman" w:hAnsi="Times New Roman" w:cs="Times New Roman"/>
          <w:lang w:val="ru-RU"/>
        </w:rPr>
        <w:t xml:space="preserve">Сумма задатка – </w:t>
      </w:r>
      <w:r w:rsidR="00297550" w:rsidRPr="006909F3">
        <w:rPr>
          <w:rFonts w:ascii="Times New Roman" w:hAnsi="Times New Roman" w:cs="Times New Roman"/>
          <w:lang w:val="ru-RU"/>
        </w:rPr>
        <w:t>10</w:t>
      </w:r>
      <w:r w:rsidR="00277853" w:rsidRPr="006909F3">
        <w:rPr>
          <w:rFonts w:ascii="Times New Roman" w:hAnsi="Times New Roman" w:cs="Times New Roman"/>
          <w:lang w:val="ru-RU"/>
        </w:rPr>
        <w:t xml:space="preserve"> </w:t>
      </w:r>
      <w:r w:rsidR="001B68F6">
        <w:rPr>
          <w:rFonts w:ascii="Times New Roman" w:hAnsi="Times New Roman" w:cs="Times New Roman"/>
          <w:lang w:val="ru-RU"/>
        </w:rPr>
        <w:t>%</w:t>
      </w:r>
      <w:r w:rsidR="00277853" w:rsidRPr="006909F3">
        <w:rPr>
          <w:rFonts w:ascii="Times New Roman" w:hAnsi="Times New Roman" w:cs="Times New Roman"/>
          <w:lang w:val="ru-RU"/>
        </w:rPr>
        <w:t xml:space="preserve"> начальной цены продажи имущества </w:t>
      </w:r>
      <w:r w:rsidR="006029EC" w:rsidRPr="006909F3">
        <w:rPr>
          <w:rFonts w:ascii="Times New Roman" w:hAnsi="Times New Roman" w:cs="Times New Roman"/>
          <w:lang w:val="ru-RU"/>
        </w:rPr>
        <w:t>–</w:t>
      </w:r>
      <w:r w:rsidR="00277853" w:rsidRPr="006909F3">
        <w:rPr>
          <w:rFonts w:ascii="Times New Roman" w:hAnsi="Times New Roman" w:cs="Times New Roman"/>
          <w:lang w:val="ru-RU"/>
        </w:rPr>
        <w:t xml:space="preserve"> </w:t>
      </w:r>
      <w:r w:rsidRPr="004348DE">
        <w:rPr>
          <w:rFonts w:ascii="Times New Roman" w:eastAsia="Times New Roman" w:hAnsi="Times New Roman" w:cs="Times New Roman"/>
          <w:lang w:val="ru-RU" w:eastAsia="ru-RU" w:bidi="ar-SA"/>
        </w:rPr>
        <w:t>30826,40 (Тридцать тысяч восемьсот двадцать шесть) рублей 40 копеек</w:t>
      </w:r>
      <w:r w:rsidRPr="004348D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1B68F6" w:rsidRDefault="001B68F6" w:rsidP="00A8605B">
      <w:pPr>
        <w:tabs>
          <w:tab w:val="left" w:pos="0"/>
          <w:tab w:val="left" w:pos="70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 xml:space="preserve">            </w:t>
      </w:r>
      <w:r w:rsidR="00277853" w:rsidRPr="006909F3">
        <w:rPr>
          <w:rFonts w:ascii="Times New Roman" w:hAnsi="Times New Roman" w:cs="Times New Roman"/>
          <w:lang w:val="ru-RU"/>
        </w:rPr>
        <w:t xml:space="preserve">Величина повышения цены («шаг аукциона») - 5% от начальной цены продажи имущества </w:t>
      </w:r>
      <w:r w:rsidR="006029EC" w:rsidRPr="006909F3">
        <w:rPr>
          <w:rFonts w:ascii="Times New Roman" w:hAnsi="Times New Roman" w:cs="Times New Roman"/>
          <w:lang w:val="ru-RU"/>
        </w:rPr>
        <w:t>–</w:t>
      </w:r>
      <w:r w:rsidR="00277853" w:rsidRPr="006909F3">
        <w:rPr>
          <w:rFonts w:ascii="Times New Roman" w:hAnsi="Times New Roman" w:cs="Times New Roman"/>
          <w:lang w:val="ru-RU"/>
        </w:rPr>
        <w:t xml:space="preserve"> </w:t>
      </w:r>
      <w:r w:rsidRPr="001B68F6">
        <w:rPr>
          <w:rFonts w:ascii="Times New Roman" w:eastAsia="Times New Roman" w:hAnsi="Times New Roman" w:cs="Times New Roman"/>
          <w:lang w:val="ru-RU" w:eastAsia="ru-RU" w:bidi="ar-SA"/>
        </w:rPr>
        <w:t>15413,20 (Пятнадцать тысяч четыреста тринадцать) рублей 20 копеек.</w:t>
      </w:r>
    </w:p>
    <w:p w:rsidR="00303B2E" w:rsidRPr="001B68F6" w:rsidRDefault="00303B2E" w:rsidP="00233491">
      <w:pPr>
        <w:tabs>
          <w:tab w:val="left" w:pos="0"/>
          <w:tab w:val="left" w:pos="70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</w:p>
    <w:p w:rsidR="00B42440" w:rsidRPr="00B42440" w:rsidRDefault="00D54DC2" w:rsidP="00233491">
      <w:pPr>
        <w:tabs>
          <w:tab w:val="left" w:pos="709"/>
          <w:tab w:val="left" w:pos="851"/>
          <w:tab w:val="left" w:pos="285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ab/>
      </w:r>
      <w:r w:rsidR="00B42440" w:rsidRPr="00B42440">
        <w:rPr>
          <w:rFonts w:ascii="Times New Roman" w:eastAsia="Times New Roman" w:hAnsi="Times New Roman" w:cs="Times New Roman"/>
          <w:lang w:val="ru-RU" w:eastAsia="ru-RU" w:bidi="ar-SA"/>
        </w:rPr>
        <w:t xml:space="preserve">Реквизиты для оплаты </w:t>
      </w:r>
      <w:r w:rsidR="00FB5596">
        <w:rPr>
          <w:rFonts w:ascii="Times New Roman" w:eastAsia="Times New Roman" w:hAnsi="Times New Roman" w:cs="Times New Roman"/>
          <w:lang w:val="ru-RU" w:eastAsia="ru-RU" w:bidi="ar-SA"/>
        </w:rPr>
        <w:t xml:space="preserve">за приобретенное имущество </w:t>
      </w:r>
      <w:r w:rsidR="00B42440" w:rsidRPr="00B42440">
        <w:rPr>
          <w:rFonts w:ascii="Times New Roman" w:eastAsia="Times New Roman" w:hAnsi="Times New Roman" w:cs="Times New Roman"/>
          <w:lang w:val="ru-RU" w:eastAsia="ru-RU" w:bidi="ar-SA"/>
        </w:rPr>
        <w:t>победителем аукциона:</w:t>
      </w:r>
    </w:p>
    <w:p w:rsidR="00CB63ED" w:rsidRDefault="00B42440" w:rsidP="003D7FC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B42440">
        <w:rPr>
          <w:rFonts w:ascii="Times New Roman" w:eastAsia="Times New Roman" w:hAnsi="Times New Roman" w:cs="Times New Roman"/>
          <w:lang w:val="ru-RU" w:eastAsia="ru-RU" w:bidi="ar-SA"/>
        </w:rPr>
        <w:t xml:space="preserve">получатель:  </w:t>
      </w:r>
    </w:p>
    <w:p w:rsidR="00586C98" w:rsidRPr="00586C98" w:rsidRDefault="00233491" w:rsidP="00233491">
      <w:pPr>
        <w:widowControl/>
        <w:tabs>
          <w:tab w:val="left" w:pos="567"/>
        </w:tabs>
        <w:spacing w:before="0" w:beforeAutospacing="0" w:after="0" w:afterAutospacing="0"/>
        <w:jc w:val="both"/>
        <w:rPr>
          <w:rFonts w:ascii="Times New Roman" w:eastAsia="SimSun" w:hAnsi="Times New Roman" w:cs="Calibri"/>
          <w:color w:val="00000A"/>
          <w:lang w:val="ru-RU" w:eastAsia="en-US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 xml:space="preserve">           </w:t>
      </w:r>
      <w:r w:rsidR="00586C98" w:rsidRPr="00586C98">
        <w:rPr>
          <w:rFonts w:ascii="Times New Roman" w:eastAsia="Times New Roman" w:hAnsi="Times New Roman" w:cs="Times New Roman"/>
          <w:lang w:val="ru-RU" w:eastAsia="ru-RU" w:bidi="ar-SA"/>
        </w:rPr>
        <w:t xml:space="preserve">Наименование получателя: </w:t>
      </w:r>
      <w:r w:rsidR="00586C98" w:rsidRPr="00586C98">
        <w:rPr>
          <w:rFonts w:ascii="Times New Roman" w:eastAsia="Times New Roman" w:hAnsi="Times New Roman" w:cs="Times New Roman"/>
          <w:bCs/>
          <w:lang w:val="ru-RU" w:eastAsia="ru-RU" w:bidi="ar-SA"/>
        </w:rPr>
        <w:t xml:space="preserve">УФК по Ставропольскому краю (ОИЗО АТМО СК, </w:t>
      </w:r>
      <w:r w:rsidR="00FF0CBD">
        <w:rPr>
          <w:rFonts w:ascii="Times New Roman" w:eastAsia="Times New Roman" w:hAnsi="Times New Roman" w:cs="Times New Roman"/>
          <w:bCs/>
          <w:lang w:val="ru-RU" w:eastAsia="ru-RU" w:bidi="ar-SA"/>
        </w:rPr>
        <w:t xml:space="preserve">                            </w:t>
      </w:r>
      <w:r w:rsidR="00586C98" w:rsidRPr="00586C98">
        <w:rPr>
          <w:rFonts w:ascii="Times New Roman" w:eastAsia="Times New Roman" w:hAnsi="Times New Roman" w:cs="Times New Roman"/>
          <w:bCs/>
          <w:lang w:val="ru-RU" w:eastAsia="ru-RU" w:bidi="ar-SA"/>
        </w:rPr>
        <w:t>л/с 04213</w:t>
      </w:r>
      <w:r w:rsidR="00586C98" w:rsidRPr="00586C98">
        <w:rPr>
          <w:rFonts w:ascii="Times New Roman" w:eastAsia="Times New Roman" w:hAnsi="Times New Roman" w:cs="Times New Roman"/>
          <w:bCs/>
          <w:lang w:eastAsia="ru-RU" w:bidi="ar-SA"/>
        </w:rPr>
        <w:t>D</w:t>
      </w:r>
      <w:r w:rsidR="00586C98" w:rsidRPr="00586C98">
        <w:rPr>
          <w:rFonts w:ascii="Times New Roman" w:eastAsia="Times New Roman" w:hAnsi="Times New Roman" w:cs="Times New Roman"/>
          <w:bCs/>
          <w:lang w:val="ru-RU" w:eastAsia="ru-RU" w:bidi="ar-SA"/>
        </w:rPr>
        <w:t>15290)</w:t>
      </w:r>
    </w:p>
    <w:p w:rsidR="00586C98" w:rsidRPr="00586C98" w:rsidRDefault="00233491" w:rsidP="00233491">
      <w:pPr>
        <w:widowControl/>
        <w:suppressAutoHyphens w:val="0"/>
        <w:autoSpaceDE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lang w:val="ru-RU" w:eastAsia="ru-RU" w:bidi="ar-SA"/>
        </w:rPr>
        <w:t xml:space="preserve">            </w:t>
      </w:r>
      <w:r w:rsidR="00586C98" w:rsidRPr="00586C98">
        <w:rPr>
          <w:rFonts w:ascii="Times New Roman" w:eastAsia="Times New Roman" w:hAnsi="Times New Roman" w:cs="Times New Roman"/>
          <w:bCs/>
          <w:lang w:val="ru-RU" w:eastAsia="ru-RU" w:bidi="ar-SA"/>
        </w:rPr>
        <w:t>- ИНН 2621017032, КПП 262101001, ОКТМО 07554000</w:t>
      </w:r>
    </w:p>
    <w:p w:rsidR="00586C98" w:rsidRPr="00586C98" w:rsidRDefault="00233491" w:rsidP="00233491">
      <w:pPr>
        <w:widowControl/>
        <w:suppressAutoHyphens w:val="0"/>
        <w:autoSpaceDE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lang w:val="ru-RU" w:eastAsia="ru-RU" w:bidi="ar-SA"/>
        </w:rPr>
        <w:t xml:space="preserve">            </w:t>
      </w:r>
      <w:r w:rsidR="00586C98" w:rsidRPr="00586C98">
        <w:rPr>
          <w:rFonts w:ascii="Times New Roman" w:eastAsia="Times New Roman" w:hAnsi="Times New Roman" w:cs="Times New Roman"/>
          <w:bCs/>
          <w:lang w:val="ru-RU" w:eastAsia="ru-RU" w:bidi="ar-SA"/>
        </w:rPr>
        <w:t>- казначейский счет 03100643000000012100</w:t>
      </w:r>
    </w:p>
    <w:p w:rsidR="00586C98" w:rsidRPr="00586C98" w:rsidRDefault="00233491" w:rsidP="00233491">
      <w:pPr>
        <w:widowControl/>
        <w:suppressAutoHyphens w:val="0"/>
        <w:autoSpaceDE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lang w:val="ru-RU" w:eastAsia="ru-RU" w:bidi="ar-SA"/>
        </w:rPr>
        <w:t xml:space="preserve">            </w:t>
      </w:r>
      <w:r w:rsidR="00586C98" w:rsidRPr="00586C98">
        <w:rPr>
          <w:rFonts w:ascii="Times New Roman" w:eastAsia="Times New Roman" w:hAnsi="Times New Roman" w:cs="Times New Roman"/>
          <w:bCs/>
          <w:lang w:val="ru-RU" w:eastAsia="ru-RU" w:bidi="ar-SA"/>
        </w:rPr>
        <w:t>- БИК ТОФК 010702101</w:t>
      </w:r>
    </w:p>
    <w:p w:rsidR="00586C98" w:rsidRPr="00586C98" w:rsidRDefault="00233491" w:rsidP="00233491">
      <w:pPr>
        <w:widowControl/>
        <w:suppressAutoHyphens w:val="0"/>
        <w:autoSpaceDE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lang w:val="ru-RU" w:eastAsia="ru-RU" w:bidi="ar-SA"/>
        </w:rPr>
        <w:t xml:space="preserve">            </w:t>
      </w:r>
      <w:r w:rsidR="00586C98" w:rsidRPr="00586C98">
        <w:rPr>
          <w:rFonts w:ascii="Times New Roman" w:eastAsia="Times New Roman" w:hAnsi="Times New Roman" w:cs="Times New Roman"/>
          <w:bCs/>
          <w:lang w:val="ru-RU" w:eastAsia="ru-RU" w:bidi="ar-SA"/>
        </w:rPr>
        <w:t>- ЕКС 40102810345370000013</w:t>
      </w:r>
    </w:p>
    <w:p w:rsidR="00586C98" w:rsidRPr="00586C98" w:rsidRDefault="00233491" w:rsidP="00233491">
      <w:pPr>
        <w:widowControl/>
        <w:suppressAutoHyphens w:val="0"/>
        <w:autoSpaceDE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lang w:val="ru-RU" w:eastAsia="ru-RU" w:bidi="ar-SA"/>
        </w:rPr>
        <w:t xml:space="preserve">            </w:t>
      </w:r>
      <w:r w:rsidR="00586C98" w:rsidRPr="00586C98">
        <w:rPr>
          <w:rFonts w:ascii="Times New Roman" w:eastAsia="Times New Roman" w:hAnsi="Times New Roman" w:cs="Times New Roman"/>
          <w:bCs/>
          <w:lang w:val="ru-RU" w:eastAsia="ru-RU" w:bidi="ar-SA"/>
        </w:rPr>
        <w:t>- Наименование банка: ОТДЕЛЕНИЕ СТАВРОПОЛЬ БАНКА РОССИИ//УФК по Ставропольскому краю г. Ставрополь</w:t>
      </w:r>
    </w:p>
    <w:p w:rsidR="00722F8E" w:rsidRDefault="00233491" w:rsidP="00233491">
      <w:pPr>
        <w:widowControl/>
        <w:suppressAutoHyphens w:val="0"/>
        <w:autoSpaceDE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lang w:val="ru-RU" w:eastAsia="ru-RU" w:bidi="ar-SA"/>
        </w:rPr>
        <w:lastRenderedPageBreak/>
        <w:t xml:space="preserve">            </w:t>
      </w:r>
      <w:r w:rsidR="00586C98" w:rsidRPr="00586C98">
        <w:rPr>
          <w:rFonts w:ascii="Times New Roman" w:eastAsia="Times New Roman" w:hAnsi="Times New Roman" w:cs="Times New Roman"/>
          <w:bCs/>
          <w:lang w:val="ru-RU" w:eastAsia="ru-RU" w:bidi="ar-SA"/>
        </w:rPr>
        <w:t xml:space="preserve">- КБК 70211402042140000410 - </w:t>
      </w:r>
      <w:r w:rsidR="00586C98" w:rsidRPr="00586C98">
        <w:rPr>
          <w:rFonts w:ascii="Times New Roman" w:eastAsia="Times New Roman" w:hAnsi="Times New Roman" w:cs="Times New Roman"/>
          <w:color w:val="000000"/>
          <w:lang w:val="ru-RU" w:eastAsia="ru-RU" w:bidi="ar-SA"/>
        </w:rPr>
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</w:r>
      <w:r w:rsidR="006A4624" w:rsidRPr="00586C98">
        <w:rPr>
          <w:rFonts w:ascii="Times New Roman" w:eastAsia="Times New Roman" w:hAnsi="Times New Roman" w:cs="Times New Roman"/>
          <w:color w:val="000000"/>
          <w:lang w:val="ru-RU" w:eastAsia="ru-RU" w:bidi="ar-SA"/>
        </w:rPr>
        <w:t>.</w:t>
      </w:r>
      <w:r w:rsidR="006A4624">
        <w:rPr>
          <w:rFonts w:ascii="Times New Roman" w:eastAsia="Times New Roman" w:hAnsi="Times New Roman" w:cs="Times New Roman"/>
          <w:color w:val="000000"/>
          <w:lang w:val="ru-RU" w:eastAsia="ru-RU" w:bidi="ar-SA"/>
        </w:rPr>
        <w:t xml:space="preserve"> </w:t>
      </w:r>
    </w:p>
    <w:p w:rsidR="00B26DF9" w:rsidRDefault="00B26DF9" w:rsidP="00233491">
      <w:pPr>
        <w:widowControl/>
        <w:suppressAutoHyphens w:val="0"/>
        <w:autoSpaceDE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</w:p>
    <w:p w:rsidR="005A7506" w:rsidRDefault="005A7506" w:rsidP="00352936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lang w:val="ru-RU"/>
        </w:rPr>
      </w:pPr>
      <w:r w:rsidRPr="00425142">
        <w:rPr>
          <w:rFonts w:eastAsia="Times New Roman"/>
          <w:lang w:val="ru-RU"/>
        </w:rPr>
        <w:t>Порядок и сроки оплаты –</w:t>
      </w:r>
      <w:r w:rsidRPr="00EC3628">
        <w:rPr>
          <w:rFonts w:eastAsia="Times New Roman"/>
        </w:rPr>
        <w:t> </w:t>
      </w:r>
      <w:r w:rsidRPr="00425142">
        <w:rPr>
          <w:rFonts w:eastAsia="Times New Roman"/>
          <w:lang w:val="ru-RU"/>
        </w:rPr>
        <w:t>оплата приобретенного на аукционе имущества</w:t>
      </w:r>
      <w:r w:rsidRPr="00425142">
        <w:rPr>
          <w:rFonts w:eastAsia="Times New Roman"/>
          <w:sz w:val="20"/>
          <w:szCs w:val="20"/>
          <w:lang w:val="ru-RU"/>
        </w:rPr>
        <w:t xml:space="preserve"> </w:t>
      </w:r>
      <w:r w:rsidRPr="00425142">
        <w:rPr>
          <w:lang w:val="ru-RU"/>
        </w:rPr>
        <w:t xml:space="preserve">производится победителем аукциона </w:t>
      </w:r>
      <w:r w:rsidRPr="00425142">
        <w:rPr>
          <w:rFonts w:eastAsia="Times New Roman"/>
          <w:lang w:val="ru-RU" w:eastAsia="en-US"/>
        </w:rPr>
        <w:t>единовременно</w:t>
      </w:r>
      <w:r w:rsidRPr="00425142">
        <w:rPr>
          <w:lang w:val="ru-RU"/>
        </w:rPr>
        <w:t xml:space="preserve"> в соответствии с договором купли-продажи </w:t>
      </w:r>
      <w:r w:rsidR="00B80B8C">
        <w:rPr>
          <w:lang w:val="ru-RU"/>
        </w:rPr>
        <w:t xml:space="preserve">муниципального </w:t>
      </w:r>
      <w:r w:rsidRPr="00425142">
        <w:rPr>
          <w:lang w:val="ru-RU"/>
        </w:rPr>
        <w:t>имущества</w:t>
      </w:r>
      <w:r w:rsidR="00446E83">
        <w:rPr>
          <w:lang w:val="ru-RU"/>
        </w:rPr>
        <w:t>, заключаемого по результатам аукциона</w:t>
      </w:r>
      <w:r w:rsidRPr="00425142">
        <w:rPr>
          <w:lang w:val="ru-RU"/>
        </w:rPr>
        <w:t xml:space="preserve">. </w:t>
      </w:r>
      <w:r w:rsidR="00352936">
        <w:rPr>
          <w:lang w:val="ru-RU"/>
        </w:rPr>
        <w:t xml:space="preserve"> </w:t>
      </w:r>
    </w:p>
    <w:p w:rsidR="005A7506" w:rsidRPr="00B42440" w:rsidRDefault="005A7506" w:rsidP="005A7506">
      <w:pPr>
        <w:widowControl/>
        <w:suppressAutoHyphens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ED7D16">
        <w:rPr>
          <w:rFonts w:ascii="Times New Roman" w:eastAsia="Times New Roman" w:hAnsi="Times New Roman" w:cs="Times New Roman"/>
          <w:lang w:val="ru-RU" w:eastAsia="ru-RU" w:bidi="ar-SA"/>
        </w:rPr>
        <w:t>Денежные средства в счет оплаты муниципального</w:t>
      </w:r>
      <w:r w:rsidRPr="00B42440">
        <w:rPr>
          <w:rFonts w:ascii="Times New Roman" w:eastAsia="Times New Roman" w:hAnsi="Times New Roman" w:cs="Times New Roman"/>
          <w:lang w:val="ru-RU" w:eastAsia="ru-RU" w:bidi="ar-SA"/>
        </w:rPr>
        <w:t xml:space="preserve"> имущества подлежат перечислению победителем аукциона в установленном порядке в бюджет Труновского муниципального района на счет, указанный в информационном сообщении</w:t>
      </w:r>
      <w:r>
        <w:rPr>
          <w:rFonts w:ascii="Times New Roman" w:eastAsia="Times New Roman" w:hAnsi="Times New Roman" w:cs="Times New Roman"/>
          <w:lang w:val="ru-RU" w:eastAsia="ru-RU" w:bidi="ar-SA"/>
        </w:rPr>
        <w:t>.</w:t>
      </w:r>
      <w:r w:rsidRPr="00B42440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</w:p>
    <w:p w:rsidR="005A7506" w:rsidRDefault="005A7506" w:rsidP="005A7506">
      <w:pPr>
        <w:suppressAutoHyphens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B42440">
        <w:rPr>
          <w:rFonts w:ascii="Times New Roman" w:eastAsia="Times New Roman" w:hAnsi="Times New Roman" w:cs="Times New Roman"/>
          <w:lang w:val="ru-RU" w:eastAsia="ru-RU" w:bidi="ar-SA"/>
        </w:rPr>
        <w:t>Средства платежа – денежные средства в валюте Российской Федерации (рубли).</w:t>
      </w:r>
    </w:p>
    <w:p w:rsidR="00FB5596" w:rsidRPr="00DA531A" w:rsidRDefault="006A4624" w:rsidP="001E6613">
      <w:pPr>
        <w:widowControl/>
        <w:suppressAutoHyphens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lang w:val="ru-RU" w:eastAsia="ru-RU" w:bidi="ar-SA"/>
        </w:rPr>
        <w:t xml:space="preserve">            </w:t>
      </w:r>
      <w:r w:rsidR="00FB5596" w:rsidRPr="00DA531A">
        <w:rPr>
          <w:rFonts w:ascii="Times New Roman" w:eastAsia="Times New Roman" w:hAnsi="Times New Roman" w:cs="Times New Roman"/>
          <w:lang w:val="ru-RU" w:eastAsia="ru-RU" w:bidi="ar-SA"/>
        </w:rPr>
        <w:t>Покуп</w:t>
      </w:r>
      <w:r w:rsidR="000A4028">
        <w:rPr>
          <w:rFonts w:ascii="Times New Roman" w:eastAsia="Times New Roman" w:hAnsi="Times New Roman" w:cs="Times New Roman"/>
          <w:lang w:val="ru-RU" w:eastAsia="ru-RU" w:bidi="ar-SA"/>
        </w:rPr>
        <w:t xml:space="preserve">атель оплачивает НДС в порядке, </w:t>
      </w:r>
      <w:r w:rsidR="000C017A">
        <w:rPr>
          <w:rFonts w:ascii="Times New Roman" w:eastAsia="Times New Roman" w:hAnsi="Times New Roman" w:cs="Times New Roman"/>
          <w:lang w:val="ru-RU" w:eastAsia="ru-RU" w:bidi="ar-SA"/>
        </w:rPr>
        <w:t>установленны</w:t>
      </w:r>
      <w:r w:rsidR="00FB5596" w:rsidRPr="00DA531A">
        <w:rPr>
          <w:rFonts w:ascii="Times New Roman" w:eastAsia="Times New Roman" w:hAnsi="Times New Roman" w:cs="Times New Roman"/>
          <w:lang w:val="ru-RU" w:eastAsia="ru-RU" w:bidi="ar-SA"/>
        </w:rPr>
        <w:t>м</w:t>
      </w:r>
      <w:r w:rsidR="000A4028">
        <w:rPr>
          <w:rFonts w:ascii="Times New Roman" w:eastAsia="Times New Roman" w:hAnsi="Times New Roman" w:cs="Times New Roman"/>
          <w:lang w:val="ru-RU" w:eastAsia="ru-RU" w:bidi="ar-SA"/>
        </w:rPr>
        <w:t xml:space="preserve"> д</w:t>
      </w:r>
      <w:r w:rsidR="00FB5596" w:rsidRPr="00DA531A">
        <w:rPr>
          <w:rFonts w:ascii="Times New Roman" w:eastAsia="Times New Roman" w:hAnsi="Times New Roman" w:cs="Times New Roman"/>
          <w:lang w:val="ru-RU" w:eastAsia="ru-RU" w:bidi="ar-SA"/>
        </w:rPr>
        <w:t>ействующим</w:t>
      </w:r>
      <w:r w:rsidR="000A4028">
        <w:rPr>
          <w:rFonts w:ascii="Times New Roman" w:eastAsia="Times New Roman" w:hAnsi="Times New Roman" w:cs="Times New Roman"/>
          <w:lang w:val="ru-RU" w:eastAsia="ru-RU" w:bidi="ar-SA"/>
        </w:rPr>
        <w:t xml:space="preserve"> з</w:t>
      </w:r>
      <w:r w:rsidR="00FB5596" w:rsidRPr="00DA531A">
        <w:rPr>
          <w:rFonts w:ascii="Times New Roman" w:eastAsia="Times New Roman" w:hAnsi="Times New Roman" w:cs="Times New Roman"/>
          <w:lang w:val="ru-RU" w:eastAsia="ru-RU" w:bidi="ar-SA"/>
        </w:rPr>
        <w:t>аконодательством Российской Федерации.</w:t>
      </w:r>
      <w:r w:rsidR="00240245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r w:rsidR="00113144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</w:p>
    <w:p w:rsidR="00FB5596" w:rsidRPr="00AD7DCA" w:rsidRDefault="00FB5596" w:rsidP="00FB5596">
      <w:pPr>
        <w:widowControl/>
        <w:suppressAutoHyphens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proofErr w:type="gramStart"/>
      <w:r w:rsidRPr="00DA531A">
        <w:rPr>
          <w:rFonts w:ascii="Times New Roman" w:eastAsia="Times New Roman" w:hAnsi="Times New Roman" w:cs="Times New Roman"/>
          <w:lang w:val="ru-RU" w:eastAsia="ru-RU" w:bidi="ar-SA"/>
        </w:rPr>
        <w:t xml:space="preserve">Согласно </w:t>
      </w:r>
      <w:hyperlink r:id="rId15" w:history="1">
        <w:r w:rsidRPr="00DF1193">
          <w:rPr>
            <w:rFonts w:ascii="Times New Roman" w:eastAsia="Times New Roman" w:hAnsi="Times New Roman" w:cs="Times New Roman"/>
            <w:lang w:val="ru-RU" w:eastAsia="ru-RU" w:bidi="ar-SA"/>
          </w:rPr>
          <w:t>подпункту «в» пункта 3 статьи 1</w:t>
        </w:r>
      </w:hyperlink>
      <w:r w:rsidRPr="00DA531A">
        <w:rPr>
          <w:rFonts w:ascii="Times New Roman" w:eastAsia="Times New Roman" w:hAnsi="Times New Roman" w:cs="Times New Roman"/>
          <w:lang w:val="ru-RU" w:eastAsia="ru-RU" w:bidi="ar-SA"/>
        </w:rPr>
        <w:t xml:space="preserve"> Федерально</w:t>
      </w:r>
      <w:r w:rsidR="00F80131">
        <w:rPr>
          <w:rFonts w:ascii="Times New Roman" w:eastAsia="Times New Roman" w:hAnsi="Times New Roman" w:cs="Times New Roman"/>
          <w:lang w:val="ru-RU" w:eastAsia="ru-RU" w:bidi="ar-SA"/>
        </w:rPr>
        <w:t xml:space="preserve">го закона от 03 августа 2018 </w:t>
      </w:r>
      <w:r w:rsidRPr="00DA531A">
        <w:rPr>
          <w:rFonts w:ascii="Times New Roman" w:eastAsia="Times New Roman" w:hAnsi="Times New Roman" w:cs="Times New Roman"/>
          <w:lang w:val="ru-RU" w:eastAsia="ru-RU" w:bidi="ar-SA"/>
        </w:rPr>
        <w:t>№ 303-ФЗ «О внесении изменений в отдельные законодательные акты Российской Федерации о налогах и сборах»</w:t>
      </w:r>
      <w:r w:rsidR="00240245" w:rsidRPr="00DF1193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r w:rsidRPr="00DA531A">
        <w:rPr>
          <w:rFonts w:ascii="Times New Roman" w:eastAsia="Times New Roman" w:hAnsi="Times New Roman" w:cs="Times New Roman"/>
          <w:lang w:val="ru-RU" w:eastAsia="ru-RU" w:bidi="ar-SA"/>
        </w:rPr>
        <w:t xml:space="preserve"> (далее -  Закон № 303-ФЗ)</w:t>
      </w:r>
      <w:r w:rsidR="0004050D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r w:rsidR="009553FC" w:rsidRPr="00DF1193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r w:rsidRPr="00DA531A">
        <w:rPr>
          <w:rFonts w:ascii="Times New Roman" w:eastAsia="Times New Roman" w:hAnsi="Times New Roman" w:cs="Times New Roman"/>
          <w:lang w:val="ru-RU" w:eastAsia="ru-RU" w:bidi="ar-SA"/>
        </w:rPr>
        <w:t xml:space="preserve">с 1 января 2019 года в отношении товаров (работ, услуг), имущественных прав, указанных в </w:t>
      </w:r>
      <w:hyperlink r:id="rId16" w:history="1">
        <w:r w:rsidRPr="00DF1193">
          <w:rPr>
            <w:rFonts w:ascii="Times New Roman" w:eastAsia="Times New Roman" w:hAnsi="Times New Roman" w:cs="Times New Roman"/>
            <w:lang w:val="ru-RU" w:eastAsia="ru-RU" w:bidi="ar-SA"/>
          </w:rPr>
          <w:t>пункте 3 статьи 164</w:t>
        </w:r>
      </w:hyperlink>
      <w:r w:rsidRPr="00DA531A">
        <w:rPr>
          <w:rFonts w:ascii="Times New Roman" w:eastAsia="Times New Roman" w:hAnsi="Times New Roman" w:cs="Times New Roman"/>
          <w:lang w:val="ru-RU" w:eastAsia="ru-RU" w:bidi="ar-SA"/>
        </w:rPr>
        <w:t xml:space="preserve"> Налогового кодекса Российской Федерации (далее - Кодекс), налоговая ставка по налогу на </w:t>
      </w:r>
      <w:r w:rsidRPr="00AD7DCA">
        <w:rPr>
          <w:rFonts w:ascii="Times New Roman" w:eastAsia="Times New Roman" w:hAnsi="Times New Roman" w:cs="Times New Roman"/>
          <w:lang w:val="ru-RU" w:eastAsia="ru-RU" w:bidi="ar-SA"/>
        </w:rPr>
        <w:t>добавленную</w:t>
      </w:r>
      <w:proofErr w:type="gramEnd"/>
      <w:r w:rsidRPr="00AD7DCA">
        <w:rPr>
          <w:rFonts w:ascii="Times New Roman" w:eastAsia="Times New Roman" w:hAnsi="Times New Roman" w:cs="Times New Roman"/>
          <w:lang w:val="ru-RU" w:eastAsia="ru-RU" w:bidi="ar-SA"/>
        </w:rPr>
        <w:t xml:space="preserve"> стоимость (далее - НДС) установлена в размере 20 процентов.</w:t>
      </w:r>
    </w:p>
    <w:p w:rsidR="00AD7DCA" w:rsidRDefault="00AD7DCA" w:rsidP="000A1352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AD7DCA">
        <w:rPr>
          <w:rFonts w:ascii="Times New Roman" w:eastAsia="Times New Roman" w:hAnsi="Times New Roman" w:cs="Times New Roman"/>
          <w:color w:val="000000"/>
          <w:lang w:val="ru-RU" w:eastAsia="ru-RU" w:bidi="ar-SA"/>
        </w:rPr>
        <w:t xml:space="preserve">Продавец вправе отказаться от проведения процедуры продажи не </w:t>
      </w:r>
      <w:proofErr w:type="gramStart"/>
      <w:r w:rsidRPr="00AD7DCA">
        <w:rPr>
          <w:rFonts w:ascii="Times New Roman" w:eastAsia="Times New Roman" w:hAnsi="Times New Roman" w:cs="Times New Roman"/>
          <w:color w:val="000000"/>
          <w:lang w:val="ru-RU" w:eastAsia="ru-RU" w:bidi="ar-SA"/>
        </w:rPr>
        <w:t>позднее</w:t>
      </w:r>
      <w:proofErr w:type="gramEnd"/>
      <w:r w:rsidRPr="00AD7DCA">
        <w:rPr>
          <w:rFonts w:ascii="Times New Roman" w:eastAsia="Times New Roman" w:hAnsi="Times New Roman" w:cs="Times New Roman"/>
          <w:color w:val="000000"/>
          <w:lang w:val="ru-RU" w:eastAsia="ru-RU" w:bidi="ar-SA"/>
        </w:rPr>
        <w:t xml:space="preserve"> чем за 3 (три) дня до даты проведения процедуры продажи.</w:t>
      </w:r>
    </w:p>
    <w:p w:rsidR="002B56AA" w:rsidRDefault="002B56AA" w:rsidP="00356497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bCs/>
          <w:lang w:val="ru-RU" w:eastAsia="ru-RU" w:bidi="ar-SA"/>
        </w:rPr>
      </w:pP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lang w:val="ru-RU" w:eastAsia="ru-RU" w:bidi="ar-SA"/>
        </w:rPr>
        <w:t xml:space="preserve">3. </w:t>
      </w:r>
      <w:r w:rsidRPr="00202DF6">
        <w:rPr>
          <w:rFonts w:ascii="Times New Roman" w:eastAsia="Times New Roman" w:hAnsi="Times New Roman" w:cs="Times New Roman"/>
          <w:b/>
          <w:bCs/>
          <w:lang w:val="ru-RU" w:eastAsia="ru-RU" w:bidi="ar-SA"/>
        </w:rPr>
        <w:t>Порядок публикации Информационного сообщения и осмотра объектов аукциона (имущества подлежащего приватизации)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b/>
          <w:bCs/>
          <w:lang w:val="ru-RU" w:eastAsia="ru-RU" w:bidi="ar-SA"/>
        </w:rPr>
        <w:t> 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583213">
        <w:rPr>
          <w:rFonts w:ascii="Times New Roman" w:eastAsia="Times New Roman" w:hAnsi="Times New Roman" w:cs="Times New Roman"/>
          <w:lang w:val="ru-RU" w:eastAsia="ru-RU" w:bidi="ar-SA"/>
        </w:rPr>
        <w:t xml:space="preserve">Информационное сообщение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r w:rsidRPr="00583213">
        <w:rPr>
          <w:rFonts w:ascii="Times New Roman" w:eastAsia="Times New Roman" w:hAnsi="Times New Roman" w:cs="Times New Roman"/>
          <w:b/>
          <w:lang w:val="ru-RU" w:eastAsia="ru-RU" w:bidi="ar-SA"/>
        </w:rPr>
        <w:t>www.torgi.gov.ru</w:t>
      </w:r>
      <w:r w:rsidRPr="00583213">
        <w:rPr>
          <w:rFonts w:ascii="Times New Roman" w:eastAsia="Times New Roman" w:hAnsi="Times New Roman" w:cs="Times New Roman"/>
          <w:lang w:val="ru-RU" w:eastAsia="ru-RU" w:bidi="ar-SA"/>
        </w:rPr>
        <w:t xml:space="preserve"> (далее - Официальный сайт торгов),     и на сайте </w:t>
      </w:r>
      <w:r w:rsidR="000A1352">
        <w:rPr>
          <w:rFonts w:ascii="Times New Roman" w:eastAsia="Times New Roman" w:hAnsi="Times New Roman" w:cs="Times New Roman"/>
          <w:lang w:val="ru-RU" w:eastAsia="ru-RU" w:bidi="ar-SA"/>
        </w:rPr>
        <w:t>Собственника имущества</w:t>
      </w:r>
      <w:r w:rsidRPr="00583213">
        <w:rPr>
          <w:rFonts w:ascii="Times New Roman" w:eastAsia="Times New Roman" w:hAnsi="Times New Roman" w:cs="Times New Roman"/>
          <w:lang w:val="ru-RU" w:eastAsia="ru-RU" w:bidi="ar-SA"/>
        </w:rPr>
        <w:t> </w:t>
      </w:r>
      <w:hyperlink r:id="rId17" w:history="1">
        <w:r w:rsidR="000A1352" w:rsidRPr="00B26DF9">
          <w:rPr>
            <w:rFonts w:ascii="Times New Roman" w:eastAsia="Times New Roman" w:hAnsi="Times New Roman" w:cs="Times New Roman"/>
            <w:shd w:val="clear" w:color="auto" w:fill="FFFFFF"/>
            <w:lang w:val="ru-RU" w:eastAsia="ru-RU" w:bidi="ar-SA"/>
          </w:rPr>
          <w:t>https://trunovskiy26.gosuslugi.ru/</w:t>
        </w:r>
      </w:hyperlink>
      <w:r w:rsidR="000A1352">
        <w:rPr>
          <w:rFonts w:ascii="Times New Roman" w:eastAsia="Times New Roman" w:hAnsi="Times New Roman" w:cs="Times New Roman"/>
          <w:lang w:val="ru-RU" w:eastAsia="ru-RU" w:bidi="ar-SA"/>
        </w:rPr>
        <w:t>.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Все приложения к настоящему Информационному сообщению являются его неотъемлемой частью.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Осмотр Объекта аукциона производится без взимания платы и обеспечивается Продавцом в период заявочной кампании по предварительному согласованию (уточнению) времени проведения осмотра на основании направленного обращения. Для осмотра Объекта аукциона, с учетом установленных сроков, лицо, желающее осмотреть Объект аукциона, направляет обращение в письменной форме или на адрес электронной почты </w:t>
      </w:r>
      <w:hyperlink r:id="rId18" w:history="1">
        <w:r w:rsidRPr="00BE72C3">
          <w:rPr>
            <w:rStyle w:val="a4"/>
            <w:rFonts w:ascii="Times New Roman" w:eastAsia="Times New Roman" w:hAnsi="Times New Roman" w:cs="Times New Roman"/>
            <w:shd w:val="clear" w:color="auto" w:fill="FFFFFF"/>
            <w:lang w:eastAsia="ru-RU" w:bidi="ar-SA"/>
          </w:rPr>
          <w:t>imzem</w:t>
        </w:r>
        <w:r w:rsidRPr="00BE72C3">
          <w:rPr>
            <w:rStyle w:val="a4"/>
            <w:rFonts w:ascii="Times New Roman" w:eastAsia="Times New Roman" w:hAnsi="Times New Roman" w:cs="Times New Roman"/>
            <w:shd w:val="clear" w:color="auto" w:fill="FFFFFF"/>
            <w:lang w:val="ru-RU" w:eastAsia="ru-RU" w:bidi="ar-SA"/>
          </w:rPr>
          <w:t>@</w:t>
        </w:r>
        <w:r w:rsidRPr="00BE72C3">
          <w:rPr>
            <w:rStyle w:val="a4"/>
            <w:rFonts w:ascii="Times New Roman" w:eastAsia="Times New Roman" w:hAnsi="Times New Roman" w:cs="Times New Roman"/>
            <w:shd w:val="clear" w:color="auto" w:fill="FFFFFF"/>
            <w:lang w:eastAsia="ru-RU" w:bidi="ar-SA"/>
          </w:rPr>
          <w:t>yandex</w:t>
        </w:r>
        <w:r w:rsidRPr="00BE72C3">
          <w:rPr>
            <w:rStyle w:val="a4"/>
            <w:rFonts w:ascii="Times New Roman" w:eastAsia="Times New Roman" w:hAnsi="Times New Roman" w:cs="Times New Roman"/>
            <w:shd w:val="clear" w:color="auto" w:fill="FFFFFF"/>
            <w:lang w:val="ru-RU" w:eastAsia="ru-RU" w:bidi="ar-SA"/>
          </w:rPr>
          <w:t>.</w:t>
        </w:r>
        <w:proofErr w:type="spellStart"/>
        <w:r w:rsidRPr="00BE72C3">
          <w:rPr>
            <w:rStyle w:val="a4"/>
            <w:rFonts w:ascii="Times New Roman" w:eastAsia="Times New Roman" w:hAnsi="Times New Roman" w:cs="Times New Roman"/>
            <w:shd w:val="clear" w:color="auto" w:fill="FFFFFF"/>
            <w:lang w:eastAsia="ru-RU" w:bidi="ar-SA"/>
          </w:rPr>
          <w:t>ru</w:t>
        </w:r>
        <w:proofErr w:type="spellEnd"/>
      </w:hyperlink>
      <w:r w:rsidRPr="00C35DE9">
        <w:rPr>
          <w:rFonts w:ascii="Times New Roman" w:eastAsia="Times New Roman" w:hAnsi="Times New Roman" w:cs="Times New Roman"/>
          <w:u w:val="single"/>
          <w:shd w:val="clear" w:color="auto" w:fill="FFFFFF"/>
          <w:lang w:val="ru-RU" w:eastAsia="ru-RU" w:bidi="ar-SA"/>
        </w:rPr>
        <w:t xml:space="preserve"> </w:t>
      </w:r>
      <w:r w:rsidRPr="00202DF6">
        <w:rPr>
          <w:rFonts w:ascii="Times New Roman" w:eastAsia="Times New Roman" w:hAnsi="Times New Roman" w:cs="Times New Roman"/>
          <w:lang w:val="ru-RU" w:eastAsia="ru-RU" w:bidi="ar-SA"/>
        </w:rPr>
        <w:t> с указанием следующих данных: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- тема письма: Запрос на осмотр Объекта аукциона;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- Ф.И.О. лица, уполномоченного на осмотр Объекта аукциона;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- наименование юридического лица (для юридического лица);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- почтовый адрес или адрес электронной почты, контактный телефон;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- дата аукциона;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- № лота;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В течение двух рабочих дней со дня поступления обращения Продавец оформляет «смотровое письмо» и направляет его нарочным или по электронному адресу, указанному в обращении. В «смотровом письме» указывается дата осмотра и контактные сведения лица (представителя Продавца), уполномоченного на проведение осмотра.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 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D87E2B">
        <w:rPr>
          <w:rFonts w:ascii="Times New Roman" w:eastAsia="Times New Roman" w:hAnsi="Times New Roman" w:cs="Times New Roman"/>
          <w:b/>
          <w:bCs/>
          <w:lang w:val="ru-RU" w:eastAsia="ru-RU" w:bidi="ar-SA"/>
        </w:rPr>
        <w:t>4</w:t>
      </w:r>
      <w:r w:rsidRPr="00202DF6">
        <w:rPr>
          <w:rFonts w:ascii="Times New Roman" w:eastAsia="Times New Roman" w:hAnsi="Times New Roman" w:cs="Times New Roman"/>
          <w:b/>
          <w:bCs/>
          <w:lang w:val="ru-RU" w:eastAsia="ru-RU" w:bidi="ar-SA"/>
        </w:rPr>
        <w:t>. Порядок регистрации на электронной площадке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 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lastRenderedPageBreak/>
        <w:t xml:space="preserve"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(далее – </w:t>
      </w:r>
      <w:r w:rsidR="00202587">
        <w:rPr>
          <w:rFonts w:ascii="Times New Roman" w:eastAsia="Times New Roman" w:hAnsi="Times New Roman" w:cs="Times New Roman"/>
          <w:lang w:val="ru-RU" w:eastAsia="ru-RU" w:bidi="ar-SA"/>
        </w:rPr>
        <w:t xml:space="preserve"> регламент, </w:t>
      </w:r>
      <w:r w:rsidRPr="00202DF6">
        <w:rPr>
          <w:rFonts w:ascii="Times New Roman" w:eastAsia="Times New Roman" w:hAnsi="Times New Roman" w:cs="Times New Roman"/>
          <w:lang w:val="ru-RU" w:eastAsia="ru-RU" w:bidi="ar-SA"/>
        </w:rPr>
        <w:t>электронная площадка).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Последовательность действий и порядок регистрации на электронной площадке размещены на сайте </w:t>
      </w:r>
      <w:hyperlink r:id="rId19" w:history="1">
        <w:r w:rsidRPr="00391BDF">
          <w:rPr>
            <w:rStyle w:val="a4"/>
            <w:rFonts w:ascii="Times New Roman" w:hAnsi="Times New Roman" w:cs="Times New Roman"/>
            <w:b/>
          </w:rPr>
          <w:t>www</w:t>
        </w:r>
        <w:r w:rsidRPr="00391BDF">
          <w:rPr>
            <w:rStyle w:val="a4"/>
            <w:rFonts w:ascii="Times New Roman" w:hAnsi="Times New Roman" w:cs="Times New Roman"/>
            <w:b/>
            <w:lang w:val="ru-RU"/>
          </w:rPr>
          <w:t>.</w:t>
        </w:r>
        <w:proofErr w:type="spellStart"/>
        <w:r w:rsidRPr="00391BDF">
          <w:rPr>
            <w:rStyle w:val="a4"/>
            <w:rFonts w:ascii="Times New Roman" w:hAnsi="Times New Roman" w:cs="Times New Roman"/>
            <w:b/>
          </w:rPr>
          <w:t>roseltorg</w:t>
        </w:r>
        <w:proofErr w:type="spellEnd"/>
        <w:r w:rsidRPr="00391BDF">
          <w:rPr>
            <w:rStyle w:val="a4"/>
            <w:rFonts w:ascii="Times New Roman" w:hAnsi="Times New Roman" w:cs="Times New Roman"/>
            <w:b/>
            <w:lang w:val="ru-RU"/>
          </w:rPr>
          <w:t>.</w:t>
        </w:r>
        <w:proofErr w:type="spellStart"/>
        <w:r w:rsidRPr="00391BDF">
          <w:rPr>
            <w:rStyle w:val="a4"/>
            <w:rFonts w:ascii="Times New Roman" w:hAnsi="Times New Roman" w:cs="Times New Roman"/>
            <w:b/>
          </w:rPr>
          <w:t>ru</w:t>
        </w:r>
        <w:proofErr w:type="spellEnd"/>
      </w:hyperlink>
      <w:r>
        <w:rPr>
          <w:rFonts w:ascii="Times New Roman" w:hAnsi="Times New Roman" w:cs="Times New Roman"/>
          <w:b/>
          <w:lang w:val="ru-RU"/>
        </w:rPr>
        <w:t>.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</w:p>
    <w:p w:rsidR="00AF02CC" w:rsidRPr="00024095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024095">
        <w:rPr>
          <w:rFonts w:ascii="Times New Roman" w:eastAsia="Times New Roman" w:hAnsi="Times New Roman" w:cs="Times New Roman"/>
          <w:b/>
          <w:bCs/>
          <w:lang w:val="ru-RU" w:eastAsia="ru-RU" w:bidi="ar-SA"/>
        </w:rPr>
        <w:t>5. Порядок ознакомления Претендентов с иной информацией об аукционе и имуществе, условиями договора купли-продажи Объекта аукциона.</w:t>
      </w:r>
    </w:p>
    <w:p w:rsidR="00AF02CC" w:rsidRPr="00024095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024095">
        <w:rPr>
          <w:rFonts w:ascii="Times New Roman" w:eastAsia="Times New Roman" w:hAnsi="Times New Roman" w:cs="Times New Roman"/>
          <w:lang w:val="ru-RU" w:eastAsia="ru-RU" w:bidi="ar-SA"/>
        </w:rPr>
        <w:t xml:space="preserve">Любое лицо независимо от регистрации на электронной площадке вправе направить на электронный адрес </w:t>
      </w:r>
      <w:r w:rsidR="00EE726E" w:rsidRPr="00024095">
        <w:rPr>
          <w:rFonts w:ascii="Times New Roman" w:eastAsia="Times New Roman" w:hAnsi="Times New Roman" w:cs="Times New Roman"/>
          <w:lang w:val="ru-RU" w:eastAsia="ru-RU" w:bidi="ar-SA"/>
        </w:rPr>
        <w:t>Продавца</w:t>
      </w:r>
      <w:r w:rsidRPr="00024095">
        <w:rPr>
          <w:rFonts w:ascii="Times New Roman" w:eastAsia="Times New Roman" w:hAnsi="Times New Roman" w:cs="Times New Roman"/>
          <w:lang w:val="ru-RU" w:eastAsia="ru-RU" w:bidi="ar-SA"/>
        </w:rPr>
        <w:t xml:space="preserve"> запрос о разъяснении размещенной информации.</w:t>
      </w:r>
    </w:p>
    <w:p w:rsidR="00AF02CC" w:rsidRPr="00024095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024095">
        <w:rPr>
          <w:rFonts w:ascii="Times New Roman" w:eastAsia="Times New Roman" w:hAnsi="Times New Roman" w:cs="Times New Roman"/>
          <w:lang w:val="ru-RU" w:eastAsia="ru-RU" w:bidi="ar-SA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AF02CC" w:rsidRPr="00024095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024095">
        <w:rPr>
          <w:rFonts w:ascii="Times New Roman" w:eastAsia="Times New Roman" w:hAnsi="Times New Roman" w:cs="Times New Roman"/>
          <w:lang w:val="ru-RU" w:eastAsia="ru-RU" w:bidi="ar-SA"/>
        </w:rPr>
        <w:t xml:space="preserve">В течение 2 рабочих дней со дня поступления запроса Продавец предоставляет </w:t>
      </w:r>
      <w:r w:rsidR="00EE726E" w:rsidRPr="00024095">
        <w:rPr>
          <w:lang w:val="ru-RU"/>
        </w:rPr>
        <w:t>оператору электронной площадки</w:t>
      </w:r>
      <w:r w:rsidRPr="00024095">
        <w:rPr>
          <w:rFonts w:ascii="Times New Roman" w:eastAsia="Times New Roman" w:hAnsi="Times New Roman" w:cs="Times New Roman"/>
          <w:lang w:val="ru-RU" w:eastAsia="ru-RU" w:bidi="ar-SA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F02CC" w:rsidRPr="00024095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024095">
        <w:rPr>
          <w:rFonts w:ascii="Times New Roman" w:eastAsia="Times New Roman" w:hAnsi="Times New Roman" w:cs="Times New Roman"/>
          <w:lang w:val="ru-RU" w:eastAsia="ru-RU" w:bidi="ar-SA"/>
        </w:rPr>
        <w:t>В случае направления запроса иностранными лицами такой запрос должен иметь перевод на русский язык.</w:t>
      </w:r>
    </w:p>
    <w:p w:rsidR="00AF02CC" w:rsidRPr="00024095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024095">
        <w:rPr>
          <w:rFonts w:ascii="Times New Roman" w:eastAsia="Times New Roman" w:hAnsi="Times New Roman" w:cs="Times New Roman"/>
          <w:lang w:val="ru-RU" w:eastAsia="ru-RU" w:bidi="ar-SA"/>
        </w:rPr>
        <w:t> 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024095">
        <w:rPr>
          <w:rFonts w:ascii="Times New Roman" w:eastAsia="Times New Roman" w:hAnsi="Times New Roman" w:cs="Times New Roman"/>
          <w:b/>
          <w:bCs/>
          <w:lang w:val="ru-RU" w:eastAsia="ru-RU" w:bidi="ar-SA"/>
        </w:rPr>
        <w:t>6. Ограничения</w:t>
      </w:r>
      <w:r w:rsidRPr="00202DF6">
        <w:rPr>
          <w:rFonts w:ascii="Times New Roman" w:eastAsia="Times New Roman" w:hAnsi="Times New Roman" w:cs="Times New Roman"/>
          <w:b/>
          <w:bCs/>
          <w:lang w:val="ru-RU" w:eastAsia="ru-RU" w:bidi="ar-SA"/>
        </w:rPr>
        <w:t xml:space="preserve"> участия в аукционе отдельных категорий физических и юридических лиц.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b/>
          <w:bCs/>
          <w:lang w:val="ru-RU" w:eastAsia="ru-RU" w:bidi="ar-SA"/>
        </w:rPr>
        <w:t> </w:t>
      </w:r>
    </w:p>
    <w:p w:rsidR="00AF02CC" w:rsidRPr="00145444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45444">
        <w:rPr>
          <w:rFonts w:ascii="Times New Roman" w:eastAsia="Times New Roman" w:hAnsi="Times New Roman" w:cs="Times New Roman"/>
          <w:lang w:val="ru-RU" w:eastAsia="ru-RU" w:bidi="ar-SA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AF02CC" w:rsidRPr="00145444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45444">
        <w:rPr>
          <w:rFonts w:ascii="Times New Roman" w:eastAsia="Times New Roman" w:hAnsi="Times New Roman" w:cs="Times New Roman"/>
          <w:lang w:val="ru-RU" w:eastAsia="ru-RU" w:bidi="ar-SA"/>
        </w:rPr>
        <w:t>- государственных и муниципальных унитарных предприятий, государственных                и муниципальных учреждений;</w:t>
      </w:r>
    </w:p>
    <w:p w:rsidR="00AF02CC" w:rsidRPr="00145444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45444">
        <w:rPr>
          <w:rFonts w:ascii="Times New Roman" w:eastAsia="Times New Roman" w:hAnsi="Times New Roman" w:cs="Times New Roman"/>
          <w:lang w:val="ru-RU" w:eastAsia="ru-RU" w:bidi="ar-SA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                            25 процентов, кроме случаев, предусмотренных </w:t>
      </w:r>
      <w:hyperlink r:id="rId20" w:anchor="/document/12125505/entry/25" w:history="1">
        <w:r w:rsidRPr="00145444">
          <w:rPr>
            <w:rFonts w:ascii="Times New Roman" w:eastAsia="Times New Roman" w:hAnsi="Times New Roman" w:cs="Times New Roman"/>
            <w:lang w:val="ru-RU" w:eastAsia="ru-RU" w:bidi="ar-SA"/>
          </w:rPr>
          <w:t>статьей 25</w:t>
        </w:r>
      </w:hyperlink>
      <w:r w:rsidRPr="00145444">
        <w:rPr>
          <w:rFonts w:ascii="Times New Roman" w:eastAsia="Times New Roman" w:hAnsi="Times New Roman" w:cs="Times New Roman"/>
          <w:lang w:val="ru-RU" w:eastAsia="ru-RU" w:bidi="ar-SA"/>
        </w:rPr>
        <w:t xml:space="preserve"> Федерального закона от 21.12.2001 №178-ФЗ «О приватизации государственного и муниципального имущества»; </w:t>
      </w:r>
    </w:p>
    <w:p w:rsidR="00AF02CC" w:rsidRPr="00145444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proofErr w:type="gramStart"/>
      <w:r w:rsidRPr="00145444">
        <w:rPr>
          <w:rFonts w:ascii="Times New Roman" w:eastAsia="Times New Roman" w:hAnsi="Times New Roman" w:cs="Times New Roman"/>
          <w:lang w:val="ru-RU" w:eastAsia="ru-RU" w:bidi="ar-SA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145444">
        <w:rPr>
          <w:rFonts w:ascii="Times New Roman" w:eastAsia="Times New Roman" w:hAnsi="Times New Roman" w:cs="Times New Roman"/>
          <w:lang w:val="ru-RU" w:eastAsia="ru-RU" w:bidi="ar-SA"/>
        </w:rPr>
        <w:t>бенефициарных</w:t>
      </w:r>
      <w:proofErr w:type="spellEnd"/>
      <w:r w:rsidRPr="00145444">
        <w:rPr>
          <w:rFonts w:ascii="Times New Roman" w:eastAsia="Times New Roman" w:hAnsi="Times New Roman" w:cs="Times New Roman"/>
          <w:lang w:val="ru-RU" w:eastAsia="ru-RU" w:bidi="ar-SA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145444">
        <w:rPr>
          <w:rFonts w:ascii="Times New Roman" w:eastAsia="Times New Roman" w:hAnsi="Times New Roman" w:cs="Times New Roman"/>
          <w:lang w:val="ru-RU" w:eastAsia="ru-RU" w:bidi="ar-SA"/>
        </w:rPr>
        <w:t xml:space="preserve"> Федерации;</w:t>
      </w:r>
    </w:p>
    <w:p w:rsidR="00AF02CC" w:rsidRPr="00145444" w:rsidRDefault="00AF02CC" w:rsidP="00AF02CC">
      <w:pPr>
        <w:widowControl/>
        <w:shd w:val="clear" w:color="auto" w:fill="FFFFFF"/>
        <w:tabs>
          <w:tab w:val="left" w:pos="567"/>
          <w:tab w:val="left" w:pos="709"/>
        </w:tabs>
        <w:suppressAutoHyphens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45444">
        <w:rPr>
          <w:rFonts w:ascii="Times New Roman" w:eastAsia="Times New Roman" w:hAnsi="Times New Roman" w:cs="Times New Roman"/>
          <w:lang w:val="ru-RU" w:eastAsia="ru-RU" w:bidi="ar-SA"/>
        </w:rPr>
        <w:t xml:space="preserve">             Понятие «контролирующее лицо» используется в том же значении, что и в </w:t>
      </w:r>
      <w:hyperlink r:id="rId21" w:anchor="/document/12160212/entry/5" w:history="1">
        <w:r w:rsidRPr="00145444">
          <w:rPr>
            <w:rFonts w:ascii="Times New Roman" w:eastAsia="Times New Roman" w:hAnsi="Times New Roman" w:cs="Times New Roman"/>
            <w:lang w:val="ru-RU" w:eastAsia="ru-RU" w:bidi="ar-SA"/>
          </w:rPr>
          <w:t>статье 5</w:t>
        </w:r>
      </w:hyperlink>
      <w:r w:rsidRPr="00145444">
        <w:rPr>
          <w:rFonts w:ascii="Times New Roman" w:eastAsia="Times New Roman" w:hAnsi="Times New Roman" w:cs="Times New Roman"/>
          <w:lang w:val="ru-RU" w:eastAsia="ru-RU" w:bidi="ar-SA"/>
        </w:rPr>
        <w:t> Федерального закона от 29 апреля 2008 года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145444">
        <w:rPr>
          <w:rFonts w:ascii="Times New Roman" w:eastAsia="Times New Roman" w:hAnsi="Times New Roman" w:cs="Times New Roman"/>
          <w:lang w:val="ru-RU" w:eastAsia="ru-RU" w:bidi="ar-SA"/>
        </w:rPr>
        <w:t>бенефициарный</w:t>
      </w:r>
      <w:proofErr w:type="spellEnd"/>
      <w:r w:rsidRPr="00145444">
        <w:rPr>
          <w:rFonts w:ascii="Times New Roman" w:eastAsia="Times New Roman" w:hAnsi="Times New Roman" w:cs="Times New Roman"/>
          <w:lang w:val="ru-RU" w:eastAsia="ru-RU" w:bidi="ar-SA"/>
        </w:rPr>
        <w:t xml:space="preserve"> владелец» используются в значениях, указанных в </w:t>
      </w:r>
      <w:hyperlink r:id="rId22" w:anchor="/document/12123862/entry/3" w:history="1">
        <w:r w:rsidRPr="00145444">
          <w:rPr>
            <w:rFonts w:ascii="Times New Roman" w:eastAsia="Times New Roman" w:hAnsi="Times New Roman" w:cs="Times New Roman"/>
            <w:lang w:val="ru-RU" w:eastAsia="ru-RU" w:bidi="ar-SA"/>
          </w:rPr>
          <w:t>статье 3</w:t>
        </w:r>
      </w:hyperlink>
      <w:r w:rsidRPr="00145444">
        <w:rPr>
          <w:rFonts w:ascii="Times New Roman" w:eastAsia="Times New Roman" w:hAnsi="Times New Roman" w:cs="Times New Roman"/>
          <w:lang w:val="ru-RU" w:eastAsia="ru-RU" w:bidi="ar-SA"/>
        </w:rPr>
        <w:t> Федерального закона от 7 августа 2001 года № 115-ФЗ                                 «О противодействии легализации (отмыванию) доходов, полученных преступным путем, и финансированию терроризма».</w:t>
      </w:r>
    </w:p>
    <w:p w:rsidR="00AF02CC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145444">
        <w:rPr>
          <w:rFonts w:ascii="Times New Roman" w:eastAsia="Times New Roman" w:hAnsi="Times New Roman" w:cs="Times New Roman"/>
          <w:lang w:val="ru-RU" w:eastAsia="ru-RU" w:bidi="ar-SA"/>
        </w:rPr>
        <w:t xml:space="preserve">             </w:t>
      </w:r>
      <w:r w:rsidRPr="00145444">
        <w:rPr>
          <w:rFonts w:ascii="Times New Roman" w:hAnsi="Times New Roman" w:cs="Times New Roman"/>
          <w:shd w:val="clear" w:color="auto" w:fill="FFFFFF"/>
          <w:lang w:val="ru-RU"/>
        </w:rPr>
        <w:t>Обязанность доказать свое право на участие в аукционе возлагается на претендента.</w:t>
      </w:r>
    </w:p>
    <w:p w:rsidR="00807D03" w:rsidRPr="00807D03" w:rsidRDefault="00807D03" w:rsidP="00807D03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lang w:val="ru-RU" w:eastAsia="ru-RU" w:bidi="ar-SA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lastRenderedPageBreak/>
        <w:t xml:space="preserve">              </w:t>
      </w:r>
      <w:r w:rsidRPr="00807D03">
        <w:rPr>
          <w:rFonts w:ascii="Times New Roman" w:eastAsia="Times New Roman" w:hAnsi="Times New Roman" w:cs="Times New Roman"/>
          <w:bCs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bCs/>
          <w:lang w:val="ru-RU" w:eastAsia="ru-RU" w:bidi="ar-SA"/>
        </w:rPr>
        <w:t xml:space="preserve"> </w:t>
      </w:r>
      <w:r w:rsidRPr="00807D03">
        <w:rPr>
          <w:rFonts w:ascii="Times New Roman" w:eastAsia="Times New Roman" w:hAnsi="Times New Roman" w:cs="Times New Roman"/>
          <w:bCs/>
          <w:lang w:val="ru-RU" w:eastAsia="ru-RU" w:bidi="ar-SA"/>
        </w:rPr>
        <w:t>случае</w:t>
      </w:r>
      <w:proofErr w:type="gramStart"/>
      <w:r w:rsidRPr="00807D03">
        <w:rPr>
          <w:rFonts w:ascii="Times New Roman" w:eastAsia="Times New Roman" w:hAnsi="Times New Roman" w:cs="Times New Roman"/>
          <w:bCs/>
          <w:lang w:val="ru-RU" w:eastAsia="ru-RU" w:bidi="ar-SA"/>
        </w:rPr>
        <w:t>,</w:t>
      </w:r>
      <w:proofErr w:type="gramEnd"/>
      <w:r w:rsidRPr="00807D03">
        <w:rPr>
          <w:rFonts w:ascii="Times New Roman" w:eastAsia="Times New Roman" w:hAnsi="Times New Roman" w:cs="Times New Roman"/>
          <w:bCs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 w:eastAsia="ru-RU" w:bidi="ar-SA"/>
        </w:rPr>
        <w:t xml:space="preserve"> </w:t>
      </w:r>
      <w:r w:rsidRPr="00807D03">
        <w:rPr>
          <w:rFonts w:ascii="Times New Roman" w:eastAsia="Times New Roman" w:hAnsi="Times New Roman" w:cs="Times New Roman"/>
          <w:bCs/>
          <w:lang w:val="ru-RU" w:eastAsia="ru-RU" w:bidi="ar-SA"/>
        </w:rPr>
        <w:t xml:space="preserve">если </w:t>
      </w:r>
      <w:r>
        <w:rPr>
          <w:rFonts w:ascii="Times New Roman" w:eastAsia="Times New Roman" w:hAnsi="Times New Roman" w:cs="Times New Roman"/>
          <w:bCs/>
          <w:lang w:val="ru-RU" w:eastAsia="ru-RU" w:bidi="ar-SA"/>
        </w:rPr>
        <w:t xml:space="preserve"> </w:t>
      </w:r>
      <w:r w:rsidRPr="00807D03">
        <w:rPr>
          <w:rFonts w:ascii="Times New Roman" w:eastAsia="Times New Roman" w:hAnsi="Times New Roman" w:cs="Times New Roman"/>
          <w:bCs/>
          <w:lang w:val="ru-RU" w:eastAsia="ru-RU" w:bidi="ar-SA"/>
        </w:rPr>
        <w:t xml:space="preserve">впоследствии </w:t>
      </w:r>
      <w:r>
        <w:rPr>
          <w:rFonts w:ascii="Times New Roman" w:eastAsia="Times New Roman" w:hAnsi="Times New Roman" w:cs="Times New Roman"/>
          <w:bCs/>
          <w:lang w:val="ru-RU" w:eastAsia="ru-RU" w:bidi="ar-SA"/>
        </w:rPr>
        <w:t xml:space="preserve"> </w:t>
      </w:r>
      <w:r w:rsidRPr="00807D03">
        <w:rPr>
          <w:rFonts w:ascii="Times New Roman" w:eastAsia="Times New Roman" w:hAnsi="Times New Roman" w:cs="Times New Roman"/>
          <w:bCs/>
          <w:lang w:val="ru-RU" w:eastAsia="ru-RU" w:bidi="ar-SA"/>
        </w:rPr>
        <w:t>будет</w:t>
      </w:r>
      <w:r>
        <w:rPr>
          <w:rFonts w:ascii="Times New Roman" w:eastAsia="Times New Roman" w:hAnsi="Times New Roman" w:cs="Times New Roman"/>
          <w:bCs/>
          <w:lang w:val="ru-RU" w:eastAsia="ru-RU" w:bidi="ar-SA"/>
        </w:rPr>
        <w:t xml:space="preserve"> установлено, что </w:t>
      </w:r>
      <w:r w:rsidRPr="00807D03">
        <w:rPr>
          <w:rFonts w:ascii="Times New Roman" w:eastAsia="Times New Roman" w:hAnsi="Times New Roman" w:cs="Times New Roman"/>
          <w:bCs/>
          <w:lang w:val="ru-RU" w:eastAsia="ru-RU" w:bidi="ar-SA"/>
        </w:rPr>
        <w:t xml:space="preserve">покупатель </w:t>
      </w:r>
      <w:r>
        <w:rPr>
          <w:rFonts w:ascii="Times New Roman" w:eastAsia="Times New Roman" w:hAnsi="Times New Roman" w:cs="Times New Roman"/>
          <w:bCs/>
          <w:lang w:val="ru-RU" w:eastAsia="ru-RU" w:bidi="ar-SA"/>
        </w:rPr>
        <w:t xml:space="preserve"> </w:t>
      </w:r>
      <w:r w:rsidRPr="00807D03">
        <w:rPr>
          <w:rFonts w:ascii="Times New Roman" w:eastAsia="Times New Roman" w:hAnsi="Times New Roman" w:cs="Times New Roman"/>
          <w:bCs/>
          <w:lang w:val="ru-RU" w:eastAsia="ru-RU" w:bidi="ar-SA"/>
        </w:rPr>
        <w:t xml:space="preserve"> муниципального имущества не имел законное право на его приобретение, соответствующая сделка является ничтожной.</w:t>
      </w:r>
    </w:p>
    <w:p w:rsidR="00807D03" w:rsidRPr="00807D03" w:rsidRDefault="00807D03" w:rsidP="00AF02CC">
      <w:pPr>
        <w:widowControl/>
        <w:shd w:val="clear" w:color="auto" w:fill="FFFFFF"/>
        <w:suppressAutoHyphens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</w:p>
    <w:p w:rsidR="00AF02CC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1134"/>
        <w:jc w:val="center"/>
        <w:rPr>
          <w:rFonts w:ascii="Times New Roman" w:eastAsia="Times New Roman" w:hAnsi="Times New Roman" w:cs="Times New Roman"/>
          <w:b/>
          <w:bCs/>
          <w:lang w:val="ru-RU" w:eastAsia="ru-RU" w:bidi="ar-SA"/>
        </w:rPr>
      </w:pPr>
      <w:r w:rsidRPr="00024095">
        <w:rPr>
          <w:rFonts w:ascii="Times New Roman" w:eastAsia="Times New Roman" w:hAnsi="Times New Roman" w:cs="Times New Roman"/>
          <w:b/>
          <w:bCs/>
          <w:lang w:val="ru-RU" w:eastAsia="ru-RU" w:bidi="ar-SA"/>
        </w:rPr>
        <w:t>7. Порядок приема/подачи/отзыва Заявок</w:t>
      </w:r>
      <w:r>
        <w:rPr>
          <w:rFonts w:ascii="Times New Roman" w:eastAsia="Times New Roman" w:hAnsi="Times New Roman" w:cs="Times New Roman"/>
          <w:b/>
          <w:bCs/>
          <w:lang w:val="ru-RU" w:eastAsia="ru-RU" w:bidi="ar-SA"/>
        </w:rPr>
        <w:t xml:space="preserve"> </w:t>
      </w:r>
    </w:p>
    <w:p w:rsidR="00AF02CC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1134"/>
        <w:jc w:val="center"/>
        <w:rPr>
          <w:rFonts w:ascii="Times New Roman" w:eastAsia="Times New Roman" w:hAnsi="Times New Roman" w:cs="Times New Roman"/>
          <w:b/>
          <w:bCs/>
          <w:lang w:val="ru-RU" w:eastAsia="ru-RU" w:bidi="ar-SA"/>
        </w:rPr>
      </w:pPr>
    </w:p>
    <w:p w:rsidR="00E81E97" w:rsidRPr="00E81E97" w:rsidRDefault="00AF02CC" w:rsidP="00AF02CC">
      <w:pPr>
        <w:widowControl/>
        <w:suppressAutoHyphens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 xml:space="preserve">              </w:t>
      </w:r>
      <w:r w:rsidRPr="00E81E97">
        <w:rPr>
          <w:rFonts w:ascii="Times New Roman" w:eastAsia="Times New Roman" w:hAnsi="Times New Roman" w:cs="Times New Roman"/>
          <w:lang w:val="ru-RU" w:eastAsia="ru-RU" w:bidi="ar-SA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течение не менее 25 календарных дней</w:t>
      </w:r>
      <w:r w:rsidR="00E81E97" w:rsidRPr="00E81E97">
        <w:rPr>
          <w:rFonts w:ascii="Times New Roman" w:eastAsia="Times New Roman" w:hAnsi="Times New Roman" w:cs="Times New Roman"/>
          <w:lang w:val="ru-RU" w:eastAsia="ru-RU" w:bidi="ar-SA"/>
        </w:rPr>
        <w:t>.</w:t>
      </w:r>
    </w:p>
    <w:p w:rsidR="00AF02CC" w:rsidRDefault="00AF02CC" w:rsidP="00AF02CC">
      <w:pPr>
        <w:widowControl/>
        <w:suppressAutoHyphens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E81E97">
        <w:rPr>
          <w:rFonts w:ascii="Times New Roman" w:eastAsia="Times New Roman" w:hAnsi="Times New Roman" w:cs="Times New Roman"/>
          <w:lang w:val="ru-RU" w:eastAsia="ru-RU" w:bidi="ar-SA"/>
        </w:rPr>
        <w:t xml:space="preserve">             </w:t>
      </w:r>
      <w:proofErr w:type="gramStart"/>
      <w:r w:rsidRPr="00E81E97">
        <w:rPr>
          <w:rFonts w:ascii="Times New Roman" w:eastAsia="Times New Roman" w:hAnsi="Times New Roman" w:cs="Times New Roman"/>
          <w:lang w:val="ru-RU" w:eastAsia="ru-RU" w:bidi="ar-SA"/>
        </w:rPr>
        <w:t>Заявка подается путем заполнения ее электронной формы</w:t>
      </w:r>
      <w:r w:rsidRPr="00145444">
        <w:rPr>
          <w:rFonts w:ascii="Times New Roman" w:eastAsia="Times New Roman" w:hAnsi="Times New Roman" w:cs="Times New Roman"/>
          <w:lang w:val="ru-RU" w:eastAsia="ru-RU" w:bidi="ar-SA"/>
        </w:rPr>
        <w:t>, размещенной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 вместе с информационным сообщением о продаже объектов муниципальной собственности (приложение № 1)   </w:t>
      </w:r>
      <w:r w:rsidRPr="00145444">
        <w:rPr>
          <w:rFonts w:ascii="Times New Roman" w:eastAsia="Times New Roman" w:hAnsi="Times New Roman" w:cs="Times New Roman"/>
          <w:lang w:val="ru-RU" w:eastAsia="ru-RU" w:bidi="ar-SA"/>
        </w:rPr>
        <w:t>в открытой для доступа неограниченного круга лиц части электронн</w:t>
      </w:r>
      <w:r w:rsidRPr="00202DF6">
        <w:rPr>
          <w:rFonts w:ascii="Times New Roman" w:eastAsia="Times New Roman" w:hAnsi="Times New Roman" w:cs="Times New Roman"/>
          <w:lang w:val="ru-RU" w:eastAsia="ru-RU" w:bidi="ar-SA"/>
        </w:rPr>
        <w:t xml:space="preserve">ой площадки, с приложением электронных документов либо электронных </w:t>
      </w:r>
      <w:r>
        <w:rPr>
          <w:rFonts w:ascii="Times New Roman" w:eastAsia="Times New Roman" w:hAnsi="Times New Roman" w:cs="Times New Roman"/>
          <w:lang w:val="ru-RU" w:eastAsia="ru-RU" w:bidi="ar-SA"/>
        </w:rPr>
        <w:t>образов документов (</w:t>
      </w:r>
      <w:r w:rsidRPr="00202DF6">
        <w:rPr>
          <w:rFonts w:ascii="Times New Roman" w:eastAsia="Times New Roman" w:hAnsi="Times New Roman" w:cs="Times New Roman"/>
          <w:lang w:val="ru-RU" w:eastAsia="ru-RU" w:bidi="ar-SA"/>
        </w:rPr>
        <w:t>то есть документов на бумажном носителе, преобразованных в электронно-цифровую форму путем сканирова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ния с сохранением их реквизитов, </w:t>
      </w:r>
      <w:r w:rsidRPr="00EE0F1F">
        <w:rPr>
          <w:rFonts w:ascii="Times New Roman" w:eastAsia="Times New Roman" w:hAnsi="Times New Roman" w:cs="Times New Roman"/>
          <w:color w:val="000000"/>
          <w:lang w:val="x-none" w:eastAsia="x-none" w:bidi="ar-SA"/>
        </w:rPr>
        <w:t>заверенных электронной подписью</w:t>
      </w:r>
      <w:r>
        <w:rPr>
          <w:rFonts w:ascii="Times New Roman" w:eastAsia="Times New Roman" w:hAnsi="Times New Roman" w:cs="Times New Roman"/>
          <w:color w:val="000000"/>
          <w:lang w:val="ru-RU" w:eastAsia="x-none" w:bidi="ar-SA"/>
        </w:rPr>
        <w:t>)</w:t>
      </w:r>
      <w:r w:rsidRPr="00EE0F1F">
        <w:rPr>
          <w:rFonts w:ascii="Times New Roman" w:eastAsia="Times New Roman" w:hAnsi="Times New Roman" w:cs="Times New Roman"/>
          <w:color w:val="000000"/>
          <w:lang w:val="x-none" w:eastAsia="x-none" w:bidi="ar-SA"/>
        </w:rPr>
        <w:t>, предусмотренных Федеральным законом о</w:t>
      </w:r>
      <w:proofErr w:type="gramEnd"/>
      <w:r w:rsidRPr="00EE0F1F">
        <w:rPr>
          <w:rFonts w:ascii="Times New Roman" w:eastAsia="Times New Roman" w:hAnsi="Times New Roman" w:cs="Times New Roman"/>
          <w:color w:val="000000"/>
          <w:lang w:val="x-none" w:eastAsia="x-none" w:bidi="ar-SA"/>
        </w:rPr>
        <w:t xml:space="preserve"> приватизации.</w:t>
      </w:r>
      <w:r>
        <w:rPr>
          <w:rFonts w:ascii="Times New Roman" w:eastAsia="Times New Roman" w:hAnsi="Times New Roman" w:cs="Times New Roman"/>
          <w:color w:val="000000"/>
          <w:lang w:val="ru-RU" w:eastAsia="x-none" w:bidi="ar-SA"/>
        </w:rPr>
        <w:t xml:space="preserve"> </w:t>
      </w:r>
      <w:r w:rsidRPr="00EE0F1F">
        <w:rPr>
          <w:rFonts w:ascii="Times New Roman" w:eastAsia="Times New Roman" w:hAnsi="Times New Roman" w:cs="Times New Roman"/>
          <w:lang w:val="ru-RU" w:eastAsia="ru-RU" w:bidi="ar-SA"/>
        </w:rPr>
        <w:t>Наличие электронной подписи означает, что документы и сведения, поданные в форме электронных документов, направлены от имени претендента. Претендент несет ответственность за подлинность и достоверность таких документов и сведений.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r w:rsidRPr="00EE0F1F">
        <w:rPr>
          <w:rFonts w:ascii="Times New Roman" w:eastAsia="Times New Roman" w:hAnsi="Times New Roman" w:cs="Times New Roman"/>
          <w:lang w:val="ru-RU" w:eastAsia="ru-RU" w:bidi="ar-SA"/>
        </w:rPr>
        <w:t>Заполненный файл с заявкой и документы необходимо загрузить на электронную площадку</w:t>
      </w:r>
      <w:r>
        <w:rPr>
          <w:rFonts w:ascii="Times New Roman" w:eastAsia="Times New Roman" w:hAnsi="Times New Roman" w:cs="Times New Roman"/>
          <w:lang w:val="ru-RU" w:eastAsia="ru-RU" w:bidi="ar-SA"/>
        </w:rPr>
        <w:t>.</w:t>
      </w:r>
    </w:p>
    <w:p w:rsidR="00AF02CC" w:rsidRPr="00EE0F1F" w:rsidRDefault="00AF02CC" w:rsidP="00AF02CC">
      <w:pPr>
        <w:widowControl/>
        <w:suppressAutoHyphens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 xml:space="preserve">             </w:t>
      </w:r>
      <w:r w:rsidRPr="00EE0F1F">
        <w:rPr>
          <w:rFonts w:ascii="Times New Roman" w:eastAsia="Times New Roman" w:hAnsi="Times New Roman" w:cs="Times New Roman"/>
          <w:lang w:val="ru-RU" w:eastAsia="ru-RU" w:bidi="ar-SA"/>
        </w:rPr>
        <w:t>Наличие электронной подписи означает, что документы и сведения, поданные в форме электронных документов, направлены от имени претендента. Претендент несет ответственность за подлинность и достоверность таких документов и сведений.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r w:rsidRPr="00EE0F1F">
        <w:rPr>
          <w:rFonts w:ascii="Times New Roman" w:eastAsia="Times New Roman" w:hAnsi="Times New Roman" w:cs="Times New Roman"/>
          <w:lang w:val="ru-RU" w:eastAsia="ru-RU" w:bidi="ar-SA"/>
        </w:rPr>
        <w:t>Заполненный файл с заявкой и документы необходимо загрузить на электронную площадку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Одно лицо имеет право подать только одну Заявку по одному лоту.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 xml:space="preserve">При приеме Заявок от Претендентов </w:t>
      </w:r>
      <w:r w:rsidR="00EE726E">
        <w:rPr>
          <w:rFonts w:ascii="Times New Roman" w:eastAsia="Times New Roman" w:hAnsi="Times New Roman" w:cs="Times New Roman"/>
          <w:lang w:val="ru-RU" w:eastAsia="ru-RU" w:bidi="ar-SA"/>
        </w:rPr>
        <w:t>о</w:t>
      </w:r>
      <w:r w:rsidR="00EE726E" w:rsidRPr="00EE726E">
        <w:rPr>
          <w:lang w:val="ru-RU"/>
        </w:rPr>
        <w:t>ператор электронной пло</w:t>
      </w:r>
      <w:r w:rsidR="00EE726E">
        <w:rPr>
          <w:lang w:val="ru-RU"/>
        </w:rPr>
        <w:t>щадки</w:t>
      </w:r>
      <w:r w:rsidR="00EE726E" w:rsidRPr="00EE726E">
        <w:rPr>
          <w:lang w:val="ru-RU"/>
        </w:rPr>
        <w:t xml:space="preserve"> </w:t>
      </w:r>
      <w:r w:rsidRPr="00202DF6">
        <w:rPr>
          <w:rFonts w:ascii="Times New Roman" w:eastAsia="Times New Roman" w:hAnsi="Times New Roman" w:cs="Times New Roman"/>
          <w:lang w:val="ru-RU" w:eastAsia="ru-RU" w:bidi="ar-SA"/>
        </w:rPr>
        <w:t>обеспечивает: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 xml:space="preserve">В течение одного часа со времени поступления Заявки </w:t>
      </w:r>
      <w:r w:rsidR="00EE726E">
        <w:rPr>
          <w:rFonts w:ascii="Times New Roman" w:eastAsia="Times New Roman" w:hAnsi="Times New Roman" w:cs="Times New Roman"/>
          <w:lang w:val="ru-RU" w:eastAsia="ru-RU" w:bidi="ar-SA"/>
        </w:rPr>
        <w:t>о</w:t>
      </w:r>
      <w:r w:rsidR="00EE726E" w:rsidRPr="00EE726E">
        <w:rPr>
          <w:lang w:val="ru-RU"/>
        </w:rPr>
        <w:t>ператор электронной пло</w:t>
      </w:r>
      <w:r w:rsidR="00EE726E">
        <w:rPr>
          <w:lang w:val="ru-RU"/>
        </w:rPr>
        <w:t>щадки</w:t>
      </w:r>
      <w:r w:rsidR="00EE726E" w:rsidRPr="00EE726E">
        <w:rPr>
          <w:lang w:val="ru-RU"/>
        </w:rPr>
        <w:t xml:space="preserve"> </w:t>
      </w:r>
      <w:r w:rsidRPr="00202DF6">
        <w:rPr>
          <w:rFonts w:ascii="Times New Roman" w:eastAsia="Times New Roman" w:hAnsi="Times New Roman" w:cs="Times New Roman"/>
          <w:lang w:val="ru-RU" w:eastAsia="ru-RU" w:bidi="ar-SA"/>
        </w:rPr>
        <w:t xml:space="preserve">сообщает Претенденту о ее поступлении путем направления </w:t>
      </w:r>
      <w:proofErr w:type="gramStart"/>
      <w:r w:rsidRPr="00202DF6">
        <w:rPr>
          <w:rFonts w:ascii="Times New Roman" w:eastAsia="Times New Roman" w:hAnsi="Times New Roman" w:cs="Times New Roman"/>
          <w:lang w:val="ru-RU" w:eastAsia="ru-RU" w:bidi="ar-SA"/>
        </w:rPr>
        <w:t>уведомления</w:t>
      </w:r>
      <w:proofErr w:type="gramEnd"/>
      <w:r w:rsidRPr="00202DF6">
        <w:rPr>
          <w:rFonts w:ascii="Times New Roman" w:eastAsia="Times New Roman" w:hAnsi="Times New Roman" w:cs="Times New Roman"/>
          <w:lang w:val="ru-RU" w:eastAsia="ru-RU" w:bidi="ar-SA"/>
        </w:rPr>
        <w:t xml:space="preserve"> с приложением электронных копий зарегистрированной Заявки и прилагаемых к ней документов.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F02CC" w:rsidRDefault="00AF02CC" w:rsidP="00AF02CC">
      <w:pPr>
        <w:widowControl/>
        <w:suppressAutoHyphens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  <w:r w:rsidRPr="0006477B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Поступивший от претендента задаток подлежит возврату в течение 5 календарных дней со дня поступления </w:t>
      </w:r>
      <w:r>
        <w:rPr>
          <w:rFonts w:ascii="Times New Roman" w:eastAsia="Times New Roman" w:hAnsi="Times New Roman" w:cs="Times New Roman"/>
          <w:lang w:val="ru-RU" w:eastAsia="ru-RU" w:bidi="ar-SA"/>
        </w:rPr>
        <w:lastRenderedPageBreak/>
        <w:t>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024095">
        <w:rPr>
          <w:rFonts w:ascii="Times New Roman" w:eastAsia="Times New Roman" w:hAnsi="Times New Roman" w:cs="Times New Roman"/>
          <w:lang w:val="ru-RU" w:eastAsia="ru-RU" w:bidi="ar-SA"/>
        </w:rPr>
        <w:t>Одновремен</w:t>
      </w:r>
      <w:r w:rsidRPr="00202DF6">
        <w:rPr>
          <w:rFonts w:ascii="Times New Roman" w:eastAsia="Times New Roman" w:hAnsi="Times New Roman" w:cs="Times New Roman"/>
          <w:lang w:val="ru-RU" w:eastAsia="ru-RU" w:bidi="ar-SA"/>
        </w:rPr>
        <w:t>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b/>
          <w:lang w:val="ru-RU" w:eastAsia="ru-RU" w:bidi="ar-SA"/>
        </w:rPr>
        <w:t>юридические лица: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- заверенные копии учредительных документов;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 xml:space="preserve">- копия документа, </w:t>
      </w:r>
      <w:r>
        <w:rPr>
          <w:rFonts w:ascii="Times New Roman" w:eastAsia="Times New Roman" w:hAnsi="Times New Roman" w:cs="Times New Roman"/>
          <w:lang w:val="ru-RU" w:eastAsia="ru-RU" w:bidi="ar-SA"/>
        </w:rPr>
        <w:t>подтверждающего</w:t>
      </w:r>
      <w:r w:rsidRPr="00202DF6">
        <w:rPr>
          <w:rFonts w:ascii="Times New Roman" w:eastAsia="Times New Roman" w:hAnsi="Times New Roman" w:cs="Times New Roman"/>
          <w:lang w:val="ru-RU" w:eastAsia="ru-RU" w:bidi="ar-SA"/>
        </w:rPr>
        <w:t xml:space="preserve"> полномочия руководителя юридического лица на осуществление действий от имени юридического лица (копия решения о назначении 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этого лица или о его избрании), </w:t>
      </w:r>
      <w:r w:rsidRPr="00202DF6">
        <w:rPr>
          <w:rFonts w:ascii="Times New Roman" w:eastAsia="Times New Roman" w:hAnsi="Times New Roman" w:cs="Times New Roman"/>
          <w:lang w:val="ru-RU" w:eastAsia="ru-RU" w:bidi="ar-SA"/>
        </w:rPr>
        <w:t>в соответствии с которым руководитель обладает правом действовать от имени юридического лица без доверенности.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b/>
          <w:lang w:val="ru-RU" w:eastAsia="ru-RU" w:bidi="ar-SA"/>
        </w:rPr>
        <w:t>физические лица, в том числе индивидуальные предприниматели</w:t>
      </w:r>
      <w:r w:rsidRPr="00202DF6">
        <w:rPr>
          <w:rFonts w:ascii="Times New Roman" w:eastAsia="Times New Roman" w:hAnsi="Times New Roman" w:cs="Times New Roman"/>
          <w:lang w:val="ru-RU" w:eastAsia="ru-RU" w:bidi="ar-SA"/>
        </w:rPr>
        <w:t>:</w:t>
      </w:r>
    </w:p>
    <w:p w:rsidR="00AF02CC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 xml:space="preserve">- копии всех листов документа, удостоверяющего личность (в случае </w:t>
      </w:r>
      <w:proofErr w:type="gramStart"/>
      <w:r w:rsidRPr="00202DF6">
        <w:rPr>
          <w:rFonts w:ascii="Times New Roman" w:eastAsia="Times New Roman" w:hAnsi="Times New Roman" w:cs="Times New Roman"/>
          <w:lang w:val="ru-RU" w:eastAsia="ru-RU" w:bidi="ar-SA"/>
        </w:rPr>
        <w:t>представления копии паспорта гражданина Российской Федерации</w:t>
      </w:r>
      <w:proofErr w:type="gramEnd"/>
      <w:r w:rsidRPr="00202DF6">
        <w:rPr>
          <w:rFonts w:ascii="Times New Roman" w:eastAsia="Times New Roman" w:hAnsi="Times New Roman" w:cs="Times New Roman"/>
          <w:lang w:val="ru-RU" w:eastAsia="ru-RU" w:bidi="ar-SA"/>
        </w:rPr>
        <w:t xml:space="preserve"> необходимо в соответствии с действующим законодательством представить копии 20 (двадцати) его страниц).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Документы, входящие в состав заявки, до</w:t>
      </w:r>
      <w:r w:rsidR="005950BD">
        <w:rPr>
          <w:rFonts w:ascii="Times New Roman" w:eastAsia="Times New Roman" w:hAnsi="Times New Roman" w:cs="Times New Roman"/>
          <w:lang w:val="ru-RU" w:eastAsia="ru-RU" w:bidi="ar-SA"/>
        </w:rPr>
        <w:t xml:space="preserve">лжны иметь четко читаемый текст, не иметь не оговоренных исправлений. 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 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lang w:val="ru-RU" w:eastAsia="ru-RU" w:bidi="ar-SA"/>
        </w:rPr>
        <w:t xml:space="preserve">8. Порядок внесения и возврата </w:t>
      </w:r>
      <w:r w:rsidRPr="00202DF6">
        <w:rPr>
          <w:rFonts w:ascii="Times New Roman" w:eastAsia="Times New Roman" w:hAnsi="Times New Roman" w:cs="Times New Roman"/>
          <w:b/>
          <w:bCs/>
          <w:lang w:val="ru-RU" w:eastAsia="ru-RU" w:bidi="ar-SA"/>
        </w:rPr>
        <w:t>задатка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b/>
          <w:bCs/>
          <w:lang w:val="ru-RU" w:eastAsia="ru-RU" w:bidi="ar-SA"/>
        </w:rPr>
        <w:t> </w:t>
      </w:r>
    </w:p>
    <w:p w:rsidR="00AF02CC" w:rsidRPr="00341385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lang w:val="ru-RU" w:eastAsia="ru-RU" w:bidi="ar-SA"/>
        </w:rPr>
        <w:t>Настоящее</w:t>
      </w:r>
      <w:r w:rsidRPr="00341385">
        <w:rPr>
          <w:rFonts w:ascii="Times New Roman" w:eastAsia="Times New Roman" w:hAnsi="Times New Roman" w:cs="Times New Roman"/>
          <w:bCs/>
          <w:lang w:val="ru-RU" w:eastAsia="ru-RU" w:bidi="ar-SA"/>
        </w:rPr>
        <w:t xml:space="preserve">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</w:t>
      </w:r>
    </w:p>
    <w:p w:rsidR="00AF02CC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lang w:val="ru-RU"/>
        </w:rPr>
      </w:pPr>
      <w:r>
        <w:rPr>
          <w:lang w:val="ru-RU"/>
        </w:rPr>
        <w:t>Для участия в аукционе П</w:t>
      </w:r>
      <w:r w:rsidRPr="006F1129">
        <w:rPr>
          <w:lang w:val="ru-RU"/>
        </w:rPr>
        <w:t xml:space="preserve">ретендент вносит задаток в размере </w:t>
      </w:r>
      <w:r>
        <w:rPr>
          <w:lang w:val="ru-RU"/>
        </w:rPr>
        <w:t>10</w:t>
      </w:r>
      <w:r w:rsidRPr="006F1129">
        <w:rPr>
          <w:lang w:val="ru-RU"/>
        </w:rPr>
        <w:t xml:space="preserve"> процентов начальной цены, указанной в информационном сообщении о продаже </w:t>
      </w:r>
      <w:r>
        <w:rPr>
          <w:lang w:val="ru-RU"/>
        </w:rPr>
        <w:t>муниципального</w:t>
      </w:r>
      <w:r w:rsidRPr="006F1129">
        <w:rPr>
          <w:lang w:val="ru-RU"/>
        </w:rPr>
        <w:t xml:space="preserve"> имущества. </w:t>
      </w:r>
    </w:p>
    <w:p w:rsidR="0029255B" w:rsidRDefault="0029255B" w:rsidP="0029255B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lang w:val="ru-RU"/>
        </w:rPr>
      </w:pPr>
      <w:r w:rsidRPr="006F1129">
        <w:rPr>
          <w:lang w:val="ru-RU"/>
        </w:rPr>
        <w:t xml:space="preserve"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 </w:t>
      </w:r>
    </w:p>
    <w:p w:rsidR="00AF02CC" w:rsidRDefault="00B810FD" w:rsidP="00AF02CC">
      <w:pPr>
        <w:widowControl/>
        <w:suppressAutoHyphens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lang w:val="ru-RU"/>
        </w:rPr>
        <w:t xml:space="preserve">Срок внесения задатка </w:t>
      </w:r>
      <w:proofErr w:type="gramStart"/>
      <w:r>
        <w:rPr>
          <w:lang w:val="ru-RU"/>
        </w:rPr>
        <w:t>с даты начала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приемва</w:t>
      </w:r>
      <w:proofErr w:type="spellEnd"/>
      <w:r>
        <w:rPr>
          <w:lang w:val="ru-RU"/>
        </w:rPr>
        <w:t xml:space="preserve"> заявок, но </w:t>
      </w:r>
      <w:r w:rsidR="00AF02CC" w:rsidRPr="00B244A5">
        <w:rPr>
          <w:b/>
          <w:lang w:val="ru-RU"/>
        </w:rPr>
        <w:t xml:space="preserve">не позднее </w:t>
      </w:r>
      <w:r w:rsidR="00604AB0">
        <w:rPr>
          <w:b/>
          <w:lang w:val="ru-RU"/>
        </w:rPr>
        <w:t>21.07.2025</w:t>
      </w:r>
      <w:r w:rsidR="00AF02CC" w:rsidRPr="00B244A5">
        <w:rPr>
          <w:b/>
          <w:lang w:val="ru-RU"/>
        </w:rPr>
        <w:t xml:space="preserve"> года</w:t>
      </w:r>
      <w:r w:rsidR="00AF02CC" w:rsidRPr="006F1129">
        <w:rPr>
          <w:lang w:val="ru-RU"/>
        </w:rPr>
        <w:t xml:space="preserve">. </w:t>
      </w:r>
      <w:r w:rsidR="00AF02CC" w:rsidRPr="00251520">
        <w:rPr>
          <w:rFonts w:ascii="Times New Roman" w:eastAsia="Times New Roman" w:hAnsi="Times New Roman" w:cs="Times New Roman"/>
          <w:lang w:val="ru-RU" w:eastAsia="ru-RU" w:bidi="ar-SA"/>
        </w:rPr>
        <w:t>Документом, подтверждающим поступление задатка на счет открытый при регистрации на электронной площадке, является выписка с этого счета.</w:t>
      </w:r>
    </w:p>
    <w:p w:rsidR="00AF02CC" w:rsidRDefault="00EE726E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lang w:val="ru-RU"/>
        </w:rPr>
      </w:pPr>
      <w:r w:rsidRPr="00EE726E">
        <w:rPr>
          <w:lang w:val="ru-RU"/>
        </w:rPr>
        <w:lastRenderedPageBreak/>
        <w:t>Оператор электронной пло</w:t>
      </w:r>
      <w:r>
        <w:rPr>
          <w:lang w:val="ru-RU"/>
        </w:rPr>
        <w:t>щадки</w:t>
      </w:r>
      <w:r w:rsidRPr="00EE726E">
        <w:rPr>
          <w:lang w:val="ru-RU"/>
        </w:rPr>
        <w:t xml:space="preserve"> </w:t>
      </w:r>
      <w:r w:rsidR="00AF02CC" w:rsidRPr="006F1129">
        <w:rPr>
          <w:lang w:val="ru-RU"/>
        </w:rPr>
        <w:t xml:space="preserve">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 w:rsidR="00AF02CC">
        <w:rPr>
          <w:lang w:val="ru-RU"/>
        </w:rPr>
        <w:t xml:space="preserve"> </w:t>
      </w:r>
    </w:p>
    <w:p w:rsidR="00AF02CC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>В</w:t>
      </w:r>
      <w:r w:rsidRPr="00EE0F1F">
        <w:rPr>
          <w:rFonts w:ascii="Times New Roman" w:eastAsia="Times New Roman" w:hAnsi="Times New Roman" w:cs="Times New Roman"/>
          <w:lang w:val="ru-RU" w:eastAsia="ru-RU" w:bidi="ar-SA"/>
        </w:rPr>
        <w:t>озврат задатка осуществляется Оператором электронной площадки в порядке, установленном Регламентом</w:t>
      </w:r>
      <w:r w:rsidR="0029255B">
        <w:rPr>
          <w:rFonts w:ascii="Times New Roman" w:eastAsia="Times New Roman" w:hAnsi="Times New Roman" w:cs="Times New Roman"/>
          <w:lang w:val="ru-RU" w:eastAsia="ru-RU" w:bidi="ar-SA"/>
        </w:rPr>
        <w:t xml:space="preserve"> электронной площадки.</w:t>
      </w:r>
    </w:p>
    <w:p w:rsidR="00AF02CC" w:rsidRDefault="00AF02CC" w:rsidP="00AF02CC">
      <w:pPr>
        <w:widowControl/>
        <w:suppressAutoHyphens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 w:cs="Liberation Serif"/>
          <w:lang w:val="ru-RU" w:eastAsia="ru-RU" w:bidi="ar-SA"/>
        </w:rPr>
      </w:pPr>
      <w:r>
        <w:rPr>
          <w:rFonts w:eastAsia="Times New Roman" w:cs="Liberation Serif"/>
          <w:lang w:val="ru-RU" w:eastAsia="ru-RU" w:bidi="ar-SA"/>
        </w:rPr>
        <w:t>Суммы задатков возвращаются участникам аукциона, за исключением его победителя</w:t>
      </w:r>
      <w:r w:rsidR="0029255B">
        <w:rPr>
          <w:rFonts w:eastAsia="Times New Roman" w:cs="Liberation Serif"/>
          <w:lang w:val="ru-RU" w:eastAsia="ru-RU" w:bidi="ar-SA"/>
        </w:rPr>
        <w:t>,</w:t>
      </w:r>
      <w:r>
        <w:rPr>
          <w:rFonts w:eastAsia="Times New Roman" w:cs="Liberation Serif"/>
          <w:lang w:val="ru-RU" w:eastAsia="ru-RU" w:bidi="ar-SA"/>
        </w:rPr>
        <w:t xml:space="preserve"> либо лица, признанного единственным участником аукциона, в течение пяти дней </w:t>
      </w:r>
      <w:proofErr w:type="gramStart"/>
      <w:r>
        <w:rPr>
          <w:rFonts w:eastAsia="Times New Roman" w:cs="Liberation Serif"/>
          <w:lang w:val="ru-RU" w:eastAsia="ru-RU" w:bidi="ar-SA"/>
        </w:rPr>
        <w:t>с даты подведения</w:t>
      </w:r>
      <w:proofErr w:type="gramEnd"/>
      <w:r>
        <w:rPr>
          <w:rFonts w:eastAsia="Times New Roman" w:cs="Liberation Serif"/>
          <w:lang w:val="ru-RU" w:eastAsia="ru-RU" w:bidi="ar-SA"/>
        </w:rPr>
        <w:t xml:space="preserve"> итогов аукциона.</w:t>
      </w:r>
    </w:p>
    <w:p w:rsidR="00AF02CC" w:rsidRDefault="00AF02CC" w:rsidP="00AF02CC">
      <w:pPr>
        <w:widowControl/>
        <w:suppressAutoHyphens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 w:cs="Liberation Serif"/>
          <w:lang w:val="ru-RU" w:eastAsia="ru-RU" w:bidi="ar-SA"/>
        </w:rPr>
      </w:pPr>
      <w:r>
        <w:rPr>
          <w:rFonts w:eastAsia="Times New Roman" w:cs="Liberation Serif"/>
          <w:lang w:val="ru-RU" w:eastAsia="ru-RU" w:bidi="ar-SA"/>
        </w:rPr>
        <w:t xml:space="preserve">До признания претендента участником аукциона он имеет право отозвать зарегистрированную заявку. </w:t>
      </w:r>
    </w:p>
    <w:p w:rsidR="00AF02CC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lang w:val="ru-RU"/>
        </w:rPr>
      </w:pPr>
      <w:r w:rsidRPr="006F1129">
        <w:rPr>
          <w:lang w:val="ru-RU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6F1129">
        <w:rPr>
          <w:lang w:val="ru-RU"/>
        </w:rPr>
        <w:t>позднее</w:t>
      </w:r>
      <w:proofErr w:type="gramEnd"/>
      <w:r w:rsidRPr="006F1129">
        <w:rPr>
          <w:lang w:val="ru-RU"/>
        </w:rPr>
        <w:t xml:space="preserve"> чем 5 дней со дня поступления уведомления об отзыве заявки. </w:t>
      </w:r>
    </w:p>
    <w:p w:rsidR="00AF02CC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lang w:val="ru-RU"/>
        </w:rPr>
      </w:pPr>
      <w:r w:rsidRPr="006F1129">
        <w:rPr>
          <w:lang w:val="ru-RU"/>
        </w:rPr>
        <w:t xml:space="preserve">В случае отзыва претендентом заявки позднее даты окончания приема заявок задаток возвращается в порядке, установленном для участников аукциона. </w:t>
      </w:r>
    </w:p>
    <w:p w:rsidR="00AF02CC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lang w:val="ru-RU"/>
        </w:rPr>
      </w:pPr>
      <w:r w:rsidRPr="006F1129">
        <w:rPr>
          <w:lang w:val="ru-RU"/>
        </w:rPr>
        <w:t xml:space="preserve">Задаток, внесенный </w:t>
      </w:r>
      <w:r w:rsidR="00DD0C5F">
        <w:rPr>
          <w:lang w:val="ru-RU"/>
        </w:rPr>
        <w:t>победителем аукциона</w:t>
      </w:r>
      <w:r w:rsidRPr="006F1129">
        <w:rPr>
          <w:lang w:val="ru-RU"/>
        </w:rPr>
        <w:t>, засчитывается в оплату приобретенного имущества</w:t>
      </w:r>
      <w:r w:rsidR="0002171B">
        <w:rPr>
          <w:lang w:val="ru-RU"/>
        </w:rPr>
        <w:t>.</w:t>
      </w:r>
      <w:r w:rsidRPr="006F1129">
        <w:rPr>
          <w:lang w:val="ru-RU"/>
        </w:rPr>
        <w:t xml:space="preserve">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 право на заключение указанного договора</w:t>
      </w:r>
      <w:r w:rsidR="0002171B">
        <w:rPr>
          <w:lang w:val="ru-RU"/>
        </w:rPr>
        <w:t>.</w:t>
      </w:r>
    </w:p>
    <w:p w:rsidR="00AF02CC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 xml:space="preserve">В случае изменения реквизитов Претендента/Участника для возврата задатка, </w:t>
      </w:r>
      <w:r>
        <w:rPr>
          <w:rFonts w:ascii="Times New Roman" w:eastAsia="Times New Roman" w:hAnsi="Times New Roman" w:cs="Times New Roman"/>
          <w:lang w:val="ru-RU" w:eastAsia="ru-RU" w:bidi="ar-SA"/>
        </w:rPr>
        <w:t>указанных в Заявке, Претендент/</w:t>
      </w:r>
      <w:r w:rsidRPr="00202DF6">
        <w:rPr>
          <w:rFonts w:ascii="Times New Roman" w:eastAsia="Times New Roman" w:hAnsi="Times New Roman" w:cs="Times New Roman"/>
          <w:lang w:val="ru-RU" w:eastAsia="ru-RU" w:bidi="ar-SA"/>
        </w:rPr>
        <w:t xml:space="preserve">Участник должен направить в адрес </w:t>
      </w:r>
      <w:r w:rsidR="00EE726E">
        <w:rPr>
          <w:rFonts w:ascii="Times New Roman" w:eastAsia="Times New Roman" w:hAnsi="Times New Roman" w:cs="Times New Roman"/>
          <w:lang w:val="ru-RU" w:eastAsia="ru-RU" w:bidi="ar-SA"/>
        </w:rPr>
        <w:t>о</w:t>
      </w:r>
      <w:r w:rsidR="00EE726E" w:rsidRPr="00EE726E">
        <w:rPr>
          <w:lang w:val="ru-RU"/>
        </w:rPr>
        <w:t>ператор</w:t>
      </w:r>
      <w:r w:rsidR="00EE726E">
        <w:rPr>
          <w:lang w:val="ru-RU"/>
        </w:rPr>
        <w:t>а</w:t>
      </w:r>
      <w:r w:rsidR="00EE726E" w:rsidRPr="00EE726E">
        <w:rPr>
          <w:lang w:val="ru-RU"/>
        </w:rPr>
        <w:t xml:space="preserve"> электронной пло</w:t>
      </w:r>
      <w:r w:rsidR="00EE726E">
        <w:rPr>
          <w:lang w:val="ru-RU"/>
        </w:rPr>
        <w:t>щадки</w:t>
      </w:r>
      <w:r w:rsidR="00EE726E" w:rsidRPr="00EE726E">
        <w:rPr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 w:eastAsia="ru-RU" w:bidi="ar-SA"/>
        </w:rPr>
        <w:t>уведомление об их изменении.</w:t>
      </w:r>
    </w:p>
    <w:p w:rsidR="00AF02CC" w:rsidRPr="0000326B" w:rsidRDefault="00AF02CC" w:rsidP="00AF02CC">
      <w:pPr>
        <w:widowControl/>
        <w:suppressAutoHyphens w:val="0"/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ascii="Times New Roman" w:eastAsia="Times New Roman" w:hAnsi="Times New Roman" w:cs="Times New Roman"/>
          <w:bCs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r w:rsidR="007C623A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gramStart"/>
      <w:r w:rsidRPr="0000326B">
        <w:rPr>
          <w:rFonts w:ascii="Times New Roman" w:eastAsia="Times New Roman" w:hAnsi="Times New Roman" w:cs="Times New Roman"/>
          <w:bCs/>
          <w:lang w:val="ru-RU" w:eastAsia="ru-RU" w:bidi="ar-SA"/>
        </w:rPr>
        <w:t>Лицам, перечислившим задаток для участия в продаже муниц</w:t>
      </w:r>
      <w:r>
        <w:rPr>
          <w:rFonts w:ascii="Times New Roman" w:eastAsia="Times New Roman" w:hAnsi="Times New Roman" w:cs="Times New Roman"/>
          <w:bCs/>
          <w:lang w:val="ru-RU" w:eastAsia="ru-RU" w:bidi="ar-SA"/>
        </w:rPr>
        <w:t>ипального имущества на аукционе</w:t>
      </w:r>
      <w:r w:rsidRPr="0000326B">
        <w:rPr>
          <w:rFonts w:ascii="Times New Roman" w:eastAsia="Times New Roman" w:hAnsi="Times New Roman" w:cs="Times New Roman"/>
          <w:bCs/>
          <w:lang w:val="ru-RU" w:eastAsia="ru-RU" w:bidi="ar-SA"/>
        </w:rPr>
        <w:t xml:space="preserve"> денежные средства возвращаются</w:t>
      </w:r>
      <w:proofErr w:type="gramEnd"/>
      <w:r w:rsidRPr="0000326B">
        <w:rPr>
          <w:rFonts w:ascii="Times New Roman" w:eastAsia="Times New Roman" w:hAnsi="Times New Roman" w:cs="Times New Roman"/>
          <w:bCs/>
          <w:lang w:val="ru-RU" w:eastAsia="ru-RU" w:bidi="ar-SA"/>
        </w:rPr>
        <w:t xml:space="preserve"> в следующем порядке:</w:t>
      </w:r>
    </w:p>
    <w:p w:rsidR="00AF02CC" w:rsidRPr="0002171B" w:rsidRDefault="007C623A" w:rsidP="00AF02CC">
      <w:pPr>
        <w:widowControl/>
        <w:suppressAutoHyphens w:val="0"/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ascii="Times New Roman" w:eastAsia="Times New Roman" w:hAnsi="Times New Roman" w:cs="Times New Roman"/>
          <w:bCs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lang w:val="ru-RU" w:eastAsia="ru-RU" w:bidi="ar-SA"/>
        </w:rPr>
        <w:t xml:space="preserve"> </w:t>
      </w:r>
      <w:r w:rsidR="00AF02CC" w:rsidRPr="0000326B">
        <w:rPr>
          <w:rFonts w:ascii="Times New Roman" w:eastAsia="Times New Roman" w:hAnsi="Times New Roman" w:cs="Times New Roman"/>
          <w:bCs/>
          <w:lang w:val="ru-RU" w:eastAsia="ru-RU" w:bidi="ar-SA"/>
        </w:rPr>
        <w:t xml:space="preserve"> </w:t>
      </w:r>
      <w:r w:rsidR="00AF02CC" w:rsidRPr="0002171B">
        <w:rPr>
          <w:rFonts w:ascii="Times New Roman" w:eastAsia="Times New Roman" w:hAnsi="Times New Roman" w:cs="Times New Roman"/>
          <w:bCs/>
          <w:lang w:val="ru-RU" w:eastAsia="ru-RU" w:bidi="ar-SA"/>
        </w:rPr>
        <w:t>участникам, за исключением победителя или лица, признанного единственным учас</w:t>
      </w:r>
      <w:r w:rsidR="0029255B" w:rsidRPr="0002171B">
        <w:rPr>
          <w:rFonts w:ascii="Times New Roman" w:eastAsia="Times New Roman" w:hAnsi="Times New Roman" w:cs="Times New Roman"/>
          <w:bCs/>
          <w:lang w:val="ru-RU" w:eastAsia="ru-RU" w:bidi="ar-SA"/>
        </w:rPr>
        <w:t xml:space="preserve">тником аукциона, - в течение 5 </w:t>
      </w:r>
      <w:r w:rsidR="00AF02CC" w:rsidRPr="0002171B">
        <w:rPr>
          <w:rFonts w:ascii="Times New Roman" w:eastAsia="Times New Roman" w:hAnsi="Times New Roman" w:cs="Times New Roman"/>
          <w:bCs/>
          <w:lang w:val="ru-RU" w:eastAsia="ru-RU" w:bidi="ar-SA"/>
        </w:rPr>
        <w:t xml:space="preserve"> дней со дня подведения итогов продажи имущества;</w:t>
      </w:r>
    </w:p>
    <w:p w:rsidR="00AF02CC" w:rsidRDefault="007C623A" w:rsidP="00AF02CC">
      <w:pPr>
        <w:widowControl/>
        <w:suppressAutoHyphens w:val="0"/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ascii="Times New Roman" w:eastAsia="Times New Roman" w:hAnsi="Times New Roman" w:cs="Times New Roman"/>
          <w:bCs/>
          <w:lang w:val="ru-RU" w:eastAsia="ru-RU" w:bidi="ar-SA"/>
        </w:rPr>
      </w:pPr>
      <w:r w:rsidRPr="0002171B">
        <w:rPr>
          <w:rFonts w:ascii="Times New Roman" w:eastAsia="Times New Roman" w:hAnsi="Times New Roman" w:cs="Times New Roman"/>
          <w:bCs/>
          <w:lang w:val="ru-RU" w:eastAsia="ru-RU" w:bidi="ar-SA"/>
        </w:rPr>
        <w:t xml:space="preserve">  </w:t>
      </w:r>
      <w:r w:rsidR="00AF02CC" w:rsidRPr="0002171B">
        <w:rPr>
          <w:rFonts w:ascii="Times New Roman" w:eastAsia="Times New Roman" w:hAnsi="Times New Roman" w:cs="Times New Roman"/>
          <w:bCs/>
          <w:lang w:val="ru-RU" w:eastAsia="ru-RU" w:bidi="ar-SA"/>
        </w:rPr>
        <w:t>претендентам, не допущенным к участию в продаже имущества, - в течение 5 дней со дня подписания протокола о при</w:t>
      </w:r>
      <w:r w:rsidR="0001166C" w:rsidRPr="0002171B">
        <w:rPr>
          <w:rFonts w:ascii="Times New Roman" w:eastAsia="Times New Roman" w:hAnsi="Times New Roman" w:cs="Times New Roman"/>
          <w:bCs/>
          <w:lang w:val="ru-RU" w:eastAsia="ru-RU" w:bidi="ar-SA"/>
        </w:rPr>
        <w:t>знании претендентов участниками.</w:t>
      </w:r>
    </w:p>
    <w:p w:rsidR="00627F81" w:rsidRPr="00AD2965" w:rsidRDefault="007C623A" w:rsidP="007C623A">
      <w:pPr>
        <w:widowControl/>
        <w:shd w:val="clear" w:color="auto" w:fill="FFFFFF"/>
        <w:tabs>
          <w:tab w:val="left" w:pos="709"/>
        </w:tabs>
        <w:suppressAutoHyphens w:val="0"/>
        <w:spacing w:before="0" w:beforeAutospacing="0" w:after="0" w:afterAutospacing="0"/>
        <w:ind w:firstLine="539"/>
        <w:jc w:val="both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lang w:val="ru-RU" w:eastAsia="ru-RU" w:bidi="ar-SA"/>
        </w:rPr>
        <w:t xml:space="preserve">  </w:t>
      </w:r>
      <w:r w:rsidR="00627F81" w:rsidRPr="00AD2965">
        <w:rPr>
          <w:rFonts w:ascii="Times New Roman" w:eastAsia="Times New Roman" w:hAnsi="Times New Roman" w:cs="Times New Roman"/>
          <w:color w:val="000000"/>
          <w:lang w:val="ru-RU" w:eastAsia="ru-RU" w:bidi="ar-SA"/>
        </w:rPr>
        <w:t xml:space="preserve">При этом задатки возвращаются заявителям в течение 5 (пяти) календарных дней </w:t>
      </w:r>
      <w:proofErr w:type="gramStart"/>
      <w:r w:rsidR="00627F81" w:rsidRPr="00AD2965">
        <w:rPr>
          <w:rFonts w:ascii="Times New Roman" w:eastAsia="Times New Roman" w:hAnsi="Times New Roman" w:cs="Times New Roman"/>
          <w:color w:val="000000"/>
          <w:lang w:val="ru-RU" w:eastAsia="ru-RU" w:bidi="ar-SA"/>
        </w:rPr>
        <w:t>с даты публикации</w:t>
      </w:r>
      <w:proofErr w:type="gramEnd"/>
      <w:r w:rsidR="00627F81" w:rsidRPr="00AD2965">
        <w:rPr>
          <w:rFonts w:ascii="Times New Roman" w:eastAsia="Times New Roman" w:hAnsi="Times New Roman" w:cs="Times New Roman"/>
          <w:color w:val="000000"/>
          <w:lang w:val="ru-RU" w:eastAsia="ru-RU" w:bidi="ar-SA"/>
        </w:rPr>
        <w:t xml:space="preserve"> извещения об отказе от проведения процедуры продажи на официальных сайтах торгов, электронной площадке.</w:t>
      </w:r>
    </w:p>
    <w:p w:rsidR="0001166C" w:rsidRPr="0000326B" w:rsidRDefault="0001166C" w:rsidP="00AF02CC">
      <w:pPr>
        <w:widowControl/>
        <w:suppressAutoHyphens w:val="0"/>
        <w:autoSpaceDE w:val="0"/>
        <w:autoSpaceDN w:val="0"/>
        <w:adjustRightInd w:val="0"/>
        <w:spacing w:before="0" w:beforeAutospacing="0" w:after="0" w:afterAutospacing="0"/>
        <w:ind w:firstLine="539"/>
        <w:jc w:val="both"/>
        <w:rPr>
          <w:rFonts w:ascii="Times New Roman" w:eastAsia="Times New Roman" w:hAnsi="Times New Roman" w:cs="Times New Roman"/>
          <w:bCs/>
          <w:lang w:val="ru-RU" w:eastAsia="ru-RU" w:bidi="ar-SA"/>
        </w:rPr>
      </w:pPr>
    </w:p>
    <w:p w:rsidR="00AF02CC" w:rsidRPr="002E4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024095">
        <w:rPr>
          <w:rFonts w:ascii="Times New Roman" w:eastAsia="Times New Roman" w:hAnsi="Times New Roman" w:cs="Times New Roman"/>
          <w:b/>
          <w:bCs/>
          <w:lang w:val="ru-RU" w:eastAsia="ru-RU" w:bidi="ar-SA"/>
        </w:rPr>
        <w:t>9. Порядок определения Участников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b/>
          <w:bCs/>
          <w:lang w:val="ru-RU" w:eastAsia="ru-RU" w:bidi="ar-SA"/>
        </w:rPr>
        <w:t> </w:t>
      </w:r>
    </w:p>
    <w:p w:rsidR="0078054E" w:rsidRDefault="0078054E" w:rsidP="0078054E">
      <w:pPr>
        <w:widowControl/>
        <w:suppressAutoHyphens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 xml:space="preserve">Решение продавца о признании претендентов участниками аукциона принимается в течение 5 рабочих дней </w:t>
      </w:r>
      <w:proofErr w:type="gramStart"/>
      <w:r>
        <w:rPr>
          <w:rFonts w:ascii="Times New Roman" w:eastAsia="Times New Roman" w:hAnsi="Times New Roman" w:cs="Times New Roman"/>
          <w:lang w:val="ru-RU" w:eastAsia="ru-RU" w:bidi="ar-SA"/>
        </w:rPr>
        <w:t>с даты окончания</w:t>
      </w:r>
      <w:proofErr w:type="gramEnd"/>
      <w:r>
        <w:rPr>
          <w:rFonts w:ascii="Times New Roman" w:eastAsia="Times New Roman" w:hAnsi="Times New Roman" w:cs="Times New Roman"/>
          <w:lang w:val="ru-RU" w:eastAsia="ru-RU" w:bidi="ar-SA"/>
        </w:rPr>
        <w:t xml:space="preserve"> срока приема заявок. 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 xml:space="preserve">В день определения Участников, указанный в Информационном сообщении, </w:t>
      </w:r>
      <w:r w:rsidR="00EE726E">
        <w:rPr>
          <w:rFonts w:ascii="Times New Roman" w:eastAsia="Times New Roman" w:hAnsi="Times New Roman" w:cs="Times New Roman"/>
          <w:lang w:val="ru-RU" w:eastAsia="ru-RU" w:bidi="ar-SA"/>
        </w:rPr>
        <w:t>о</w:t>
      </w:r>
      <w:r w:rsidR="00EE726E" w:rsidRPr="00EE726E">
        <w:rPr>
          <w:lang w:val="ru-RU"/>
        </w:rPr>
        <w:t>ператор электронной пло</w:t>
      </w:r>
      <w:r w:rsidR="00EE726E">
        <w:rPr>
          <w:lang w:val="ru-RU"/>
        </w:rPr>
        <w:t>щадки</w:t>
      </w:r>
      <w:r w:rsidRPr="00202DF6">
        <w:rPr>
          <w:rFonts w:ascii="Times New Roman" w:eastAsia="Times New Roman" w:hAnsi="Times New Roman" w:cs="Times New Roman"/>
          <w:lang w:val="ru-RU" w:eastAsia="ru-RU" w:bidi="ar-SA"/>
        </w:rPr>
        <w:t xml:space="preserve"> через «личный кабинет» Продавца обеспечивает доступ к поданным Претендентами Заявкам и документам, а также к журналу приема Заявок.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proofErr w:type="gramStart"/>
      <w:r w:rsidRPr="00202DF6">
        <w:rPr>
          <w:rFonts w:ascii="Times New Roman" w:eastAsia="Times New Roman" w:hAnsi="Times New Roman" w:cs="Times New Roman"/>
          <w:lang w:val="ru-RU" w:eastAsia="ru-RU" w:bidi="ar-SA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5B080E" w:rsidRDefault="00AF02CC" w:rsidP="005B080E">
      <w:pPr>
        <w:widowControl/>
        <w:suppressAutoHyphens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Информация об отказе в допуске к участию в аукционе размещается на Официальном сайте торгов и в открытой части электронной площадки</w:t>
      </w:r>
      <w:r w:rsidR="005B080E">
        <w:rPr>
          <w:rFonts w:ascii="Times New Roman" w:eastAsia="Times New Roman" w:hAnsi="Times New Roman" w:cs="Times New Roman"/>
          <w:lang w:val="ru-RU" w:eastAsia="ru-RU" w:bidi="ar-SA"/>
        </w:rPr>
        <w:t xml:space="preserve">, </w:t>
      </w:r>
      <w:r w:rsidRPr="00202DF6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r w:rsidR="005B080E">
        <w:rPr>
          <w:rFonts w:ascii="Times New Roman" w:eastAsia="Times New Roman" w:hAnsi="Times New Roman" w:cs="Times New Roman"/>
          <w:lang w:val="ru-RU" w:eastAsia="ru-RU" w:bidi="ar-SA"/>
        </w:rPr>
        <w:t xml:space="preserve">а также на сайте </w:t>
      </w:r>
      <w:r w:rsidR="005B080E">
        <w:rPr>
          <w:rFonts w:ascii="Times New Roman" w:eastAsia="Times New Roman" w:hAnsi="Times New Roman" w:cs="Times New Roman"/>
          <w:lang w:val="ru-RU" w:eastAsia="ru-RU" w:bidi="ar-SA"/>
        </w:rPr>
        <w:lastRenderedPageBreak/>
        <w:t xml:space="preserve">продавца в сети "Интернет", </w:t>
      </w:r>
      <w:r w:rsidRPr="00202DF6">
        <w:rPr>
          <w:rFonts w:ascii="Times New Roman" w:eastAsia="Times New Roman" w:hAnsi="Times New Roman" w:cs="Times New Roman"/>
          <w:lang w:val="ru-RU" w:eastAsia="ru-RU" w:bidi="ar-SA"/>
        </w:rPr>
        <w:t>в срок не позднее рабочего дня, следующего за днем подписания указанного протокола.</w:t>
      </w:r>
      <w:r w:rsidR="005B080E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Условия допуска к участию в аукционе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Претендент не допускается к участию в аукционе по следующим основаниям: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- представлены не все документы в соответствии с</w:t>
      </w:r>
      <w:r w:rsidR="004168A8">
        <w:rPr>
          <w:rFonts w:ascii="Times New Roman" w:eastAsia="Times New Roman" w:hAnsi="Times New Roman" w:cs="Times New Roman"/>
          <w:lang w:val="ru-RU" w:eastAsia="ru-RU" w:bidi="ar-SA"/>
        </w:rPr>
        <w:t xml:space="preserve"> перечнем, указанным в разделе 7</w:t>
      </w:r>
      <w:r w:rsidRPr="00202DF6">
        <w:rPr>
          <w:rFonts w:ascii="Times New Roman" w:eastAsia="Times New Roman" w:hAnsi="Times New Roman" w:cs="Times New Roman"/>
          <w:lang w:val="ru-RU" w:eastAsia="ru-RU" w:bidi="ar-SA"/>
        </w:rPr>
        <w:t xml:space="preserve"> Информационного сообщения или оформление указанных документов не соответствует законодательству Российской Федерации;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>- за</w:t>
      </w:r>
      <w:r w:rsidRPr="00202DF6">
        <w:rPr>
          <w:rFonts w:ascii="Times New Roman" w:eastAsia="Times New Roman" w:hAnsi="Times New Roman" w:cs="Times New Roman"/>
          <w:lang w:val="ru-RU" w:eastAsia="ru-RU" w:bidi="ar-SA"/>
        </w:rPr>
        <w:t>явка подана лицом, не уполномоченным Претендентом на осуществление таких действий;</w:t>
      </w:r>
    </w:p>
    <w:p w:rsidR="009D1908" w:rsidRDefault="00AF02CC" w:rsidP="009D1908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lang w:val="ru-RU"/>
        </w:rPr>
      </w:pPr>
      <w:r w:rsidRPr="009D1908">
        <w:rPr>
          <w:rFonts w:ascii="Times New Roman" w:eastAsia="Times New Roman" w:hAnsi="Times New Roman" w:cs="Times New Roman"/>
          <w:lang w:val="ru-RU" w:eastAsia="ru-RU" w:bidi="ar-SA"/>
        </w:rPr>
        <w:t>- не подтверждено поступление</w:t>
      </w:r>
      <w:r w:rsidRPr="00202DF6">
        <w:rPr>
          <w:rFonts w:ascii="Times New Roman" w:eastAsia="Times New Roman" w:hAnsi="Times New Roman" w:cs="Times New Roman"/>
          <w:lang w:val="ru-RU" w:eastAsia="ru-RU" w:bidi="ar-SA"/>
        </w:rPr>
        <w:t xml:space="preserve"> в установленный срок задатка 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на счет, </w:t>
      </w:r>
      <w:r w:rsidR="009D1908">
        <w:rPr>
          <w:rFonts w:ascii="Times New Roman" w:eastAsia="Times New Roman" w:hAnsi="Times New Roman" w:cs="Times New Roman"/>
          <w:lang w:val="ru-RU" w:eastAsia="ru-RU" w:bidi="ar-SA"/>
        </w:rPr>
        <w:t xml:space="preserve">открытый </w:t>
      </w:r>
      <w:r w:rsidR="009D1908" w:rsidRPr="006F1129">
        <w:rPr>
          <w:lang w:val="ru-RU"/>
        </w:rPr>
        <w:t xml:space="preserve">при регистрации на электронной площадке в порядке, установленном Регламентом электронной площадки. </w:t>
      </w:r>
    </w:p>
    <w:p w:rsidR="00AF02CC" w:rsidRDefault="00AF02CC" w:rsidP="00AF02CC">
      <w:pPr>
        <w:widowControl/>
        <w:suppressAutoHyphens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>Перечень оснований отказа претенденту в участии в аукционе является исчерпывающим</w:t>
      </w:r>
    </w:p>
    <w:p w:rsidR="00AF02CC" w:rsidRPr="004168A8" w:rsidRDefault="00AF02CC" w:rsidP="004168A8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Претенденты,</w:t>
      </w:r>
      <w:r w:rsidR="004168A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r w:rsidRPr="00202DF6">
        <w:rPr>
          <w:rFonts w:ascii="Times New Roman" w:eastAsia="Times New Roman" w:hAnsi="Times New Roman" w:cs="Times New Roman"/>
          <w:lang w:val="ru-RU" w:eastAsia="ru-RU" w:bidi="ar-SA"/>
        </w:rPr>
        <w:t xml:space="preserve">признанные Участниками,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202DF6">
        <w:rPr>
          <w:rFonts w:ascii="Times New Roman" w:eastAsia="Times New Roman" w:hAnsi="Times New Roman" w:cs="Times New Roman"/>
          <w:lang w:val="ru-RU" w:eastAsia="ru-RU" w:bidi="ar-SA"/>
        </w:rPr>
        <w:t>с даты оформления</w:t>
      </w:r>
      <w:proofErr w:type="gramEnd"/>
      <w:r w:rsidRPr="00202DF6">
        <w:rPr>
          <w:rFonts w:ascii="Times New Roman" w:eastAsia="Times New Roman" w:hAnsi="Times New Roman" w:cs="Times New Roman"/>
          <w:lang w:val="ru-RU" w:eastAsia="ru-RU" w:bidi="ar-SA"/>
        </w:rPr>
        <w:t xml:space="preserve"> данного решения Протоколом о признании Претендентов Участниками аукциона путем направления </w:t>
      </w:r>
      <w:r w:rsidR="00A70E35">
        <w:rPr>
          <w:rFonts w:ascii="Times New Roman" w:eastAsia="Times New Roman" w:hAnsi="Times New Roman" w:cs="Times New Roman"/>
          <w:lang w:val="ru-RU" w:eastAsia="ru-RU" w:bidi="ar-SA"/>
        </w:rPr>
        <w:t>оператором э</w:t>
      </w:r>
      <w:r w:rsidR="009D1908">
        <w:rPr>
          <w:rFonts w:ascii="Times New Roman" w:eastAsia="Times New Roman" w:hAnsi="Times New Roman" w:cs="Times New Roman"/>
          <w:lang w:val="ru-RU" w:eastAsia="ru-RU" w:bidi="ar-SA"/>
        </w:rPr>
        <w:t xml:space="preserve">лектронной площадки </w:t>
      </w:r>
      <w:r w:rsidRPr="00202DF6">
        <w:rPr>
          <w:rFonts w:ascii="Times New Roman" w:eastAsia="Times New Roman" w:hAnsi="Times New Roman" w:cs="Times New Roman"/>
          <w:lang w:val="ru-RU" w:eastAsia="ru-RU" w:bidi="ar-SA"/>
        </w:rPr>
        <w:t>электронного уведомления.</w:t>
      </w:r>
    </w:p>
    <w:p w:rsidR="00AF02CC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Претендент приобретает статус Участника с момента оформления (подписания) Протокола о признании претендентов участниками аукциона.</w:t>
      </w:r>
    </w:p>
    <w:p w:rsidR="00AF02CC" w:rsidRDefault="00AF02CC" w:rsidP="00AF02CC">
      <w:pPr>
        <w:widowControl/>
        <w:suppressAutoHyphens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 w:cs="Liberation Serif"/>
          <w:bCs/>
          <w:lang w:val="ru-RU" w:eastAsia="ru-RU" w:bidi="ar-SA"/>
        </w:rPr>
      </w:pPr>
      <w:r w:rsidRPr="005F3795">
        <w:rPr>
          <w:rFonts w:eastAsia="Times New Roman" w:cs="Liberation Serif"/>
          <w:bCs/>
          <w:lang w:val="ru-RU" w:eastAsia="ru-RU" w:bidi="ar-SA"/>
        </w:rPr>
        <w:t xml:space="preserve">К участию в процедуре продажи имущества допускаются лица, признанные продавцом в соответствии с Федеральным </w:t>
      </w:r>
      <w:hyperlink r:id="rId23" w:history="1">
        <w:r w:rsidRPr="005F3795">
          <w:rPr>
            <w:rFonts w:eastAsia="Times New Roman" w:cs="Liberation Serif"/>
            <w:bCs/>
            <w:lang w:val="ru-RU" w:eastAsia="ru-RU" w:bidi="ar-SA"/>
          </w:rPr>
          <w:t>законом</w:t>
        </w:r>
      </w:hyperlink>
      <w:r w:rsidRPr="005F3795">
        <w:rPr>
          <w:rFonts w:eastAsia="Times New Roman" w:cs="Liberation Serif"/>
          <w:bCs/>
          <w:lang w:val="ru-RU" w:eastAsia="ru-RU" w:bidi="ar-SA"/>
        </w:rPr>
        <w:t xml:space="preserve"> о приватизации, участниками.</w:t>
      </w:r>
    </w:p>
    <w:p w:rsidR="009650C0" w:rsidRPr="005F3795" w:rsidRDefault="009650C0" w:rsidP="00AF02CC">
      <w:pPr>
        <w:widowControl/>
        <w:suppressAutoHyphens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 w:cs="Liberation Serif"/>
          <w:bCs/>
          <w:lang w:val="ru-RU" w:eastAsia="ru-RU" w:bidi="ar-SA"/>
        </w:rPr>
      </w:pP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 </w:t>
      </w:r>
      <w:r w:rsidRPr="00202DF6">
        <w:rPr>
          <w:rFonts w:ascii="Times New Roman" w:eastAsia="Times New Roman" w:hAnsi="Times New Roman" w:cs="Times New Roman"/>
          <w:b/>
          <w:bCs/>
          <w:lang w:val="ru-RU" w:eastAsia="ru-RU" w:bidi="ar-SA"/>
        </w:rPr>
        <w:t>1</w:t>
      </w:r>
      <w:r>
        <w:rPr>
          <w:rFonts w:ascii="Times New Roman" w:eastAsia="Times New Roman" w:hAnsi="Times New Roman" w:cs="Times New Roman"/>
          <w:b/>
          <w:bCs/>
          <w:lang w:val="ru-RU" w:eastAsia="ru-RU" w:bidi="ar-SA"/>
        </w:rPr>
        <w:t>0</w:t>
      </w:r>
      <w:r w:rsidRPr="00202DF6">
        <w:rPr>
          <w:rFonts w:ascii="Times New Roman" w:eastAsia="Times New Roman" w:hAnsi="Times New Roman" w:cs="Times New Roman"/>
          <w:b/>
          <w:bCs/>
          <w:lang w:val="ru-RU" w:eastAsia="ru-RU" w:bidi="ar-SA"/>
        </w:rPr>
        <w:t>. Порядок проведения аукциона и определения Победителя аукциона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b/>
          <w:bCs/>
          <w:lang w:val="ru-RU" w:eastAsia="ru-RU" w:bidi="ar-SA"/>
        </w:rPr>
        <w:t> 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Процедура аукциона проводится в день и время, указанные в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 xml:space="preserve">Во время проведения процедуры аукциона </w:t>
      </w:r>
      <w:r w:rsidR="00EE726E">
        <w:rPr>
          <w:rFonts w:ascii="Times New Roman" w:eastAsia="Times New Roman" w:hAnsi="Times New Roman" w:cs="Times New Roman"/>
          <w:lang w:val="ru-RU" w:eastAsia="ru-RU" w:bidi="ar-SA"/>
        </w:rPr>
        <w:t>о</w:t>
      </w:r>
      <w:r w:rsidR="00EE726E" w:rsidRPr="00EE726E">
        <w:rPr>
          <w:lang w:val="ru-RU"/>
        </w:rPr>
        <w:t>ператор электронной пло</w:t>
      </w:r>
      <w:r w:rsidR="00EE726E">
        <w:rPr>
          <w:lang w:val="ru-RU"/>
        </w:rPr>
        <w:t>щадки</w:t>
      </w:r>
      <w:r w:rsidR="00EE726E" w:rsidRPr="00EE726E">
        <w:rPr>
          <w:lang w:val="ru-RU"/>
        </w:rPr>
        <w:t xml:space="preserve"> </w:t>
      </w:r>
      <w:r w:rsidRPr="00202DF6">
        <w:rPr>
          <w:rFonts w:ascii="Times New Roman" w:eastAsia="Times New Roman" w:hAnsi="Times New Roman" w:cs="Times New Roman"/>
          <w:lang w:val="ru-RU" w:eastAsia="ru-RU" w:bidi="ar-SA"/>
        </w:rPr>
        <w:t>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 xml:space="preserve">Со времени начала проведения процедуры аукциона </w:t>
      </w:r>
      <w:r w:rsidR="00EE726E">
        <w:rPr>
          <w:rFonts w:ascii="Times New Roman" w:eastAsia="Times New Roman" w:hAnsi="Times New Roman" w:cs="Times New Roman"/>
          <w:lang w:val="ru-RU" w:eastAsia="ru-RU" w:bidi="ar-SA"/>
        </w:rPr>
        <w:t>о</w:t>
      </w:r>
      <w:r w:rsidR="00EE726E" w:rsidRPr="00EE726E">
        <w:rPr>
          <w:lang w:val="ru-RU"/>
        </w:rPr>
        <w:t>ператор</w:t>
      </w:r>
      <w:r w:rsidR="00EE726E">
        <w:rPr>
          <w:lang w:val="ru-RU"/>
        </w:rPr>
        <w:t>ом</w:t>
      </w:r>
      <w:r w:rsidR="00EE726E" w:rsidRPr="00EE726E">
        <w:rPr>
          <w:lang w:val="ru-RU"/>
        </w:rPr>
        <w:t xml:space="preserve"> электронной пло</w:t>
      </w:r>
      <w:r w:rsidR="00EE726E">
        <w:rPr>
          <w:lang w:val="ru-RU"/>
        </w:rPr>
        <w:t>щадки</w:t>
      </w:r>
      <w:r w:rsidR="00EE726E" w:rsidRPr="00EE726E">
        <w:rPr>
          <w:lang w:val="ru-RU"/>
        </w:rPr>
        <w:t xml:space="preserve"> </w:t>
      </w:r>
      <w:r w:rsidRPr="00202DF6">
        <w:rPr>
          <w:rFonts w:ascii="Times New Roman" w:eastAsia="Times New Roman" w:hAnsi="Times New Roman" w:cs="Times New Roman"/>
          <w:lang w:val="ru-RU" w:eastAsia="ru-RU" w:bidi="ar-SA"/>
        </w:rPr>
        <w:t>размещается: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«шаг аукциона», время, оставшееся до окончания приема предложений о цене имущества.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</w:t>
      </w:r>
      <w:r w:rsidRPr="00202DF6">
        <w:rPr>
          <w:rFonts w:ascii="Times New Roman" w:eastAsia="Times New Roman" w:hAnsi="Times New Roman" w:cs="Times New Roman"/>
          <w:lang w:val="ru-RU" w:eastAsia="ru-RU" w:bidi="ar-SA"/>
        </w:rPr>
        <w:lastRenderedPageBreak/>
        <w:t>предложения. Если в</w:t>
      </w:r>
      <w:r w:rsidR="002E4DF6">
        <w:rPr>
          <w:rFonts w:ascii="Times New Roman" w:eastAsia="Times New Roman" w:hAnsi="Times New Roman" w:cs="Times New Roman"/>
          <w:lang w:val="ru-RU" w:eastAsia="ru-RU" w:bidi="ar-SA"/>
        </w:rPr>
        <w:t xml:space="preserve"> течение 10 минут после </w:t>
      </w:r>
      <w:r w:rsidRPr="00202DF6">
        <w:rPr>
          <w:rFonts w:ascii="Times New Roman" w:eastAsia="Times New Roman" w:hAnsi="Times New Roman" w:cs="Times New Roman"/>
          <w:lang w:val="ru-RU" w:eastAsia="ru-RU" w:bidi="ar-SA"/>
        </w:rPr>
        <w:t>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При этом программными средствами электронной площадки обеспечивается: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AF02CC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F02CC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2E4DF6">
        <w:rPr>
          <w:rFonts w:ascii="Times New Roman" w:eastAsia="Times New Roman" w:hAnsi="Times New Roman" w:cs="Times New Roman"/>
          <w:lang w:val="ru-RU" w:eastAsia="ru-RU" w:bidi="ar-SA"/>
        </w:rPr>
        <w:t>Победителе</w:t>
      </w:r>
      <w:r w:rsidRPr="00202DF6">
        <w:rPr>
          <w:rFonts w:ascii="Times New Roman" w:eastAsia="Times New Roman" w:hAnsi="Times New Roman" w:cs="Times New Roman"/>
          <w:lang w:val="ru-RU" w:eastAsia="ru-RU" w:bidi="ar-SA"/>
        </w:rPr>
        <w:t>м признается участник, предложивший наиболее высокую цену имущества.</w:t>
      </w:r>
    </w:p>
    <w:p w:rsidR="00AF02CC" w:rsidRPr="00050F6E" w:rsidRDefault="00AF02CC" w:rsidP="00AF02CC">
      <w:pPr>
        <w:widowControl/>
        <w:suppressAutoHyphens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 xml:space="preserve">   </w:t>
      </w:r>
      <w:r w:rsidRPr="00050F6E">
        <w:rPr>
          <w:rFonts w:ascii="Times New Roman" w:eastAsia="Times New Roman" w:hAnsi="Times New Roman" w:cs="Times New Roman"/>
          <w:lang w:val="ru-RU" w:eastAsia="ru-RU" w:bidi="ar-SA"/>
        </w:rPr>
        <w:t>В случае</w:t>
      </w:r>
      <w:proofErr w:type="gramStart"/>
      <w:r w:rsidRPr="00050F6E">
        <w:rPr>
          <w:rFonts w:ascii="Times New Roman" w:eastAsia="Times New Roman" w:hAnsi="Times New Roman" w:cs="Times New Roman"/>
          <w:lang w:val="ru-RU" w:eastAsia="ru-RU" w:bidi="ar-SA"/>
        </w:rPr>
        <w:t>,</w:t>
      </w:r>
      <w:proofErr w:type="gramEnd"/>
      <w:r w:rsidRPr="00050F6E">
        <w:rPr>
          <w:rFonts w:ascii="Times New Roman" w:eastAsia="Times New Roman" w:hAnsi="Times New Roman" w:cs="Times New Roman"/>
          <w:lang w:val="ru-RU" w:eastAsia="ru-RU" w:bidi="ar-SA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050F6E">
        <w:rPr>
          <w:rFonts w:ascii="Times New Roman" w:eastAsia="Times New Roman" w:hAnsi="Times New Roman" w:cs="Times New Roman"/>
          <w:lang w:val="ru-RU" w:eastAsia="ru-RU" w:bidi="ar-SA"/>
        </w:rPr>
        <w:t>Ход</w:t>
      </w:r>
      <w:r w:rsidRPr="00202DF6">
        <w:rPr>
          <w:rFonts w:ascii="Times New Roman" w:eastAsia="Times New Roman" w:hAnsi="Times New Roman" w:cs="Times New Roman"/>
          <w:lang w:val="ru-RU" w:eastAsia="ru-RU" w:bidi="ar-SA"/>
        </w:rPr>
        <w:t xml:space="preserve"> проведения процедуры аукциона фиксируется </w:t>
      </w:r>
      <w:r w:rsidR="00EE726E">
        <w:rPr>
          <w:rFonts w:ascii="Times New Roman" w:eastAsia="Times New Roman" w:hAnsi="Times New Roman" w:cs="Times New Roman"/>
          <w:lang w:val="ru-RU" w:eastAsia="ru-RU" w:bidi="ar-SA"/>
        </w:rPr>
        <w:t>о</w:t>
      </w:r>
      <w:r w:rsidR="00EE726E" w:rsidRPr="00EE726E">
        <w:rPr>
          <w:lang w:val="ru-RU"/>
        </w:rPr>
        <w:t>ператор</w:t>
      </w:r>
      <w:r w:rsidR="00EE726E">
        <w:rPr>
          <w:lang w:val="ru-RU"/>
        </w:rPr>
        <w:t>ом</w:t>
      </w:r>
      <w:r w:rsidR="00EE726E" w:rsidRPr="00EE726E">
        <w:rPr>
          <w:lang w:val="ru-RU"/>
        </w:rPr>
        <w:t xml:space="preserve"> электронной пло</w:t>
      </w:r>
      <w:r w:rsidR="00EE726E">
        <w:rPr>
          <w:lang w:val="ru-RU"/>
        </w:rPr>
        <w:t>щадки</w:t>
      </w:r>
      <w:r w:rsidR="00EE726E" w:rsidRPr="00EE726E">
        <w:rPr>
          <w:lang w:val="ru-RU"/>
        </w:rPr>
        <w:t xml:space="preserve"> </w:t>
      </w:r>
      <w:r w:rsidRPr="00202DF6">
        <w:rPr>
          <w:rFonts w:ascii="Times New Roman" w:eastAsia="Times New Roman" w:hAnsi="Times New Roman" w:cs="Times New Roman"/>
          <w:lang w:val="ru-RU" w:eastAsia="ru-RU" w:bidi="ar-SA"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AF02CC" w:rsidRPr="00202DF6" w:rsidRDefault="00EE726E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>О</w:t>
      </w:r>
      <w:r w:rsidRPr="00EE726E">
        <w:rPr>
          <w:lang w:val="ru-RU"/>
        </w:rPr>
        <w:t>ператор электронной пло</w:t>
      </w:r>
      <w:r>
        <w:rPr>
          <w:lang w:val="ru-RU"/>
        </w:rPr>
        <w:t>щадки</w:t>
      </w:r>
      <w:r w:rsidR="00AF02CC" w:rsidRPr="00202DF6">
        <w:rPr>
          <w:rFonts w:ascii="Times New Roman" w:eastAsia="Times New Roman" w:hAnsi="Times New Roman" w:cs="Times New Roman"/>
          <w:lang w:val="ru-RU" w:eastAsia="ru-RU" w:bidi="ar-SA"/>
        </w:rPr>
        <w:t xml:space="preserve">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проведение аукциона было прервано.</w:t>
      </w:r>
    </w:p>
    <w:p w:rsidR="00582171" w:rsidRDefault="00582171" w:rsidP="00582171">
      <w:pPr>
        <w:widowControl/>
        <w:suppressAutoHyphens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lang w:val="ru-RU" w:eastAsia="ru-RU" w:bidi="ar-SA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ru-RU" w:eastAsia="ru-RU" w:bidi="ar-SA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>
        <w:rPr>
          <w:rFonts w:ascii="Times New Roman" w:eastAsia="Times New Roman" w:hAnsi="Times New Roman" w:cs="Times New Roman"/>
          <w:lang w:val="ru-RU" w:eastAsia="ru-RU" w:bidi="ar-SA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Процедура аукциона считается завершенной со времени подписания Аукционной комиссией протокола об итогах аукциона.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Аукцион признается несостоявшимся в следующих случаях: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а) не было подано ни одной Заявки на участие либо ни один из Претендентов не признан Участником;</w:t>
      </w:r>
    </w:p>
    <w:p w:rsidR="00AF02CC" w:rsidRPr="00666AAA" w:rsidRDefault="00AF02CC" w:rsidP="00666AAA">
      <w:pPr>
        <w:widowControl/>
        <w:suppressAutoHyphens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>б)</w:t>
      </w:r>
      <w:r w:rsidRPr="00202DF6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r w:rsidR="00666AAA">
        <w:rPr>
          <w:rFonts w:ascii="Times New Roman" w:eastAsia="Times New Roman" w:hAnsi="Times New Roman" w:cs="Times New Roman"/>
          <w:lang w:val="ru-RU" w:eastAsia="ru-RU" w:bidi="ar-SA"/>
        </w:rPr>
        <w:t>лицо, признанное единственным участником аукциона, отказалось от заключения договора купли-</w:t>
      </w:r>
      <w:proofErr w:type="spellStart"/>
      <w:r w:rsidR="00666AAA">
        <w:rPr>
          <w:rFonts w:ascii="Times New Roman" w:eastAsia="Times New Roman" w:hAnsi="Times New Roman" w:cs="Times New Roman"/>
          <w:lang w:val="ru-RU" w:eastAsia="ru-RU" w:bidi="ar-SA"/>
        </w:rPr>
        <w:t>прода</w:t>
      </w:r>
      <w:proofErr w:type="spellEnd"/>
      <w:r w:rsidR="00666AAA">
        <w:rPr>
          <w:rFonts w:ascii="Times New Roman" w:eastAsia="Times New Roman" w:hAnsi="Times New Roman" w:cs="Times New Roman"/>
          <w:lang w:val="ru-RU" w:eastAsia="ru-RU" w:bidi="ar-SA"/>
        </w:rPr>
        <w:t>;</w:t>
      </w:r>
    </w:p>
    <w:p w:rsidR="00AF02CC" w:rsidRPr="00AE1046" w:rsidRDefault="00AF02CC" w:rsidP="00666AAA">
      <w:pPr>
        <w:widowControl/>
        <w:suppressAutoHyphens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>в</w:t>
      </w:r>
      <w:r w:rsidRPr="00202DF6">
        <w:rPr>
          <w:rFonts w:ascii="Times New Roman" w:eastAsia="Times New Roman" w:hAnsi="Times New Roman" w:cs="Times New Roman"/>
          <w:lang w:val="ru-RU" w:eastAsia="ru-RU" w:bidi="ar-SA"/>
        </w:rPr>
        <w:t xml:space="preserve">) </w:t>
      </w:r>
      <w:r w:rsidR="00666AAA">
        <w:rPr>
          <w:rFonts w:ascii="Times New Roman" w:eastAsia="Times New Roman" w:hAnsi="Times New Roman" w:cs="Times New Roman"/>
          <w:lang w:val="ru-RU" w:eastAsia="ru-RU" w:bidi="ar-SA"/>
        </w:rPr>
        <w:t>ни один из участников не сделал предложение о начальной цене имущества</w:t>
      </w:r>
      <w:proofErr w:type="gramStart"/>
      <w:r w:rsidR="00666AAA">
        <w:rPr>
          <w:rFonts w:ascii="Times New Roman" w:eastAsia="Times New Roman" w:hAnsi="Times New Roman" w:cs="Times New Roman"/>
          <w:lang w:val="ru-RU" w:eastAsia="ru-RU" w:bidi="ar-SA"/>
        </w:rPr>
        <w:t>.</w:t>
      </w:r>
      <w:r w:rsidRPr="00AE1046">
        <w:rPr>
          <w:rFonts w:ascii="Times New Roman" w:eastAsia="Times New Roman" w:hAnsi="Times New Roman" w:cs="Times New Roman"/>
          <w:lang w:val="ru-RU" w:eastAsia="ru-RU" w:bidi="ar-SA"/>
        </w:rPr>
        <w:t>.</w:t>
      </w:r>
      <w:proofErr w:type="gramEnd"/>
    </w:p>
    <w:p w:rsidR="00AF02CC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>Решение о признан</w:t>
      </w:r>
      <w:proofErr w:type="gramStart"/>
      <w:r w:rsidRPr="00202DF6">
        <w:rPr>
          <w:rFonts w:ascii="Times New Roman" w:eastAsia="Times New Roman" w:hAnsi="Times New Roman" w:cs="Times New Roman"/>
          <w:lang w:val="ru-RU" w:eastAsia="ru-RU" w:bidi="ar-SA"/>
        </w:rPr>
        <w:t>ии ау</w:t>
      </w:r>
      <w:proofErr w:type="gramEnd"/>
      <w:r w:rsidRPr="00202DF6">
        <w:rPr>
          <w:rFonts w:ascii="Times New Roman" w:eastAsia="Times New Roman" w:hAnsi="Times New Roman" w:cs="Times New Roman"/>
          <w:lang w:val="ru-RU" w:eastAsia="ru-RU" w:bidi="ar-SA"/>
        </w:rPr>
        <w:t>кциона несостоявшимся оформляется Протоколом.</w:t>
      </w:r>
    </w:p>
    <w:p w:rsidR="00AF02CC" w:rsidRDefault="00AF02CC" w:rsidP="00C743E3">
      <w:pPr>
        <w:widowControl/>
        <w:suppressAutoHyphens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lang w:val="ru-RU" w:eastAsia="ru-RU" w:bidi="ar-SA"/>
        </w:rPr>
      </w:pPr>
      <w:r w:rsidRPr="001316F9">
        <w:rPr>
          <w:rFonts w:ascii="Times New Roman" w:eastAsia="Times New Roman" w:hAnsi="Times New Roman" w:cs="Times New Roman"/>
          <w:bCs/>
          <w:lang w:val="ru-RU" w:eastAsia="ru-RU" w:bidi="ar-SA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</w:t>
      </w:r>
      <w:r w:rsidR="00346A54">
        <w:rPr>
          <w:rFonts w:ascii="Times New Roman" w:eastAsia="Times New Roman" w:hAnsi="Times New Roman" w:cs="Times New Roman"/>
          <w:bCs/>
          <w:lang w:val="ru-RU" w:eastAsia="ru-RU" w:bidi="ar-SA"/>
        </w:rPr>
        <w:t xml:space="preserve">оператором электронной площадки </w:t>
      </w:r>
      <w:bookmarkStart w:id="0" w:name="_GoBack"/>
      <w:bookmarkEnd w:id="0"/>
      <w:r w:rsidRPr="001316F9">
        <w:rPr>
          <w:rFonts w:ascii="Times New Roman" w:eastAsia="Times New Roman" w:hAnsi="Times New Roman" w:cs="Times New Roman"/>
          <w:bCs/>
          <w:lang w:val="ru-RU" w:eastAsia="ru-RU" w:bidi="ar-SA"/>
        </w:rPr>
        <w:t>направляется уведомление о признании его победителем или единственным участником аукциона, с приложением этого протокола</w:t>
      </w:r>
      <w:r w:rsidR="00C743E3">
        <w:rPr>
          <w:rFonts w:ascii="Times New Roman" w:eastAsia="Times New Roman" w:hAnsi="Times New Roman" w:cs="Times New Roman"/>
          <w:bCs/>
          <w:lang w:val="ru-RU" w:eastAsia="ru-RU" w:bidi="ar-SA"/>
        </w:rPr>
        <w:t>.</w:t>
      </w:r>
    </w:p>
    <w:p w:rsidR="00804625" w:rsidRPr="004D1060" w:rsidRDefault="00804625" w:rsidP="00AF02CC">
      <w:pPr>
        <w:widowControl/>
        <w:suppressAutoHyphens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lang w:val="ru-RU" w:eastAsia="ru-RU" w:bidi="ar-SA"/>
        </w:rPr>
      </w:pPr>
      <w:r w:rsidRPr="00804625">
        <w:rPr>
          <w:bCs/>
          <w:lang w:val="ru-RU"/>
        </w:rPr>
        <w:lastRenderedPageBreak/>
        <w:t>Место и срок подведения итогов продажи муниципального имущества</w:t>
      </w:r>
      <w:r w:rsidRPr="00804625">
        <w:rPr>
          <w:b/>
          <w:bCs/>
          <w:lang w:val="ru-RU"/>
        </w:rPr>
        <w:t xml:space="preserve">: </w:t>
      </w:r>
      <w:r w:rsidRPr="00804625">
        <w:rPr>
          <w:lang w:val="ru-RU"/>
        </w:rPr>
        <w:t>электронная площадка</w:t>
      </w:r>
      <w:r w:rsidRPr="00804625">
        <w:rPr>
          <w:b/>
          <w:bCs/>
          <w:lang w:val="ru-RU"/>
        </w:rPr>
        <w:t xml:space="preserve"> </w:t>
      </w:r>
      <w:r w:rsidR="00567409">
        <w:rPr>
          <w:bCs/>
          <w:lang w:val="ru-RU"/>
        </w:rPr>
        <w:t>25.07.2025</w:t>
      </w:r>
      <w:r w:rsidRPr="00804625">
        <w:rPr>
          <w:bCs/>
          <w:lang w:val="ru-RU"/>
        </w:rPr>
        <w:t xml:space="preserve"> г.  с 10 час. 00 мин. до последнего предложения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lang w:val="ru-RU" w:eastAsia="ru-RU" w:bidi="ar-SA"/>
        </w:rPr>
        <w:t xml:space="preserve">  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024095">
        <w:rPr>
          <w:rFonts w:ascii="Times New Roman" w:eastAsia="Times New Roman" w:hAnsi="Times New Roman" w:cs="Times New Roman"/>
          <w:b/>
          <w:bCs/>
          <w:lang w:val="ru-RU" w:eastAsia="ru-RU" w:bidi="ar-SA"/>
        </w:rPr>
        <w:t>11. Срок заключения договора купли-продажи</w:t>
      </w:r>
      <w:r w:rsidRPr="00202DF6">
        <w:rPr>
          <w:rFonts w:ascii="Times New Roman" w:eastAsia="Times New Roman" w:hAnsi="Times New Roman" w:cs="Times New Roman"/>
          <w:b/>
          <w:bCs/>
          <w:lang w:val="ru-RU" w:eastAsia="ru-RU" w:bidi="ar-SA"/>
        </w:rPr>
        <w:t xml:space="preserve"> недвижимого имущества</w:t>
      </w:r>
    </w:p>
    <w:p w:rsidR="00AF02CC" w:rsidRPr="00202DF6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202DF6">
        <w:rPr>
          <w:rFonts w:ascii="Times New Roman" w:eastAsia="Times New Roman" w:hAnsi="Times New Roman" w:cs="Times New Roman"/>
          <w:b/>
          <w:bCs/>
          <w:lang w:val="ru-RU" w:eastAsia="ru-RU" w:bidi="ar-SA"/>
        </w:rPr>
        <w:t> </w:t>
      </w:r>
    </w:p>
    <w:p w:rsidR="00AF02CC" w:rsidRDefault="00AF02CC" w:rsidP="00AF02CC">
      <w:pPr>
        <w:widowControl/>
        <w:suppressAutoHyphens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 w:cs="Liberation Serif"/>
          <w:lang w:val="ru-RU" w:eastAsia="ru-RU" w:bidi="ar-SA"/>
        </w:rPr>
      </w:pPr>
      <w:r>
        <w:rPr>
          <w:rFonts w:eastAsia="Times New Roman" w:cs="Liberation Serif"/>
          <w:lang w:val="ru-RU" w:eastAsia="ru-RU" w:bidi="ar-SA"/>
        </w:rPr>
        <w:t xml:space="preserve">В течение пяти рабочих дней </w:t>
      </w:r>
      <w:proofErr w:type="gramStart"/>
      <w:r>
        <w:rPr>
          <w:rFonts w:eastAsia="Times New Roman" w:cs="Liberation Serif"/>
          <w:lang w:val="ru-RU" w:eastAsia="ru-RU" w:bidi="ar-SA"/>
        </w:rPr>
        <w:t>с даты подведения</w:t>
      </w:r>
      <w:proofErr w:type="gramEnd"/>
      <w:r>
        <w:rPr>
          <w:rFonts w:eastAsia="Times New Roman" w:cs="Liberation Serif"/>
          <w:lang w:val="ru-RU" w:eastAsia="ru-RU" w:bidi="ar-SA"/>
        </w:rPr>
        <w:t xml:space="preserve"> итогов аукциона с победителем аукциона либо лицом, признанным единственным участником аукциона,  заключается договор купли-продажи.</w:t>
      </w:r>
    </w:p>
    <w:p w:rsidR="00AF02CC" w:rsidRDefault="00AF02CC" w:rsidP="00AF02CC">
      <w:pPr>
        <w:widowControl/>
        <w:suppressAutoHyphens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C336A8">
        <w:rPr>
          <w:rFonts w:ascii="Times New Roman" w:eastAsia="Times New Roman" w:hAnsi="Times New Roman" w:cs="Times New Roman"/>
          <w:lang w:val="ru-RU" w:eastAsia="ru-RU" w:bidi="ar-SA"/>
        </w:rPr>
        <w:t>Договор купли-продажи муниципального имущества заключается между Продавцом  и победителем</w:t>
      </w:r>
      <w:r w:rsidRPr="00C336A8"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  <w:t xml:space="preserve"> </w:t>
      </w:r>
      <w:r w:rsidRPr="00C336A8">
        <w:rPr>
          <w:rFonts w:ascii="Times New Roman" w:eastAsia="Times New Roman" w:hAnsi="Times New Roman" w:cs="Times New Roman"/>
          <w:lang w:val="ru-RU" w:eastAsia="ru-RU" w:bidi="ar-SA"/>
        </w:rPr>
        <w:t>аукциона либо лицом, признанным един</w:t>
      </w:r>
      <w:r w:rsidR="00ED7071">
        <w:rPr>
          <w:rFonts w:ascii="Times New Roman" w:eastAsia="Times New Roman" w:hAnsi="Times New Roman" w:cs="Times New Roman"/>
          <w:lang w:val="ru-RU" w:eastAsia="ru-RU" w:bidi="ar-SA"/>
        </w:rPr>
        <w:t xml:space="preserve">ственным участником аукциона, в </w:t>
      </w:r>
      <w:r w:rsidRPr="00C336A8">
        <w:rPr>
          <w:rFonts w:ascii="Times New Roman" w:eastAsia="Times New Roman" w:hAnsi="Times New Roman" w:cs="Times New Roman"/>
          <w:lang w:val="ru-RU" w:eastAsia="ru-RU" w:bidi="ar-SA"/>
        </w:rPr>
        <w:t xml:space="preserve">форме </w:t>
      </w:r>
      <w:r>
        <w:rPr>
          <w:rFonts w:ascii="Times New Roman" w:eastAsia="Times New Roman" w:hAnsi="Times New Roman" w:cs="Times New Roman"/>
          <w:lang w:val="ru-RU" w:eastAsia="ru-RU" w:bidi="ar-SA"/>
        </w:rPr>
        <w:t>электронного</w:t>
      </w:r>
      <w:r w:rsidRPr="00C336A8">
        <w:rPr>
          <w:rFonts w:ascii="Times New Roman" w:eastAsia="Times New Roman" w:hAnsi="Times New Roman" w:cs="Times New Roman"/>
          <w:lang w:val="ru-RU" w:eastAsia="ru-RU" w:bidi="ar-SA"/>
        </w:rPr>
        <w:t xml:space="preserve"> документа</w:t>
      </w:r>
      <w:r>
        <w:rPr>
          <w:rFonts w:ascii="Times New Roman" w:eastAsia="Times New Roman" w:hAnsi="Times New Roman" w:cs="Times New Roman"/>
          <w:lang w:val="ru-RU" w:eastAsia="ru-RU" w:bidi="ar-SA"/>
        </w:rPr>
        <w:t>, загружаемого на электронную площадку.</w:t>
      </w:r>
    </w:p>
    <w:p w:rsidR="007A02DF" w:rsidRDefault="00ED7071" w:rsidP="007A02DF">
      <w:pPr>
        <w:widowControl/>
        <w:suppressAutoHyphens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eastAsia="Times New Roman" w:cs="Liberation Serif"/>
          <w:lang w:val="ru-RU" w:eastAsia="ru-RU" w:bidi="ar-SA"/>
        </w:rPr>
      </w:pPr>
      <w:r>
        <w:rPr>
          <w:rFonts w:eastAsia="Times New Roman" w:cs="Liberation Serif"/>
          <w:lang w:val="ru-RU" w:eastAsia="ru-RU" w:bidi="ar-SA"/>
        </w:rPr>
        <w:t xml:space="preserve">  </w:t>
      </w:r>
      <w:proofErr w:type="gramStart"/>
      <w:r w:rsidRPr="00562CE7">
        <w:rPr>
          <w:rFonts w:ascii="Times New Roman" w:eastAsia="Times New Roman" w:hAnsi="Times New Roman" w:cs="Times New Roman"/>
          <w:lang w:val="ru-RU" w:eastAsia="en-US" w:bidi="ar-SA"/>
        </w:rPr>
        <w:t xml:space="preserve">Оплата </w:t>
      </w:r>
      <w:r>
        <w:rPr>
          <w:rFonts w:ascii="Times New Roman" w:eastAsia="Times New Roman" w:hAnsi="Times New Roman" w:cs="Times New Roman"/>
          <w:lang w:val="ru-RU" w:eastAsia="en-US" w:bidi="ar-SA"/>
        </w:rPr>
        <w:t xml:space="preserve">муниципального </w:t>
      </w:r>
      <w:r w:rsidRPr="00562CE7">
        <w:rPr>
          <w:rFonts w:ascii="Times New Roman" w:eastAsia="Times New Roman" w:hAnsi="Times New Roman" w:cs="Times New Roman"/>
          <w:lang w:val="ru-RU" w:eastAsia="en-US" w:bidi="ar-SA"/>
        </w:rPr>
        <w:t xml:space="preserve">имущества производится </w:t>
      </w:r>
      <w:r w:rsidR="002E0FD7" w:rsidRPr="00562CE7">
        <w:rPr>
          <w:rFonts w:ascii="Times New Roman" w:eastAsia="Times New Roman" w:hAnsi="Times New Roman" w:cs="Times New Roman"/>
          <w:lang w:val="ru-RU" w:eastAsia="en-US" w:bidi="ar-SA"/>
        </w:rPr>
        <w:t>путем перечисления</w:t>
      </w:r>
      <w:r w:rsidR="002E0FD7" w:rsidRPr="002E0FD7">
        <w:rPr>
          <w:rFonts w:eastAsia="Times New Roman" w:cs="Liberation Serif"/>
          <w:lang w:val="ru-RU" w:eastAsia="ru-RU" w:bidi="ar-SA"/>
        </w:rPr>
        <w:t xml:space="preserve"> </w:t>
      </w:r>
      <w:r w:rsidR="002E0FD7">
        <w:rPr>
          <w:rFonts w:eastAsia="Times New Roman" w:cs="Liberation Serif"/>
          <w:lang w:val="ru-RU" w:eastAsia="ru-RU" w:bidi="ar-SA"/>
        </w:rPr>
        <w:t xml:space="preserve">победителем или лицом, признанным единственным участником аукциона </w:t>
      </w:r>
      <w:r w:rsidR="008228D7">
        <w:rPr>
          <w:rFonts w:eastAsia="Times New Roman" w:cs="Liberation Serif"/>
          <w:lang w:val="ru-RU" w:eastAsia="ru-RU" w:bidi="ar-SA"/>
        </w:rPr>
        <w:t xml:space="preserve">цены имущества, установленной на основании протокола об итогах аукциона </w:t>
      </w:r>
      <w:r w:rsidR="002E0FD7">
        <w:rPr>
          <w:rFonts w:eastAsia="Times New Roman" w:cs="Liberation Serif"/>
          <w:lang w:val="ru-RU" w:eastAsia="ru-RU" w:bidi="ar-SA"/>
        </w:rPr>
        <w:t xml:space="preserve"> в  сроки, которые указаны в договоре купли-продажи имущества, </w:t>
      </w:r>
      <w:r w:rsidR="002E0FD7">
        <w:rPr>
          <w:rFonts w:ascii="Times New Roman" w:eastAsia="Times New Roman" w:hAnsi="Times New Roman" w:cs="Times New Roman"/>
          <w:lang w:val="ru-RU" w:eastAsia="en-US" w:bidi="ar-SA"/>
        </w:rPr>
        <w:t>на расчетный счет Продавца</w:t>
      </w:r>
      <w:r w:rsidRPr="00562CE7">
        <w:rPr>
          <w:rFonts w:ascii="Times New Roman" w:eastAsia="Times New Roman" w:hAnsi="Times New Roman" w:cs="Times New Roman"/>
          <w:lang w:val="ru-RU" w:eastAsia="en-US" w:bidi="ar-SA"/>
        </w:rPr>
        <w:t xml:space="preserve"> </w:t>
      </w:r>
      <w:r w:rsidR="002E0FD7">
        <w:rPr>
          <w:rFonts w:ascii="Times New Roman" w:eastAsia="Times New Roman" w:hAnsi="Times New Roman" w:cs="Times New Roman"/>
          <w:lang w:val="ru-RU" w:eastAsia="ru-RU" w:bidi="ar-SA"/>
        </w:rPr>
        <w:t>указанный в информационном сообщении о проведении продажи имущества</w:t>
      </w:r>
      <w:r w:rsidR="00047E5F">
        <w:rPr>
          <w:rFonts w:ascii="Times New Roman" w:eastAsia="Times New Roman" w:hAnsi="Times New Roman" w:cs="Times New Roman"/>
          <w:lang w:val="ru-RU" w:eastAsia="ru-RU" w:bidi="ar-SA"/>
        </w:rPr>
        <w:t xml:space="preserve">, договоре купли-продажи муниципального имущества, </w:t>
      </w:r>
      <w:r w:rsidRPr="00202DF6">
        <w:rPr>
          <w:rFonts w:ascii="Times New Roman" w:eastAsia="Times New Roman" w:hAnsi="Times New Roman" w:cs="Times New Roman"/>
          <w:lang w:val="ru-RU" w:eastAsia="ru-RU" w:bidi="ar-SA"/>
        </w:rPr>
        <w:t>в валюте Российской Федерации</w:t>
      </w:r>
      <w:r w:rsidR="008228D7">
        <w:rPr>
          <w:rFonts w:ascii="Times New Roman" w:eastAsia="Times New Roman" w:hAnsi="Times New Roman" w:cs="Times New Roman"/>
          <w:lang w:val="ru-RU" w:eastAsia="ru-RU" w:bidi="ar-SA"/>
        </w:rPr>
        <w:t>,</w:t>
      </w:r>
      <w:r w:rsidRPr="00202DF6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r w:rsidRPr="00562CE7">
        <w:rPr>
          <w:rFonts w:ascii="Times New Roman" w:eastAsia="Times New Roman" w:hAnsi="Times New Roman" w:cs="Times New Roman"/>
          <w:lang w:val="ru-RU" w:eastAsia="en-US" w:bidi="ar-SA"/>
        </w:rPr>
        <w:t>единовременно</w:t>
      </w:r>
      <w:r w:rsidR="008228D7">
        <w:rPr>
          <w:rFonts w:ascii="Times New Roman" w:eastAsia="Times New Roman" w:hAnsi="Times New Roman" w:cs="Times New Roman"/>
          <w:lang w:val="ru-RU" w:eastAsia="en-US" w:bidi="ar-SA"/>
        </w:rPr>
        <w:t>,</w:t>
      </w:r>
      <w:r w:rsidRPr="00562CE7">
        <w:rPr>
          <w:rFonts w:ascii="Times New Roman" w:eastAsia="Times New Roman" w:hAnsi="Times New Roman" w:cs="Times New Roman"/>
          <w:lang w:val="ru-RU" w:eastAsia="en-US" w:bidi="ar-SA"/>
        </w:rPr>
        <w:t xml:space="preserve"> не позднее </w:t>
      </w:r>
      <w:r>
        <w:rPr>
          <w:rFonts w:ascii="Times New Roman" w:eastAsia="Times New Roman" w:hAnsi="Times New Roman" w:cs="Times New Roman"/>
          <w:lang w:val="ru-RU" w:eastAsia="en-US" w:bidi="ar-SA"/>
        </w:rPr>
        <w:t xml:space="preserve">10 рабочих </w:t>
      </w:r>
      <w:r w:rsidRPr="00562CE7">
        <w:rPr>
          <w:rFonts w:ascii="Times New Roman" w:eastAsia="Times New Roman" w:hAnsi="Times New Roman" w:cs="Times New Roman"/>
          <w:lang w:val="ru-RU" w:eastAsia="en-US" w:bidi="ar-SA"/>
        </w:rPr>
        <w:t>дней со дня заключения договора</w:t>
      </w:r>
      <w:proofErr w:type="gramEnd"/>
      <w:r w:rsidRPr="00562CE7">
        <w:rPr>
          <w:rFonts w:ascii="Times New Roman" w:eastAsia="Times New Roman" w:hAnsi="Times New Roman" w:cs="Times New Roman"/>
          <w:lang w:val="ru-RU" w:eastAsia="en-US" w:bidi="ar-SA"/>
        </w:rPr>
        <w:t xml:space="preserve"> купли-продажи</w:t>
      </w:r>
      <w:r w:rsidR="002E0FD7">
        <w:rPr>
          <w:rFonts w:eastAsia="Times New Roman" w:cs="Liberation Serif"/>
          <w:lang w:val="ru-RU" w:eastAsia="ru-RU" w:bidi="ar-SA"/>
        </w:rPr>
        <w:t>.</w:t>
      </w:r>
    </w:p>
    <w:p w:rsidR="00EB66D3" w:rsidRPr="00202DF6" w:rsidRDefault="00EB66D3" w:rsidP="00ED7071">
      <w:pPr>
        <w:widowControl/>
        <w:suppressAutoHyphens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>
        <w:rPr>
          <w:rFonts w:eastAsia="Times New Roman" w:cs="Liberation Serif"/>
          <w:lang w:val="ru-RU" w:eastAsia="ru-RU" w:bidi="ar-SA"/>
        </w:rPr>
        <w:t xml:space="preserve">  </w:t>
      </w:r>
      <w:r w:rsidR="00ED7071">
        <w:rPr>
          <w:rFonts w:eastAsia="Times New Roman" w:cs="Liberation Serif"/>
          <w:lang w:val="ru-RU" w:eastAsia="ru-RU" w:bidi="ar-SA"/>
        </w:rPr>
        <w:t xml:space="preserve">           </w:t>
      </w:r>
      <w:r w:rsidRPr="00202DF6">
        <w:rPr>
          <w:rFonts w:ascii="Times New Roman" w:eastAsia="Times New Roman" w:hAnsi="Times New Roman" w:cs="Times New Roman"/>
          <w:lang w:val="ru-RU" w:eastAsia="ru-RU" w:bidi="ar-SA"/>
        </w:rPr>
        <w:t>Задаток, внесенный Покупателем, засчитывается в оплату приобретенного имущества.</w:t>
      </w:r>
    </w:p>
    <w:p w:rsidR="00AF02CC" w:rsidRDefault="00AF02CC" w:rsidP="00AF02CC">
      <w:pPr>
        <w:widowControl/>
        <w:suppressAutoHyphens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eastAsia="Times New Roman" w:cs="Liberation Serif"/>
          <w:lang w:val="ru-RU" w:eastAsia="ru-RU" w:bidi="ar-SA"/>
        </w:rPr>
        <w:t xml:space="preserve">   </w:t>
      </w:r>
      <w:r w:rsidR="007A02DF">
        <w:rPr>
          <w:rFonts w:eastAsia="Times New Roman" w:cs="Liberation Seri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lang w:val="ru-RU" w:eastAsia="ru-RU" w:bidi="ar-SA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FA7059" w:rsidRDefault="002E0FD7" w:rsidP="00FA7059">
      <w:pPr>
        <w:spacing w:before="0" w:beforeAutospacing="0" w:after="0" w:afterAutospacing="0"/>
        <w:ind w:firstLine="567"/>
        <w:jc w:val="both"/>
        <w:rPr>
          <w:lang w:val="ru-RU" w:eastAsia="x-none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 xml:space="preserve">   </w:t>
      </w:r>
      <w:r w:rsidRPr="00202DF6">
        <w:rPr>
          <w:rFonts w:ascii="Times New Roman" w:eastAsia="Times New Roman" w:hAnsi="Times New Roman" w:cs="Times New Roman"/>
          <w:lang w:val="ru-RU" w:eastAsia="ru-RU" w:bidi="ar-SA"/>
        </w:rPr>
        <w:t xml:space="preserve">Факт оплаты имущества подтверждается выпиской со счета, указанного </w:t>
      </w:r>
      <w:r>
        <w:rPr>
          <w:rFonts w:ascii="Times New Roman" w:eastAsia="Times New Roman" w:hAnsi="Times New Roman" w:cs="Times New Roman"/>
          <w:lang w:val="ru-RU" w:eastAsia="ru-RU" w:bidi="ar-SA"/>
        </w:rPr>
        <w:t>в информационном сообщении о проведении продажи имущества</w:t>
      </w:r>
      <w:r w:rsidR="00774536">
        <w:rPr>
          <w:rFonts w:ascii="Times New Roman" w:eastAsia="Times New Roman" w:hAnsi="Times New Roman" w:cs="Times New Roman"/>
          <w:lang w:val="ru-RU" w:eastAsia="en-US" w:bidi="ar-SA"/>
        </w:rPr>
        <w:t xml:space="preserve"> и считается надлежаще исполненным  </w:t>
      </w:r>
      <w:proofErr w:type="gramStart"/>
      <w:r w:rsidR="00774536">
        <w:rPr>
          <w:rFonts w:ascii="Times New Roman" w:eastAsia="Times New Roman" w:hAnsi="Times New Roman" w:cs="Times New Roman"/>
          <w:lang w:val="ru-RU" w:eastAsia="en-US" w:bidi="ar-SA"/>
        </w:rPr>
        <w:t xml:space="preserve">с </w:t>
      </w:r>
      <w:r w:rsidR="00774536">
        <w:rPr>
          <w:lang w:val="x-none" w:eastAsia="x-none"/>
        </w:rPr>
        <w:t>дат</w:t>
      </w:r>
      <w:r w:rsidR="00774536">
        <w:rPr>
          <w:lang w:val="ru-RU" w:eastAsia="x-none"/>
        </w:rPr>
        <w:t xml:space="preserve">ы </w:t>
      </w:r>
      <w:r w:rsidR="00774536" w:rsidRPr="00AE4650">
        <w:rPr>
          <w:lang w:val="x-none" w:eastAsia="x-none"/>
        </w:rPr>
        <w:t xml:space="preserve"> поступления</w:t>
      </w:r>
      <w:proofErr w:type="gramEnd"/>
      <w:r w:rsidR="00774536" w:rsidRPr="00AE4650">
        <w:rPr>
          <w:lang w:val="x-none" w:eastAsia="x-none"/>
        </w:rPr>
        <w:t xml:space="preserve"> денежных средств на счет Продавца</w:t>
      </w:r>
      <w:r w:rsidR="00FA7059">
        <w:rPr>
          <w:lang w:val="ru-RU" w:eastAsia="x-none"/>
        </w:rPr>
        <w:t>.</w:t>
      </w:r>
      <w:r w:rsidR="00774536">
        <w:rPr>
          <w:lang w:val="ru-RU" w:eastAsia="x-none"/>
        </w:rPr>
        <w:t xml:space="preserve"> </w:t>
      </w:r>
    </w:p>
    <w:p w:rsidR="00AF02CC" w:rsidRDefault="00AF02CC" w:rsidP="00FA7059">
      <w:pPr>
        <w:spacing w:before="0" w:beforeAutospacing="0" w:after="0" w:afterAutospacing="0"/>
        <w:ind w:firstLine="567"/>
        <w:jc w:val="both"/>
        <w:rPr>
          <w:rFonts w:eastAsia="Times New Roman" w:cs="Liberation Serif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 xml:space="preserve">  </w:t>
      </w:r>
      <w:r>
        <w:rPr>
          <w:rFonts w:eastAsia="Times New Roman" w:cs="Liberation Serif"/>
          <w:lang w:val="ru-RU" w:eastAsia="ru-RU" w:bidi="ar-SA"/>
        </w:rPr>
        <w:t>Цена муниципального имущества, установленная по результатам проведения аукциона, не может быть оспорена отдельно от результатов аукциона.</w:t>
      </w:r>
    </w:p>
    <w:p w:rsidR="006549F0" w:rsidRPr="006549F0" w:rsidRDefault="00AF02CC" w:rsidP="006549F0">
      <w:pPr>
        <w:tabs>
          <w:tab w:val="left" w:pos="567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1620C6">
        <w:rPr>
          <w:rFonts w:eastAsia="Times New Roman" w:cs="Liberation Serif"/>
          <w:lang w:val="ru-RU" w:eastAsia="ru-RU" w:bidi="ar-SA"/>
        </w:rPr>
        <w:t xml:space="preserve">Передача муниципального имущества </w:t>
      </w:r>
      <w:r w:rsidR="006549F0">
        <w:rPr>
          <w:rFonts w:eastAsia="Times New Roman" w:cs="Liberation Serif"/>
          <w:lang w:val="ru-RU" w:eastAsia="ru-RU" w:bidi="ar-SA"/>
        </w:rPr>
        <w:t xml:space="preserve">осуществляется по акту приема </w:t>
      </w:r>
      <w:proofErr w:type="gramStart"/>
      <w:r w:rsidR="006549F0">
        <w:rPr>
          <w:rFonts w:eastAsia="Times New Roman" w:cs="Liberation Serif"/>
          <w:lang w:val="ru-RU" w:eastAsia="ru-RU" w:bidi="ar-SA"/>
        </w:rPr>
        <w:t>–п</w:t>
      </w:r>
      <w:proofErr w:type="gramEnd"/>
      <w:r w:rsidR="006549F0">
        <w:rPr>
          <w:rFonts w:eastAsia="Times New Roman" w:cs="Liberation Serif"/>
          <w:lang w:val="ru-RU" w:eastAsia="ru-RU" w:bidi="ar-SA"/>
        </w:rPr>
        <w:t xml:space="preserve">ередачи  в течение 5 рабочих дней со дня полной оплаты имущества. </w:t>
      </w:r>
      <w:r w:rsidR="00A430C0">
        <w:rPr>
          <w:rFonts w:eastAsia="Times New Roman" w:cs="Liberation Serif"/>
          <w:lang w:val="ru-RU" w:eastAsia="ru-RU" w:bidi="ar-SA"/>
        </w:rPr>
        <w:t>Покупатель обеспечивает регистрацию объекта (</w:t>
      </w:r>
      <w:r w:rsidR="00A430C0" w:rsidRPr="00A430C0">
        <w:rPr>
          <w:rFonts w:eastAsia="Times New Roman" w:cs="Liberation Serif"/>
          <w:lang w:val="ru-RU" w:eastAsia="ru-RU" w:bidi="ar-SA"/>
        </w:rPr>
        <w:t>транспортного средства</w:t>
      </w:r>
      <w:r w:rsidR="00A430C0">
        <w:rPr>
          <w:rFonts w:eastAsia="Times New Roman" w:cs="Liberation Serif"/>
          <w:lang w:val="ru-RU" w:eastAsia="ru-RU" w:bidi="ar-SA"/>
        </w:rPr>
        <w:t>)</w:t>
      </w:r>
      <w:r w:rsidR="00A430C0" w:rsidRPr="00A430C0">
        <w:rPr>
          <w:rFonts w:eastAsia="Times New Roman" w:cs="Liberation Serif"/>
          <w:lang w:val="ru-RU" w:eastAsia="ru-RU" w:bidi="ar-SA"/>
        </w:rPr>
        <w:t xml:space="preserve">  в  соответствии с действующим законодательством Российской Федерации </w:t>
      </w:r>
      <w:r w:rsidR="00A430C0">
        <w:rPr>
          <w:rFonts w:eastAsia="Times New Roman" w:cs="Liberation Serif"/>
          <w:lang w:val="ru-RU" w:eastAsia="ru-RU" w:bidi="ar-SA"/>
        </w:rPr>
        <w:t xml:space="preserve"> осуществляе</w:t>
      </w:r>
      <w:r w:rsidRPr="001620C6">
        <w:rPr>
          <w:rFonts w:eastAsia="Times New Roman" w:cs="Liberation Serif"/>
          <w:lang w:val="ru-RU" w:eastAsia="ru-RU" w:bidi="ar-SA"/>
        </w:rPr>
        <w:t xml:space="preserve">тся </w:t>
      </w:r>
      <w:r w:rsidR="006549F0">
        <w:rPr>
          <w:rFonts w:eastAsia="Times New Roman" w:cs="Liberation Serif"/>
          <w:lang w:val="ru-RU" w:eastAsia="ru-RU" w:bidi="ar-SA"/>
        </w:rPr>
        <w:t>в</w:t>
      </w:r>
      <w:r w:rsidR="006549F0" w:rsidRPr="006549F0">
        <w:rPr>
          <w:rFonts w:ascii="Times New Roman" w:eastAsia="Times New Roman" w:hAnsi="Times New Roman" w:cs="Times New Roman"/>
          <w:lang w:val="ru-RU" w:eastAsia="ru-RU" w:bidi="ar-SA"/>
        </w:rPr>
        <w:t xml:space="preserve"> срок, не превышающий 10 (десять) рабочих дней после подписан</w:t>
      </w:r>
      <w:r w:rsidR="006549F0">
        <w:rPr>
          <w:rFonts w:ascii="Times New Roman" w:eastAsia="Times New Roman" w:hAnsi="Times New Roman" w:cs="Times New Roman"/>
          <w:lang w:val="ru-RU" w:eastAsia="ru-RU" w:bidi="ar-SA"/>
        </w:rPr>
        <w:t xml:space="preserve">ия акта приема-передачи. </w:t>
      </w:r>
      <w:r w:rsidR="00A430C0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</w:p>
    <w:p w:rsidR="00AF02CC" w:rsidRPr="00A169F3" w:rsidRDefault="00A430C0" w:rsidP="006549F0">
      <w:pPr>
        <w:tabs>
          <w:tab w:val="left" w:pos="567"/>
          <w:tab w:val="left" w:pos="851"/>
          <w:tab w:val="left" w:pos="1134"/>
          <w:tab w:val="left" w:pos="2977"/>
        </w:tabs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x-none" w:eastAsia="x-none" w:bidi="ar-SA"/>
        </w:rPr>
      </w:pPr>
      <w:r>
        <w:rPr>
          <w:rFonts w:ascii="Times New Roman" w:eastAsia="Times New Roman" w:hAnsi="Times New Roman" w:cs="Times New Roman"/>
          <w:lang w:val="x-none" w:eastAsia="x-none" w:bidi="ar-SA"/>
        </w:rPr>
        <w:t xml:space="preserve">Расходы по </w:t>
      </w:r>
      <w:r w:rsidR="00AF02CC" w:rsidRPr="00A169F3">
        <w:rPr>
          <w:rFonts w:ascii="Times New Roman" w:eastAsia="Times New Roman" w:hAnsi="Times New Roman" w:cs="Times New Roman"/>
          <w:lang w:val="x-none" w:eastAsia="x-none" w:bidi="ar-SA"/>
        </w:rPr>
        <w:t xml:space="preserve"> регистрации </w:t>
      </w:r>
      <w:r>
        <w:rPr>
          <w:rFonts w:ascii="Times New Roman" w:eastAsia="Times New Roman" w:hAnsi="Times New Roman" w:cs="Times New Roman"/>
          <w:lang w:val="ru-RU" w:eastAsia="x-none" w:bidi="ar-SA"/>
        </w:rPr>
        <w:t>объекта</w:t>
      </w:r>
      <w:r w:rsidR="00AF02CC" w:rsidRPr="00A169F3">
        <w:rPr>
          <w:rFonts w:ascii="Times New Roman" w:eastAsia="Times New Roman" w:hAnsi="Times New Roman" w:cs="Times New Roman"/>
          <w:lang w:val="x-none" w:eastAsia="x-none" w:bidi="ar-SA"/>
        </w:rPr>
        <w:t xml:space="preserve"> в полном объеме несет Покупатель.</w:t>
      </w:r>
    </w:p>
    <w:p w:rsidR="00AF02CC" w:rsidRDefault="00774536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bCs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lang w:val="ru-RU" w:eastAsia="ru-RU" w:bidi="ar-SA"/>
        </w:rPr>
        <w:t xml:space="preserve"> </w:t>
      </w:r>
    </w:p>
    <w:p w:rsidR="00AF02CC" w:rsidRDefault="00AF02CC" w:rsidP="00AF02CC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bCs/>
          <w:lang w:val="ru-RU" w:eastAsia="ru-RU" w:bidi="ar-SA"/>
        </w:rPr>
      </w:pPr>
    </w:p>
    <w:p w:rsidR="00AF02CC" w:rsidRPr="00202DF6" w:rsidRDefault="00AF02CC" w:rsidP="00AF02CC">
      <w:pPr>
        <w:widowControl/>
        <w:suppressAutoHyphens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</w:p>
    <w:p w:rsidR="004D5B87" w:rsidRPr="004D5B87" w:rsidRDefault="004D5B87" w:rsidP="004D5B87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4D5B87">
        <w:rPr>
          <w:rFonts w:ascii="Times New Roman" w:eastAsia="Times New Roman" w:hAnsi="Times New Roman" w:cs="Times New Roman"/>
          <w:lang w:val="ru-RU" w:eastAsia="ru-RU" w:bidi="ar-SA"/>
        </w:rPr>
        <w:t> </w:t>
      </w:r>
    </w:p>
    <w:p w:rsidR="004D5B87" w:rsidRPr="004D5B87" w:rsidRDefault="004D5B87" w:rsidP="004D5B87">
      <w:pPr>
        <w:widowControl/>
        <w:shd w:val="clear" w:color="auto" w:fill="FFFFFF"/>
        <w:suppressAutoHyphens w:val="0"/>
        <w:spacing w:before="0" w:beforeAutospacing="0" w:after="0" w:afterAutospacing="0"/>
        <w:ind w:left="1069" w:hanging="360"/>
        <w:jc w:val="both"/>
        <w:rPr>
          <w:rFonts w:ascii="Tahoma" w:eastAsia="Times New Roman" w:hAnsi="Tahoma" w:cs="Tahoma"/>
          <w:sz w:val="18"/>
          <w:szCs w:val="18"/>
          <w:lang w:val="ru-RU" w:eastAsia="ru-RU" w:bidi="ar-SA"/>
        </w:rPr>
      </w:pPr>
    </w:p>
    <w:p w:rsidR="00202DF6" w:rsidRPr="00202DF6" w:rsidRDefault="00202DF6" w:rsidP="004D5B87">
      <w:pPr>
        <w:widowControl/>
        <w:shd w:val="clear" w:color="auto" w:fill="FFFFFF"/>
        <w:suppressAutoHyphens w:val="0"/>
        <w:spacing w:before="0" w:beforeAutospacing="0" w:after="0" w:afterAutospacing="0"/>
        <w:ind w:firstLine="709"/>
        <w:jc w:val="both"/>
        <w:rPr>
          <w:rFonts w:ascii="Tahoma" w:eastAsia="Times New Roman" w:hAnsi="Tahoma" w:cs="Tahoma"/>
          <w:sz w:val="18"/>
          <w:szCs w:val="18"/>
          <w:lang w:val="ru-RU" w:eastAsia="ru-RU" w:bidi="ar-SA"/>
        </w:rPr>
      </w:pPr>
    </w:p>
    <w:sectPr w:rsidR="00202DF6" w:rsidRPr="00202DF6" w:rsidSect="007C623A">
      <w:headerReference w:type="even" r:id="rId24"/>
      <w:headerReference w:type="default" r:id="rId25"/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CDC" w:rsidRDefault="00716CDC">
      <w:pPr>
        <w:spacing w:before="0" w:after="0"/>
      </w:pPr>
      <w:r>
        <w:separator/>
      </w:r>
    </w:p>
  </w:endnote>
  <w:endnote w:type="continuationSeparator" w:id="0">
    <w:p w:rsidR="00716CDC" w:rsidRDefault="00716C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Thorndale">
    <w:altName w:val="Times New Roman"/>
    <w:charset w:val="01"/>
    <w:family w:val="roman"/>
    <w:pitch w:val="variable"/>
  </w:font>
  <w:font w:name="Albany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CDC" w:rsidRDefault="00716CDC">
      <w:pPr>
        <w:spacing w:before="0" w:after="0"/>
      </w:pPr>
      <w:r>
        <w:separator/>
      </w:r>
    </w:p>
  </w:footnote>
  <w:footnote w:type="continuationSeparator" w:id="0">
    <w:p w:rsidR="00716CDC" w:rsidRDefault="00716CD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DF6" w:rsidRDefault="002E4DF6" w:rsidP="0004050D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11</w:t>
    </w:r>
    <w:r>
      <w:rPr>
        <w:rStyle w:val="af1"/>
      </w:rPr>
      <w:fldChar w:fldCharType="end"/>
    </w:r>
  </w:p>
  <w:p w:rsidR="002E4DF6" w:rsidRDefault="002E4DF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DF6" w:rsidRPr="00B909AC" w:rsidRDefault="002E4DF6" w:rsidP="0004050D">
    <w:pPr>
      <w:pStyle w:val="a6"/>
      <w:framePr w:wrap="around" w:vAnchor="text" w:hAnchor="margin" w:xAlign="center" w:y="1"/>
      <w:rPr>
        <w:rStyle w:val="af1"/>
        <w:lang w:val="ru-RU"/>
      </w:rPr>
    </w:pPr>
  </w:p>
  <w:p w:rsidR="002E4DF6" w:rsidRPr="00B909AC" w:rsidRDefault="002E4DF6" w:rsidP="00B909AC">
    <w:pPr>
      <w:pStyle w:val="a6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11"/>
    <w:rsid w:val="00003F11"/>
    <w:rsid w:val="0001166C"/>
    <w:rsid w:val="0002171B"/>
    <w:rsid w:val="00021E38"/>
    <w:rsid w:val="00024095"/>
    <w:rsid w:val="00027FE8"/>
    <w:rsid w:val="000322E3"/>
    <w:rsid w:val="000403A7"/>
    <w:rsid w:val="0004050D"/>
    <w:rsid w:val="00047E5F"/>
    <w:rsid w:val="00050F6E"/>
    <w:rsid w:val="00054FBE"/>
    <w:rsid w:val="00057826"/>
    <w:rsid w:val="000610FF"/>
    <w:rsid w:val="00076DBA"/>
    <w:rsid w:val="00086014"/>
    <w:rsid w:val="000A0A9C"/>
    <w:rsid w:val="000A1352"/>
    <w:rsid w:val="000A4028"/>
    <w:rsid w:val="000A42D0"/>
    <w:rsid w:val="000A500C"/>
    <w:rsid w:val="000A7AF7"/>
    <w:rsid w:val="000B20C0"/>
    <w:rsid w:val="000B4396"/>
    <w:rsid w:val="000B447F"/>
    <w:rsid w:val="000C004D"/>
    <w:rsid w:val="000C017A"/>
    <w:rsid w:val="000F0ED5"/>
    <w:rsid w:val="000F2ADD"/>
    <w:rsid w:val="000F7691"/>
    <w:rsid w:val="00111273"/>
    <w:rsid w:val="00113144"/>
    <w:rsid w:val="00114C0B"/>
    <w:rsid w:val="0012040C"/>
    <w:rsid w:val="00120594"/>
    <w:rsid w:val="00124C20"/>
    <w:rsid w:val="00130072"/>
    <w:rsid w:val="001316F9"/>
    <w:rsid w:val="00131A8E"/>
    <w:rsid w:val="00145444"/>
    <w:rsid w:val="001518FF"/>
    <w:rsid w:val="00160051"/>
    <w:rsid w:val="001603FE"/>
    <w:rsid w:val="001620C6"/>
    <w:rsid w:val="00165524"/>
    <w:rsid w:val="00175597"/>
    <w:rsid w:val="00196119"/>
    <w:rsid w:val="001A7EEF"/>
    <w:rsid w:val="001B034E"/>
    <w:rsid w:val="001B23B2"/>
    <w:rsid w:val="001B68F6"/>
    <w:rsid w:val="001D0C0B"/>
    <w:rsid w:val="001E2D2C"/>
    <w:rsid w:val="001E6613"/>
    <w:rsid w:val="001F0201"/>
    <w:rsid w:val="00202587"/>
    <w:rsid w:val="00202DF6"/>
    <w:rsid w:val="00202FA8"/>
    <w:rsid w:val="00205DB7"/>
    <w:rsid w:val="00210F6F"/>
    <w:rsid w:val="002135E4"/>
    <w:rsid w:val="00224B71"/>
    <w:rsid w:val="00233491"/>
    <w:rsid w:val="0023422E"/>
    <w:rsid w:val="00240245"/>
    <w:rsid w:val="00240B84"/>
    <w:rsid w:val="00243876"/>
    <w:rsid w:val="002448CA"/>
    <w:rsid w:val="002469E9"/>
    <w:rsid w:val="0025029B"/>
    <w:rsid w:val="00265673"/>
    <w:rsid w:val="00266DED"/>
    <w:rsid w:val="00277606"/>
    <w:rsid w:val="00277853"/>
    <w:rsid w:val="002827D2"/>
    <w:rsid w:val="002874BA"/>
    <w:rsid w:val="0029255B"/>
    <w:rsid w:val="00297550"/>
    <w:rsid w:val="002B1F12"/>
    <w:rsid w:val="002B56AA"/>
    <w:rsid w:val="002E0FD7"/>
    <w:rsid w:val="002E4DF6"/>
    <w:rsid w:val="00303B2E"/>
    <w:rsid w:val="00306D50"/>
    <w:rsid w:val="00312DB4"/>
    <w:rsid w:val="00313F8D"/>
    <w:rsid w:val="0031704A"/>
    <w:rsid w:val="00330A7F"/>
    <w:rsid w:val="00330C73"/>
    <w:rsid w:val="00337A43"/>
    <w:rsid w:val="00341385"/>
    <w:rsid w:val="003468BC"/>
    <w:rsid w:val="00346A54"/>
    <w:rsid w:val="00347965"/>
    <w:rsid w:val="00352936"/>
    <w:rsid w:val="00356497"/>
    <w:rsid w:val="003779BF"/>
    <w:rsid w:val="00380065"/>
    <w:rsid w:val="00380FD1"/>
    <w:rsid w:val="003875BC"/>
    <w:rsid w:val="003A0F56"/>
    <w:rsid w:val="003A153D"/>
    <w:rsid w:val="003B451E"/>
    <w:rsid w:val="003C0D81"/>
    <w:rsid w:val="003C2CAD"/>
    <w:rsid w:val="003C51A6"/>
    <w:rsid w:val="003C7BBB"/>
    <w:rsid w:val="003D07E0"/>
    <w:rsid w:val="003D1AC1"/>
    <w:rsid w:val="003D7FC7"/>
    <w:rsid w:val="003F4F9D"/>
    <w:rsid w:val="003F509C"/>
    <w:rsid w:val="003F551F"/>
    <w:rsid w:val="003F63CB"/>
    <w:rsid w:val="004029B2"/>
    <w:rsid w:val="0040509E"/>
    <w:rsid w:val="0041312A"/>
    <w:rsid w:val="00414294"/>
    <w:rsid w:val="004168A8"/>
    <w:rsid w:val="00425142"/>
    <w:rsid w:val="004254E4"/>
    <w:rsid w:val="004348DE"/>
    <w:rsid w:val="00440D36"/>
    <w:rsid w:val="00446E83"/>
    <w:rsid w:val="0044718C"/>
    <w:rsid w:val="004614DB"/>
    <w:rsid w:val="00461AD9"/>
    <w:rsid w:val="00464FBC"/>
    <w:rsid w:val="004669D4"/>
    <w:rsid w:val="00482EB6"/>
    <w:rsid w:val="0048656D"/>
    <w:rsid w:val="004947D4"/>
    <w:rsid w:val="004A2BD0"/>
    <w:rsid w:val="004A35DC"/>
    <w:rsid w:val="004C1054"/>
    <w:rsid w:val="004D1060"/>
    <w:rsid w:val="004D4D0B"/>
    <w:rsid w:val="004D5B87"/>
    <w:rsid w:val="004E23CD"/>
    <w:rsid w:val="004F2E08"/>
    <w:rsid w:val="004F5BFD"/>
    <w:rsid w:val="00500E66"/>
    <w:rsid w:val="00503D51"/>
    <w:rsid w:val="00505F46"/>
    <w:rsid w:val="00506F1F"/>
    <w:rsid w:val="00522A54"/>
    <w:rsid w:val="00523F63"/>
    <w:rsid w:val="00527D4A"/>
    <w:rsid w:val="00537DCC"/>
    <w:rsid w:val="00546A8F"/>
    <w:rsid w:val="00562CE7"/>
    <w:rsid w:val="00564B82"/>
    <w:rsid w:val="00567409"/>
    <w:rsid w:val="0057044D"/>
    <w:rsid w:val="00582171"/>
    <w:rsid w:val="00583020"/>
    <w:rsid w:val="00583213"/>
    <w:rsid w:val="00586C98"/>
    <w:rsid w:val="005930BE"/>
    <w:rsid w:val="005950BD"/>
    <w:rsid w:val="005958AF"/>
    <w:rsid w:val="005A7506"/>
    <w:rsid w:val="005B080E"/>
    <w:rsid w:val="005B148B"/>
    <w:rsid w:val="005B4BAC"/>
    <w:rsid w:val="005B6A2D"/>
    <w:rsid w:val="005C36FD"/>
    <w:rsid w:val="005C4613"/>
    <w:rsid w:val="005E0174"/>
    <w:rsid w:val="005E3F38"/>
    <w:rsid w:val="005F33BB"/>
    <w:rsid w:val="006020E5"/>
    <w:rsid w:val="006029EC"/>
    <w:rsid w:val="00604AB0"/>
    <w:rsid w:val="00617B21"/>
    <w:rsid w:val="00625531"/>
    <w:rsid w:val="00627F81"/>
    <w:rsid w:val="00630575"/>
    <w:rsid w:val="006416F9"/>
    <w:rsid w:val="006549F0"/>
    <w:rsid w:val="00660098"/>
    <w:rsid w:val="006600A9"/>
    <w:rsid w:val="00660FA6"/>
    <w:rsid w:val="00662E08"/>
    <w:rsid w:val="00666AAA"/>
    <w:rsid w:val="00670EC0"/>
    <w:rsid w:val="00683921"/>
    <w:rsid w:val="00685AD4"/>
    <w:rsid w:val="00685DF1"/>
    <w:rsid w:val="006909F3"/>
    <w:rsid w:val="00691064"/>
    <w:rsid w:val="006A0C8B"/>
    <w:rsid w:val="006A4624"/>
    <w:rsid w:val="006A46C0"/>
    <w:rsid w:val="006B45D3"/>
    <w:rsid w:val="006C218B"/>
    <w:rsid w:val="006D2181"/>
    <w:rsid w:val="006D4ADD"/>
    <w:rsid w:val="006F1129"/>
    <w:rsid w:val="006F57B7"/>
    <w:rsid w:val="0070020F"/>
    <w:rsid w:val="00707095"/>
    <w:rsid w:val="0071132F"/>
    <w:rsid w:val="00716408"/>
    <w:rsid w:val="00716CDC"/>
    <w:rsid w:val="00722F8E"/>
    <w:rsid w:val="00731B4A"/>
    <w:rsid w:val="0073206C"/>
    <w:rsid w:val="00733D24"/>
    <w:rsid w:val="00743FAA"/>
    <w:rsid w:val="00746079"/>
    <w:rsid w:val="00755775"/>
    <w:rsid w:val="007628D6"/>
    <w:rsid w:val="00766305"/>
    <w:rsid w:val="00771AFE"/>
    <w:rsid w:val="00771BC2"/>
    <w:rsid w:val="00774536"/>
    <w:rsid w:val="0078054E"/>
    <w:rsid w:val="007831B5"/>
    <w:rsid w:val="00784D48"/>
    <w:rsid w:val="007965A2"/>
    <w:rsid w:val="007A02DF"/>
    <w:rsid w:val="007B71B1"/>
    <w:rsid w:val="007C514A"/>
    <w:rsid w:val="007C623A"/>
    <w:rsid w:val="007D3D9C"/>
    <w:rsid w:val="00802E73"/>
    <w:rsid w:val="00804625"/>
    <w:rsid w:val="008065F6"/>
    <w:rsid w:val="00807C45"/>
    <w:rsid w:val="00807D03"/>
    <w:rsid w:val="0081687F"/>
    <w:rsid w:val="008228D7"/>
    <w:rsid w:val="00833A64"/>
    <w:rsid w:val="008346AC"/>
    <w:rsid w:val="0085207B"/>
    <w:rsid w:val="00873A60"/>
    <w:rsid w:val="00874F5F"/>
    <w:rsid w:val="00893DF5"/>
    <w:rsid w:val="008973DD"/>
    <w:rsid w:val="00897D7C"/>
    <w:rsid w:val="008A3040"/>
    <w:rsid w:val="008B72C7"/>
    <w:rsid w:val="008D0FAF"/>
    <w:rsid w:val="008D358A"/>
    <w:rsid w:val="008E5992"/>
    <w:rsid w:val="008F1F1C"/>
    <w:rsid w:val="008F25AD"/>
    <w:rsid w:val="008F501B"/>
    <w:rsid w:val="009008D1"/>
    <w:rsid w:val="00903387"/>
    <w:rsid w:val="00903654"/>
    <w:rsid w:val="00904EF6"/>
    <w:rsid w:val="009076CB"/>
    <w:rsid w:val="00917715"/>
    <w:rsid w:val="00925281"/>
    <w:rsid w:val="009271D0"/>
    <w:rsid w:val="00944142"/>
    <w:rsid w:val="00950C06"/>
    <w:rsid w:val="0095185E"/>
    <w:rsid w:val="009553FC"/>
    <w:rsid w:val="009650C0"/>
    <w:rsid w:val="0097261B"/>
    <w:rsid w:val="0097447A"/>
    <w:rsid w:val="00974D10"/>
    <w:rsid w:val="00981809"/>
    <w:rsid w:val="009A17F1"/>
    <w:rsid w:val="009A2166"/>
    <w:rsid w:val="009B1ADC"/>
    <w:rsid w:val="009B1D94"/>
    <w:rsid w:val="009B3F0B"/>
    <w:rsid w:val="009B5DDE"/>
    <w:rsid w:val="009D1908"/>
    <w:rsid w:val="009D73B5"/>
    <w:rsid w:val="009E008F"/>
    <w:rsid w:val="009E757D"/>
    <w:rsid w:val="00A04C42"/>
    <w:rsid w:val="00A169F3"/>
    <w:rsid w:val="00A3080F"/>
    <w:rsid w:val="00A430C0"/>
    <w:rsid w:val="00A54113"/>
    <w:rsid w:val="00A56FA8"/>
    <w:rsid w:val="00A67766"/>
    <w:rsid w:val="00A70E35"/>
    <w:rsid w:val="00A71A57"/>
    <w:rsid w:val="00A7641D"/>
    <w:rsid w:val="00A8605B"/>
    <w:rsid w:val="00A9640F"/>
    <w:rsid w:val="00AA2B64"/>
    <w:rsid w:val="00AB24C3"/>
    <w:rsid w:val="00AB7775"/>
    <w:rsid w:val="00AB7FB4"/>
    <w:rsid w:val="00AC289E"/>
    <w:rsid w:val="00AC37AD"/>
    <w:rsid w:val="00AC683E"/>
    <w:rsid w:val="00AD50F1"/>
    <w:rsid w:val="00AD7DCA"/>
    <w:rsid w:val="00AE1046"/>
    <w:rsid w:val="00AE3D60"/>
    <w:rsid w:val="00AF02CC"/>
    <w:rsid w:val="00AF1498"/>
    <w:rsid w:val="00AF247E"/>
    <w:rsid w:val="00AF5E40"/>
    <w:rsid w:val="00B00E11"/>
    <w:rsid w:val="00B244A5"/>
    <w:rsid w:val="00B25CCE"/>
    <w:rsid w:val="00B26DF9"/>
    <w:rsid w:val="00B368A1"/>
    <w:rsid w:val="00B37003"/>
    <w:rsid w:val="00B375D9"/>
    <w:rsid w:val="00B42440"/>
    <w:rsid w:val="00B4248E"/>
    <w:rsid w:val="00B43B15"/>
    <w:rsid w:val="00B45BEB"/>
    <w:rsid w:val="00B45D37"/>
    <w:rsid w:val="00B67335"/>
    <w:rsid w:val="00B709C9"/>
    <w:rsid w:val="00B74873"/>
    <w:rsid w:val="00B75A0C"/>
    <w:rsid w:val="00B80B8C"/>
    <w:rsid w:val="00B810FD"/>
    <w:rsid w:val="00B820E8"/>
    <w:rsid w:val="00B878F9"/>
    <w:rsid w:val="00B909AC"/>
    <w:rsid w:val="00B956E6"/>
    <w:rsid w:val="00BB64D4"/>
    <w:rsid w:val="00BD4528"/>
    <w:rsid w:val="00BD6244"/>
    <w:rsid w:val="00BD6365"/>
    <w:rsid w:val="00BE4CEA"/>
    <w:rsid w:val="00C04123"/>
    <w:rsid w:val="00C35DE9"/>
    <w:rsid w:val="00C36053"/>
    <w:rsid w:val="00C4255E"/>
    <w:rsid w:val="00C45814"/>
    <w:rsid w:val="00C4599A"/>
    <w:rsid w:val="00C46D0F"/>
    <w:rsid w:val="00C47BDD"/>
    <w:rsid w:val="00C53B36"/>
    <w:rsid w:val="00C60AA8"/>
    <w:rsid w:val="00C60E29"/>
    <w:rsid w:val="00C70D62"/>
    <w:rsid w:val="00C743E3"/>
    <w:rsid w:val="00C80BD1"/>
    <w:rsid w:val="00C912DC"/>
    <w:rsid w:val="00CA28A4"/>
    <w:rsid w:val="00CA60C9"/>
    <w:rsid w:val="00CB1F8F"/>
    <w:rsid w:val="00CB4A16"/>
    <w:rsid w:val="00CB63ED"/>
    <w:rsid w:val="00CC3A25"/>
    <w:rsid w:val="00CD62F4"/>
    <w:rsid w:val="00CE1BD5"/>
    <w:rsid w:val="00CE412E"/>
    <w:rsid w:val="00D03ADB"/>
    <w:rsid w:val="00D04A50"/>
    <w:rsid w:val="00D07C9A"/>
    <w:rsid w:val="00D20B6A"/>
    <w:rsid w:val="00D21744"/>
    <w:rsid w:val="00D21EC7"/>
    <w:rsid w:val="00D32623"/>
    <w:rsid w:val="00D35E56"/>
    <w:rsid w:val="00D42985"/>
    <w:rsid w:val="00D44EF2"/>
    <w:rsid w:val="00D51330"/>
    <w:rsid w:val="00D54DC2"/>
    <w:rsid w:val="00D562B1"/>
    <w:rsid w:val="00D66116"/>
    <w:rsid w:val="00D666DC"/>
    <w:rsid w:val="00D87E2B"/>
    <w:rsid w:val="00D93302"/>
    <w:rsid w:val="00DA531A"/>
    <w:rsid w:val="00DA6263"/>
    <w:rsid w:val="00DC102A"/>
    <w:rsid w:val="00DD0C5F"/>
    <w:rsid w:val="00DD2845"/>
    <w:rsid w:val="00DD7E3A"/>
    <w:rsid w:val="00DE38B1"/>
    <w:rsid w:val="00DE6C23"/>
    <w:rsid w:val="00DF1193"/>
    <w:rsid w:val="00DF200B"/>
    <w:rsid w:val="00E02DA3"/>
    <w:rsid w:val="00E10E2E"/>
    <w:rsid w:val="00E337A6"/>
    <w:rsid w:val="00E3742C"/>
    <w:rsid w:val="00E74A8C"/>
    <w:rsid w:val="00E8041E"/>
    <w:rsid w:val="00E81E97"/>
    <w:rsid w:val="00E95CB8"/>
    <w:rsid w:val="00EB66D3"/>
    <w:rsid w:val="00EC1A51"/>
    <w:rsid w:val="00EC3628"/>
    <w:rsid w:val="00EC60A7"/>
    <w:rsid w:val="00EC6FB2"/>
    <w:rsid w:val="00ED0D93"/>
    <w:rsid w:val="00ED7071"/>
    <w:rsid w:val="00ED7D16"/>
    <w:rsid w:val="00EE726E"/>
    <w:rsid w:val="00EF4810"/>
    <w:rsid w:val="00EF6155"/>
    <w:rsid w:val="00F0001F"/>
    <w:rsid w:val="00F0430E"/>
    <w:rsid w:val="00F0659F"/>
    <w:rsid w:val="00F07906"/>
    <w:rsid w:val="00F1332A"/>
    <w:rsid w:val="00F134A9"/>
    <w:rsid w:val="00F313AA"/>
    <w:rsid w:val="00F34BF6"/>
    <w:rsid w:val="00F42E5E"/>
    <w:rsid w:val="00F523F7"/>
    <w:rsid w:val="00F571EA"/>
    <w:rsid w:val="00F657C1"/>
    <w:rsid w:val="00F74732"/>
    <w:rsid w:val="00F75DA4"/>
    <w:rsid w:val="00F75FC5"/>
    <w:rsid w:val="00F7710A"/>
    <w:rsid w:val="00F80131"/>
    <w:rsid w:val="00F807F4"/>
    <w:rsid w:val="00F971C5"/>
    <w:rsid w:val="00FA05F0"/>
    <w:rsid w:val="00FA7059"/>
    <w:rsid w:val="00FB5596"/>
    <w:rsid w:val="00FD214D"/>
    <w:rsid w:val="00FF0CBD"/>
    <w:rsid w:val="00FF4A08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before="100" w:beforeAutospacing="1" w:after="100" w:afterAutospacing="1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3">
    <w:name w:val="heading 3"/>
    <w:basedOn w:val="Heading"/>
    <w:next w:val="a0"/>
    <w:qFormat/>
    <w:pPr>
      <w:numPr>
        <w:ilvl w:val="2"/>
        <w:numId w:val="2"/>
      </w:numPr>
      <w:spacing w:before="140" w:after="120"/>
      <w:outlineLvl w:val="2"/>
    </w:pPr>
    <w:rPr>
      <w:rFonts w:ascii="Liberation Serif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a4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orizontalLine">
    <w:name w:val="Horizontal Line"/>
    <w:basedOn w:val="a"/>
    <w:next w:val="a0"/>
    <w:pPr>
      <w:pBdr>
        <w:top w:val="none" w:sz="0" w:space="0" w:color="000000"/>
        <w:left w:val="none" w:sz="0" w:space="0" w:color="000000"/>
        <w:bottom w:val="double" w:sz="3" w:space="0" w:color="808080"/>
        <w:right w:val="none" w:sz="0" w:space="0" w:color="000000"/>
      </w:pBdr>
      <w:spacing w:before="0" w:after="283"/>
    </w:pPr>
    <w:rPr>
      <w:sz w:val="12"/>
    </w:rPr>
  </w:style>
  <w:style w:type="paragraph" w:styleId="2">
    <w:name w:val="envelope return"/>
    <w:basedOn w:val="a"/>
    <w:rPr>
      <w:i/>
    </w:rPr>
  </w:style>
  <w:style w:type="paragraph" w:customStyle="1" w:styleId="TableContents">
    <w:name w:val="Table Contents"/>
    <w:basedOn w:val="a0"/>
  </w:style>
  <w:style w:type="paragraph" w:styleId="a5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6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Index">
    <w:name w:val="Index"/>
    <w:basedOn w:val="a"/>
    <w:pPr>
      <w:suppressLineNumbers/>
    </w:p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List"/>
    <w:basedOn w:val="a0"/>
  </w:style>
  <w:style w:type="paragraph" w:styleId="a0">
    <w:name w:val="Body Text"/>
    <w:basedOn w:val="a"/>
    <w:pPr>
      <w:spacing w:before="0" w:after="283"/>
    </w:pPr>
  </w:style>
  <w:style w:type="paragraph" w:customStyle="1" w:styleId="Heading">
    <w:name w:val="Heading"/>
    <w:basedOn w:val="a"/>
    <w:next w:val="a0"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ConsPlusNormal">
    <w:name w:val="ConsPlusNormal"/>
    <w:rsid w:val="00ED7D16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TextBasTxt">
    <w:name w:val="TextBasTxt"/>
    <w:basedOn w:val="a"/>
    <w:rsid w:val="00C70D62"/>
    <w:pPr>
      <w:widowControl/>
      <w:suppressAutoHyphens w:val="0"/>
      <w:autoSpaceDE w:val="0"/>
      <w:autoSpaceDN w:val="0"/>
      <w:adjustRightInd w:val="0"/>
      <w:spacing w:before="0" w:beforeAutospacing="0" w:after="0" w:afterAutospacing="0"/>
      <w:ind w:firstLine="567"/>
      <w:jc w:val="both"/>
    </w:pPr>
    <w:rPr>
      <w:rFonts w:ascii="Times New Roman" w:eastAsia="Calibri" w:hAnsi="Times New Roman" w:cs="Times New Roman"/>
      <w:lang w:val="ru-RU" w:eastAsia="ru-RU" w:bidi="ar-SA"/>
    </w:rPr>
  </w:style>
  <w:style w:type="paragraph" w:styleId="a9">
    <w:name w:val="Normal (Web)"/>
    <w:basedOn w:val="a"/>
    <w:uiPriority w:val="99"/>
    <w:semiHidden/>
    <w:unhideWhenUsed/>
    <w:rsid w:val="001D0C0B"/>
    <w:pPr>
      <w:widowControl/>
      <w:suppressAutoHyphens w:val="0"/>
    </w:pPr>
    <w:rPr>
      <w:rFonts w:ascii="Times New Roman" w:eastAsia="Times New Roman" w:hAnsi="Times New Roman" w:cs="Times New Roman"/>
      <w:lang w:val="ru-RU" w:eastAsia="ru-RU" w:bidi="ar-SA"/>
    </w:rPr>
  </w:style>
  <w:style w:type="character" w:styleId="aa">
    <w:name w:val="Strong"/>
    <w:basedOn w:val="a1"/>
    <w:uiPriority w:val="22"/>
    <w:qFormat/>
    <w:rsid w:val="001D0C0B"/>
    <w:rPr>
      <w:b/>
      <w:bCs/>
    </w:rPr>
  </w:style>
  <w:style w:type="character" w:styleId="ab">
    <w:name w:val="Emphasis"/>
    <w:basedOn w:val="a1"/>
    <w:uiPriority w:val="20"/>
    <w:qFormat/>
    <w:rsid w:val="001D0C0B"/>
    <w:rPr>
      <w:i/>
      <w:iCs/>
    </w:rPr>
  </w:style>
  <w:style w:type="paragraph" w:styleId="ac">
    <w:name w:val="List Paragraph"/>
    <w:basedOn w:val="a"/>
    <w:uiPriority w:val="34"/>
    <w:qFormat/>
    <w:rsid w:val="00DA531A"/>
    <w:pPr>
      <w:ind w:left="720"/>
      <w:contextualSpacing/>
    </w:pPr>
    <w:rPr>
      <w:rFonts w:cs="Mangal"/>
      <w:szCs w:val="21"/>
    </w:rPr>
  </w:style>
  <w:style w:type="paragraph" w:styleId="ad">
    <w:name w:val="No Spacing"/>
    <w:link w:val="ae"/>
    <w:uiPriority w:val="99"/>
    <w:qFormat/>
    <w:rsid w:val="00FA05F0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FA05F0"/>
    <w:rPr>
      <w:rFonts w:ascii="Calibri" w:hAnsi="Calibri"/>
      <w:sz w:val="22"/>
      <w:szCs w:val="22"/>
      <w:lang w:eastAsia="en-US"/>
    </w:rPr>
  </w:style>
  <w:style w:type="paragraph" w:customStyle="1" w:styleId="rezul">
    <w:name w:val="rezul"/>
    <w:basedOn w:val="a"/>
    <w:rsid w:val="00FA05F0"/>
    <w:pPr>
      <w:suppressAutoHyphens w:val="0"/>
      <w:spacing w:before="0" w:beforeAutospacing="0" w:after="0" w:afterAutospacing="0"/>
      <w:ind w:firstLine="283"/>
      <w:jc w:val="both"/>
    </w:pPr>
    <w:rPr>
      <w:rFonts w:ascii="Times New Roman" w:eastAsia="Times New Roman" w:hAnsi="Times New Roman" w:cs="Times New Roman"/>
      <w:b/>
      <w:sz w:val="22"/>
      <w:szCs w:val="20"/>
      <w:lang w:eastAsia="en-US" w:bidi="ar-SA"/>
    </w:rPr>
  </w:style>
  <w:style w:type="paragraph" w:styleId="30">
    <w:name w:val="Body Text Indent 3"/>
    <w:basedOn w:val="a"/>
    <w:link w:val="31"/>
    <w:uiPriority w:val="99"/>
    <w:semiHidden/>
    <w:unhideWhenUsed/>
    <w:rsid w:val="00A7641D"/>
    <w:pPr>
      <w:spacing w:after="120"/>
      <w:ind w:left="283"/>
    </w:pPr>
    <w:rPr>
      <w:rFonts w:cs="Mangal"/>
      <w:sz w:val="16"/>
      <w:szCs w:val="14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A7641D"/>
    <w:rPr>
      <w:rFonts w:ascii="Liberation Serif" w:eastAsia="DejaVu Sans" w:hAnsi="Liberation Serif" w:cs="Mangal"/>
      <w:sz w:val="16"/>
      <w:szCs w:val="14"/>
      <w:lang w:val="en-US" w:eastAsia="zh-CN" w:bidi="hi-IN"/>
    </w:rPr>
  </w:style>
  <w:style w:type="paragraph" w:styleId="af">
    <w:name w:val="Body Text Indent"/>
    <w:basedOn w:val="a"/>
    <w:link w:val="af0"/>
    <w:uiPriority w:val="99"/>
    <w:semiHidden/>
    <w:unhideWhenUsed/>
    <w:rsid w:val="00A7641D"/>
    <w:pPr>
      <w:spacing w:after="120"/>
      <w:ind w:left="283"/>
    </w:pPr>
    <w:rPr>
      <w:rFonts w:cs="Mangal"/>
      <w:szCs w:val="21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A7641D"/>
    <w:rPr>
      <w:rFonts w:ascii="Liberation Serif" w:eastAsia="DejaVu Sans" w:hAnsi="Liberation Serif" w:cs="Mangal"/>
      <w:sz w:val="24"/>
      <w:szCs w:val="21"/>
      <w:lang w:val="en-US" w:eastAsia="zh-CN" w:bidi="hi-IN"/>
    </w:rPr>
  </w:style>
  <w:style w:type="character" w:styleId="af1">
    <w:name w:val="page number"/>
    <w:uiPriority w:val="99"/>
    <w:rsid w:val="00A7641D"/>
    <w:rPr>
      <w:rFonts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807C45"/>
    <w:pPr>
      <w:spacing w:before="0" w:after="0"/>
    </w:pPr>
    <w:rPr>
      <w:rFonts w:ascii="Tahoma" w:hAnsi="Tahoma" w:cs="Mangal"/>
      <w:sz w:val="16"/>
      <w:szCs w:val="14"/>
    </w:rPr>
  </w:style>
  <w:style w:type="character" w:customStyle="1" w:styleId="af3">
    <w:name w:val="Текст выноски Знак"/>
    <w:basedOn w:val="a1"/>
    <w:link w:val="af2"/>
    <w:uiPriority w:val="99"/>
    <w:semiHidden/>
    <w:rsid w:val="00807C45"/>
    <w:rPr>
      <w:rFonts w:ascii="Tahoma" w:eastAsia="DejaVu Sans" w:hAnsi="Tahoma" w:cs="Mangal"/>
      <w:sz w:val="16"/>
      <w:szCs w:val="1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before="100" w:beforeAutospacing="1" w:after="100" w:afterAutospacing="1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3">
    <w:name w:val="heading 3"/>
    <w:basedOn w:val="Heading"/>
    <w:next w:val="a0"/>
    <w:qFormat/>
    <w:pPr>
      <w:numPr>
        <w:ilvl w:val="2"/>
        <w:numId w:val="2"/>
      </w:numPr>
      <w:spacing w:before="140" w:after="120"/>
      <w:outlineLvl w:val="2"/>
    </w:pPr>
    <w:rPr>
      <w:rFonts w:ascii="Liberation Serif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a4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orizontalLine">
    <w:name w:val="Horizontal Line"/>
    <w:basedOn w:val="a"/>
    <w:next w:val="a0"/>
    <w:pPr>
      <w:pBdr>
        <w:top w:val="none" w:sz="0" w:space="0" w:color="000000"/>
        <w:left w:val="none" w:sz="0" w:space="0" w:color="000000"/>
        <w:bottom w:val="double" w:sz="3" w:space="0" w:color="808080"/>
        <w:right w:val="none" w:sz="0" w:space="0" w:color="000000"/>
      </w:pBdr>
      <w:spacing w:before="0" w:after="283"/>
    </w:pPr>
    <w:rPr>
      <w:sz w:val="12"/>
    </w:rPr>
  </w:style>
  <w:style w:type="paragraph" w:styleId="2">
    <w:name w:val="envelope return"/>
    <w:basedOn w:val="a"/>
    <w:rPr>
      <w:i/>
    </w:rPr>
  </w:style>
  <w:style w:type="paragraph" w:customStyle="1" w:styleId="TableContents">
    <w:name w:val="Table Contents"/>
    <w:basedOn w:val="a0"/>
  </w:style>
  <w:style w:type="paragraph" w:styleId="a5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6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Index">
    <w:name w:val="Index"/>
    <w:basedOn w:val="a"/>
    <w:pPr>
      <w:suppressLineNumbers/>
    </w:p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List"/>
    <w:basedOn w:val="a0"/>
  </w:style>
  <w:style w:type="paragraph" w:styleId="a0">
    <w:name w:val="Body Text"/>
    <w:basedOn w:val="a"/>
    <w:pPr>
      <w:spacing w:before="0" w:after="283"/>
    </w:pPr>
  </w:style>
  <w:style w:type="paragraph" w:customStyle="1" w:styleId="Heading">
    <w:name w:val="Heading"/>
    <w:basedOn w:val="a"/>
    <w:next w:val="a0"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ConsPlusNormal">
    <w:name w:val="ConsPlusNormal"/>
    <w:rsid w:val="00ED7D16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TextBasTxt">
    <w:name w:val="TextBasTxt"/>
    <w:basedOn w:val="a"/>
    <w:rsid w:val="00C70D62"/>
    <w:pPr>
      <w:widowControl/>
      <w:suppressAutoHyphens w:val="0"/>
      <w:autoSpaceDE w:val="0"/>
      <w:autoSpaceDN w:val="0"/>
      <w:adjustRightInd w:val="0"/>
      <w:spacing w:before="0" w:beforeAutospacing="0" w:after="0" w:afterAutospacing="0"/>
      <w:ind w:firstLine="567"/>
      <w:jc w:val="both"/>
    </w:pPr>
    <w:rPr>
      <w:rFonts w:ascii="Times New Roman" w:eastAsia="Calibri" w:hAnsi="Times New Roman" w:cs="Times New Roman"/>
      <w:lang w:val="ru-RU" w:eastAsia="ru-RU" w:bidi="ar-SA"/>
    </w:rPr>
  </w:style>
  <w:style w:type="paragraph" w:styleId="a9">
    <w:name w:val="Normal (Web)"/>
    <w:basedOn w:val="a"/>
    <w:uiPriority w:val="99"/>
    <w:semiHidden/>
    <w:unhideWhenUsed/>
    <w:rsid w:val="001D0C0B"/>
    <w:pPr>
      <w:widowControl/>
      <w:suppressAutoHyphens w:val="0"/>
    </w:pPr>
    <w:rPr>
      <w:rFonts w:ascii="Times New Roman" w:eastAsia="Times New Roman" w:hAnsi="Times New Roman" w:cs="Times New Roman"/>
      <w:lang w:val="ru-RU" w:eastAsia="ru-RU" w:bidi="ar-SA"/>
    </w:rPr>
  </w:style>
  <w:style w:type="character" w:styleId="aa">
    <w:name w:val="Strong"/>
    <w:basedOn w:val="a1"/>
    <w:uiPriority w:val="22"/>
    <w:qFormat/>
    <w:rsid w:val="001D0C0B"/>
    <w:rPr>
      <w:b/>
      <w:bCs/>
    </w:rPr>
  </w:style>
  <w:style w:type="character" w:styleId="ab">
    <w:name w:val="Emphasis"/>
    <w:basedOn w:val="a1"/>
    <w:uiPriority w:val="20"/>
    <w:qFormat/>
    <w:rsid w:val="001D0C0B"/>
    <w:rPr>
      <w:i/>
      <w:iCs/>
    </w:rPr>
  </w:style>
  <w:style w:type="paragraph" w:styleId="ac">
    <w:name w:val="List Paragraph"/>
    <w:basedOn w:val="a"/>
    <w:uiPriority w:val="34"/>
    <w:qFormat/>
    <w:rsid w:val="00DA531A"/>
    <w:pPr>
      <w:ind w:left="720"/>
      <w:contextualSpacing/>
    </w:pPr>
    <w:rPr>
      <w:rFonts w:cs="Mangal"/>
      <w:szCs w:val="21"/>
    </w:rPr>
  </w:style>
  <w:style w:type="paragraph" w:styleId="ad">
    <w:name w:val="No Spacing"/>
    <w:link w:val="ae"/>
    <w:uiPriority w:val="99"/>
    <w:qFormat/>
    <w:rsid w:val="00FA05F0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FA05F0"/>
    <w:rPr>
      <w:rFonts w:ascii="Calibri" w:hAnsi="Calibri"/>
      <w:sz w:val="22"/>
      <w:szCs w:val="22"/>
      <w:lang w:eastAsia="en-US"/>
    </w:rPr>
  </w:style>
  <w:style w:type="paragraph" w:customStyle="1" w:styleId="rezul">
    <w:name w:val="rezul"/>
    <w:basedOn w:val="a"/>
    <w:rsid w:val="00FA05F0"/>
    <w:pPr>
      <w:suppressAutoHyphens w:val="0"/>
      <w:spacing w:before="0" w:beforeAutospacing="0" w:after="0" w:afterAutospacing="0"/>
      <w:ind w:firstLine="283"/>
      <w:jc w:val="both"/>
    </w:pPr>
    <w:rPr>
      <w:rFonts w:ascii="Times New Roman" w:eastAsia="Times New Roman" w:hAnsi="Times New Roman" w:cs="Times New Roman"/>
      <w:b/>
      <w:sz w:val="22"/>
      <w:szCs w:val="20"/>
      <w:lang w:eastAsia="en-US" w:bidi="ar-SA"/>
    </w:rPr>
  </w:style>
  <w:style w:type="paragraph" w:styleId="30">
    <w:name w:val="Body Text Indent 3"/>
    <w:basedOn w:val="a"/>
    <w:link w:val="31"/>
    <w:uiPriority w:val="99"/>
    <w:semiHidden/>
    <w:unhideWhenUsed/>
    <w:rsid w:val="00A7641D"/>
    <w:pPr>
      <w:spacing w:after="120"/>
      <w:ind w:left="283"/>
    </w:pPr>
    <w:rPr>
      <w:rFonts w:cs="Mangal"/>
      <w:sz w:val="16"/>
      <w:szCs w:val="14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A7641D"/>
    <w:rPr>
      <w:rFonts w:ascii="Liberation Serif" w:eastAsia="DejaVu Sans" w:hAnsi="Liberation Serif" w:cs="Mangal"/>
      <w:sz w:val="16"/>
      <w:szCs w:val="14"/>
      <w:lang w:val="en-US" w:eastAsia="zh-CN" w:bidi="hi-IN"/>
    </w:rPr>
  </w:style>
  <w:style w:type="paragraph" w:styleId="af">
    <w:name w:val="Body Text Indent"/>
    <w:basedOn w:val="a"/>
    <w:link w:val="af0"/>
    <w:uiPriority w:val="99"/>
    <w:semiHidden/>
    <w:unhideWhenUsed/>
    <w:rsid w:val="00A7641D"/>
    <w:pPr>
      <w:spacing w:after="120"/>
      <w:ind w:left="283"/>
    </w:pPr>
    <w:rPr>
      <w:rFonts w:cs="Mangal"/>
      <w:szCs w:val="21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A7641D"/>
    <w:rPr>
      <w:rFonts w:ascii="Liberation Serif" w:eastAsia="DejaVu Sans" w:hAnsi="Liberation Serif" w:cs="Mangal"/>
      <w:sz w:val="24"/>
      <w:szCs w:val="21"/>
      <w:lang w:val="en-US" w:eastAsia="zh-CN" w:bidi="hi-IN"/>
    </w:rPr>
  </w:style>
  <w:style w:type="character" w:styleId="af1">
    <w:name w:val="page number"/>
    <w:uiPriority w:val="99"/>
    <w:rsid w:val="00A7641D"/>
    <w:rPr>
      <w:rFonts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807C45"/>
    <w:pPr>
      <w:spacing w:before="0" w:after="0"/>
    </w:pPr>
    <w:rPr>
      <w:rFonts w:ascii="Tahoma" w:hAnsi="Tahoma" w:cs="Mangal"/>
      <w:sz w:val="16"/>
      <w:szCs w:val="14"/>
    </w:rPr>
  </w:style>
  <w:style w:type="character" w:customStyle="1" w:styleId="af3">
    <w:name w:val="Текст выноски Знак"/>
    <w:basedOn w:val="a1"/>
    <w:link w:val="af2"/>
    <w:uiPriority w:val="99"/>
    <w:semiHidden/>
    <w:rsid w:val="00807C45"/>
    <w:rPr>
      <w:rFonts w:ascii="Tahoma" w:eastAsia="DejaVu Sans" w:hAnsi="Tahoma" w:cs="Mangal"/>
      <w:sz w:val="16"/>
      <w:szCs w:val="1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eltorg.ru" TargetMode="External"/><Relationship Id="rId18" Type="http://schemas.openxmlformats.org/officeDocument/2006/relationships/hyperlink" Target="mailto:imzem@yandex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mobileonline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roseltorg.ru" TargetMode="External"/><Relationship Id="rId17" Type="http://schemas.openxmlformats.org/officeDocument/2006/relationships/hyperlink" Target="https://trunovskiy26.gosuslugi.ru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3EC111018086976B0689A120177EDBE7BAEFF9155A9C75471E279D0FF264FBEC75E2B4FD615F1F6BEE21FA599EBB9DEFE832960BF5F32Fy7B9G" TargetMode="External"/><Relationship Id="rId20" Type="http://schemas.openxmlformats.org/officeDocument/2006/relationships/hyperlink" Target="http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0F5BAF3D9244554A7B175EDF660BBE21E6A7ED98F876B004CFAC9577590D932F9F89FBC070047F5DA18D62CF8BDABCE336038388ED15694U2T0G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C3EC111018086976B0689A120177EDBE7BBE7F0125F9C75471E279D0FF264FBEC75E2B4FD655C1B6AEE21FA599EBB9DEFE832960BF5F32Fy7B9G" TargetMode="External"/><Relationship Id="rId23" Type="http://schemas.openxmlformats.org/officeDocument/2006/relationships/hyperlink" Target="consultantplus://offline/ref=17F221E8BAC27B50C5180CD384EAA4A28BB886CC55050CA332878ACAD402F5200D8F3B75811276C1CDC048940FLEJ3O" TargetMode="External"/><Relationship Id="rId10" Type="http://schemas.openxmlformats.org/officeDocument/2006/relationships/hyperlink" Target="mailto:imzem@yandex.ru" TargetMode="External"/><Relationship Id="rId19" Type="http://schemas.openxmlformats.org/officeDocument/2006/relationships/hyperlink" Target="http://www.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runovskiy26.gosuslugi.ru/" TargetMode="External"/><Relationship Id="rId14" Type="http://schemas.openxmlformats.org/officeDocument/2006/relationships/hyperlink" Target="http://www.roseltorg.ru" TargetMode="External"/><Relationship Id="rId22" Type="http://schemas.openxmlformats.org/officeDocument/2006/relationships/hyperlink" Target="http://mobileonline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5B73E-4072-4D86-B80F-552ECF040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10</Pages>
  <Words>4772</Words>
  <Characters>27202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31911</CharactersWithSpaces>
  <SharedDoc>false</SharedDoc>
  <HLinks>
    <vt:vector size="18" baseType="variant">
      <vt:variant>
        <vt:i4>6684699</vt:i4>
      </vt:variant>
      <vt:variant>
        <vt:i4>6</vt:i4>
      </vt:variant>
      <vt:variant>
        <vt:i4>0</vt:i4>
      </vt:variant>
      <vt:variant>
        <vt:i4>5</vt:i4>
      </vt:variant>
      <vt:variant>
        <vt:lpwstr>https://dio.avo.ru/informacionnye-soobsenia/-/asset_publisher/9mejfsKmB58A/content/informacionnoe-soobsenie-ot-07-03-20-2?_com_liferay_asset_publisher_web_portlet_AssetPublisherPortlet_INSTANCE_9mejfsKmB58A_redirect=https%3A%2F%2Fdio.avo.ru%3A443%2Finformacionnye-soobsenia%3Fp_p_id%3Dcom_liferay_asset_publisher_web_portlet_AssetPublisherPortlet_INSTANCE_9mejfsKmB58A%26p_p_lifecycle%3D0%26p_p_state%3Dnormal%26p_p_mode%3Dview%26p_p_col_id%3Dcolumn-3%26p_p_col_count%3D1%26_com_liferay_asset_publisher_web_portlet_AssetPublisherPortlet_INSTANCE_9mejfsKmB58A_cur%3D0%26_com_liferay_asset_publisher_web_portlet_AssetPublisherPortlet_INSTANCE_9mejfsKmB58A_delta%3D0%26p_r_p_resetCur%3Dfalse%26_com_liferay_asset_publisher_web_portlet_AssetPublisherPortlet_INSTANCE_9mejfsKmB58A_assetEntryId%3D1883462</vt:lpwstr>
      </vt:variant>
      <vt:variant>
        <vt:lpwstr/>
      </vt:variant>
      <vt:variant>
        <vt:i4>524379</vt:i4>
      </vt:variant>
      <vt:variant>
        <vt:i4>3</vt:i4>
      </vt:variant>
      <vt:variant>
        <vt:i4>0</vt:i4>
      </vt:variant>
      <vt:variant>
        <vt:i4>5</vt:i4>
      </vt:variant>
      <vt:variant>
        <vt:lpwstr>https://dio.avo.ru/documents/33346/1883405/Договор_задатка_договор_купли-продажи_объекта_%28объект%29.doc/bcf7404b-d033-ef9b-77bc-f693c7ffdd96</vt:lpwstr>
      </vt:variant>
      <vt:variant>
        <vt:lpwstr/>
      </vt:variant>
      <vt:variant>
        <vt:i4>5375007</vt:i4>
      </vt:variant>
      <vt:variant>
        <vt:i4>0</vt:i4>
      </vt:variant>
      <vt:variant>
        <vt:i4>0</vt:i4>
      </vt:variant>
      <vt:variant>
        <vt:i4>5</vt:i4>
      </vt:variant>
      <vt:variant>
        <vt:lpwstr>https://dio.avo.ru/documents/33346/1883405/Электронная_форма_заявки_%28аукцион%29.doc/4daa9aad-8c89-a677-e548-6379b5449f4c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Кострикова</dc:creator>
  <cp:lastModifiedBy>User</cp:lastModifiedBy>
  <cp:revision>451</cp:revision>
  <cp:lastPrinted>2024-12-19T11:31:00Z</cp:lastPrinted>
  <dcterms:created xsi:type="dcterms:W3CDTF">2019-06-27T06:18:00Z</dcterms:created>
  <dcterms:modified xsi:type="dcterms:W3CDTF">2025-06-23T07:19:00Z</dcterms:modified>
</cp:coreProperties>
</file>