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FD04E" w14:textId="77777777"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30771395" w14:textId="77777777"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3370D66" w14:textId="630D01C5" w:rsidR="0035106A" w:rsidRDefault="00A253D6" w:rsidP="0035106A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/>
          <w:sz w:val="28"/>
          <w:szCs w:val="28"/>
        </w:rPr>
        <w:t>Труновского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/>
          <w:sz w:val="28"/>
          <w:szCs w:val="28"/>
        </w:rPr>
        <w:t xml:space="preserve">края </w:t>
      </w:r>
      <w:r w:rsidR="006972FD" w:rsidRPr="006972FD">
        <w:rPr>
          <w:rFonts w:ascii="Times New Roman" w:hAnsi="Times New Roman"/>
          <w:sz w:val="28"/>
          <w:szCs w:val="28"/>
        </w:rPr>
        <w:t>«</w:t>
      </w:r>
      <w:r w:rsidR="003A14F2" w:rsidRPr="003A14F2">
        <w:rPr>
          <w:rFonts w:ascii="Times New Roman" w:hAnsi="Times New Roman"/>
          <w:sz w:val="28"/>
          <w:szCs w:val="28"/>
        </w:rPr>
        <w:t>О внесении изменений в Порядок организации и проведения ярмарок для продажи товаров (выполнения работ, оказания услуг) на ярмарках, организатором которых является администрация Труновского муниципального округа Ставропольского края, утвержденный постановлением администрации Труновского муниципального округа Ставропольского края от 13.12.2021 № 1063-п</w:t>
      </w:r>
      <w:r w:rsidR="006972FD" w:rsidRPr="00917907">
        <w:rPr>
          <w:rFonts w:ascii="Times New Roman" w:hAnsi="Times New Roman"/>
          <w:sz w:val="28"/>
          <w:szCs w:val="28"/>
        </w:rPr>
        <w:t>»</w:t>
      </w:r>
    </w:p>
    <w:p w14:paraId="5209ECD4" w14:textId="77777777" w:rsidR="00EB62B8" w:rsidRDefault="00EB62B8" w:rsidP="0035106A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143D1CD6" w14:textId="77777777" w:rsidR="004867BF" w:rsidRDefault="004867BF" w:rsidP="0035106A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0840205C" w14:textId="77777777" w:rsidR="004867BF" w:rsidRPr="00824C75" w:rsidRDefault="004867BF" w:rsidP="0035106A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69EEBFF6" w14:textId="1D441065" w:rsidR="003B1A34" w:rsidRPr="00022C90" w:rsidRDefault="00A253D6" w:rsidP="004867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124314" w:rsidRPr="00124314">
        <w:rPr>
          <w:rFonts w:ascii="Times New Roman" w:hAnsi="Times New Roman" w:cs="Times New Roman"/>
          <w:sz w:val="28"/>
          <w:szCs w:val="28"/>
        </w:rPr>
        <w:t>«</w:t>
      </w:r>
      <w:r w:rsidR="003A14F2" w:rsidRPr="003A14F2">
        <w:rPr>
          <w:rFonts w:ascii="Times New Roman" w:hAnsi="Times New Roman" w:cs="Times New Roman"/>
          <w:sz w:val="28"/>
          <w:szCs w:val="28"/>
        </w:rPr>
        <w:t>О внесении изменений в Порядок организации и проведения ярмарок для продажи товаров (выполнения работ, оказания услуг) на ярмарках, организатором которых является администрация Труновского муниципального округа Ставропольского края, утвержденный постановлением администрации Труновского муниципального округа Ставропольского края от 13.12.2021 № 1063-п</w:t>
      </w:r>
      <w:r w:rsidR="00124314" w:rsidRPr="00124314">
        <w:rPr>
          <w:rFonts w:ascii="Times New Roman" w:hAnsi="Times New Roman" w:cs="Times New Roman"/>
          <w:sz w:val="28"/>
          <w:szCs w:val="28"/>
        </w:rPr>
        <w:t>»</w:t>
      </w:r>
      <w:r w:rsidR="00E5432F">
        <w:rPr>
          <w:rFonts w:ascii="Times New Roman" w:hAnsi="Times New Roman" w:cs="Times New Roman"/>
          <w:sz w:val="28"/>
          <w:szCs w:val="28"/>
        </w:rPr>
        <w:t>,</w:t>
      </w:r>
      <w:r w:rsidR="00E5432F" w:rsidRPr="00E5432F">
        <w:rPr>
          <w:rFonts w:ascii="Times New Roman" w:hAnsi="Times New Roman" w:cs="Times New Roman"/>
          <w:sz w:val="28"/>
          <w:szCs w:val="28"/>
        </w:rPr>
        <w:t xml:space="preserve"> 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5D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65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B961C5" w:rsidRPr="00B9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4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A14F2" w:rsidRPr="003A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статьей</w:t>
      </w:r>
      <w:r w:rsidR="003A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4F2" w:rsidRPr="003A14F2">
        <w:rPr>
          <w:rFonts w:ascii="Times New Roman" w:eastAsia="Times New Roman" w:hAnsi="Times New Roman" w:cs="Times New Roman"/>
          <w:sz w:val="28"/>
          <w:szCs w:val="28"/>
          <w:lang w:eastAsia="ru-RU"/>
        </w:rPr>
        <w:t>11 Федерального закона от 28 декабря 2009 года № 381-ФЗ «Об основах государственного регулирования торговой деятельности в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приказом комитета Ставропольского края по пищевой и перерабатывающей промышленности, торговле и лицензирования от 13  октября 2022 г. № 393/01-07 о/д «О внесении изменения в приказ комитета Ставропольского края по пищевой  и  перерабатывающей промышленности, торговле и лицензированию от 15 апреля 2011 г. № 61/01-07 о/д «Об утверждении Порядка организации ярмарок и продажи товаров (выполнения работ, оказания услуг) на них на территории Ставропольского края» администрация Труновского муниципального округа Ставропольского края</w:t>
      </w:r>
      <w:r w:rsidR="003B1A34">
        <w:rPr>
          <w:rFonts w:ascii="Times New Roman" w:hAnsi="Times New Roman"/>
          <w:sz w:val="28"/>
          <w:szCs w:val="28"/>
        </w:rPr>
        <w:tab/>
        <w:t>Проект утверждает</w:t>
      </w:r>
      <w:r w:rsidR="00AD535E">
        <w:rPr>
          <w:rFonts w:ascii="Times New Roman" w:hAnsi="Times New Roman"/>
          <w:sz w:val="28"/>
          <w:szCs w:val="28"/>
        </w:rPr>
        <w:t xml:space="preserve"> </w:t>
      </w:r>
      <w:r w:rsidR="003A14F2" w:rsidRPr="003A14F2">
        <w:rPr>
          <w:rFonts w:ascii="Times New Roman" w:hAnsi="Times New Roman"/>
          <w:sz w:val="28"/>
          <w:szCs w:val="28"/>
        </w:rPr>
        <w:t>Порядок организации и проведения ярмарок для продажи товаров (выполнения работ, оказания услуг) на ярмарках, организатором которых является администрация Труновского муниципального округа Ставропольского края</w:t>
      </w:r>
      <w:r w:rsidR="003A14F2">
        <w:rPr>
          <w:rFonts w:ascii="Times New Roman" w:hAnsi="Times New Roman"/>
          <w:sz w:val="28"/>
          <w:szCs w:val="28"/>
        </w:rPr>
        <w:t>.</w:t>
      </w:r>
    </w:p>
    <w:p w14:paraId="07473CE7" w14:textId="77777777"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2F8190C" w14:textId="77777777" w:rsidR="00B961C5" w:rsidRDefault="00B961C5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2E5C4DE" w14:textId="77777777"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3666078" w14:textId="77777777" w:rsidR="002D58A4" w:rsidRDefault="002D58A4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3C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экономического развития </w:t>
      </w:r>
    </w:p>
    <w:p w14:paraId="076725C2" w14:textId="74BF1425" w:rsidR="00E5432F" w:rsidRPr="00E5432F" w:rsidRDefault="005F481D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C720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2D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32F"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AE246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5432F"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B202EF1" w14:textId="0D2097FC"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</w:t>
      </w:r>
      <w:r w:rsidR="002D58A4">
        <w:rPr>
          <w:rFonts w:ascii="Times New Roman" w:eastAsia="Times New Roman" w:hAnsi="Times New Roman" w:cs="Times New Roman"/>
          <w:sz w:val="28"/>
          <w:szCs w:val="28"/>
          <w:lang w:eastAsia="ru-RU"/>
        </w:rPr>
        <w:t>Е.А</w:t>
      </w:r>
      <w:r w:rsidR="003C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D58A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Пластунова</w:t>
      </w:r>
    </w:p>
    <w:p w14:paraId="3CB58525" w14:textId="77777777" w:rsidR="00E051A8" w:rsidRPr="009817C0" w:rsidRDefault="00E051A8" w:rsidP="00E5432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F2B"/>
    <w:rsid w:val="00022C90"/>
    <w:rsid w:val="00066D3A"/>
    <w:rsid w:val="000D53C9"/>
    <w:rsid w:val="00124314"/>
    <w:rsid w:val="0017694F"/>
    <w:rsid w:val="001D7854"/>
    <w:rsid w:val="002D58A4"/>
    <w:rsid w:val="00330283"/>
    <w:rsid w:val="00345CC1"/>
    <w:rsid w:val="0035106A"/>
    <w:rsid w:val="003A14F2"/>
    <w:rsid w:val="003A5802"/>
    <w:rsid w:val="003B1A34"/>
    <w:rsid w:val="003C720F"/>
    <w:rsid w:val="004867BF"/>
    <w:rsid w:val="00526857"/>
    <w:rsid w:val="005F481D"/>
    <w:rsid w:val="006972FD"/>
    <w:rsid w:val="006A4352"/>
    <w:rsid w:val="006D7C8A"/>
    <w:rsid w:val="006F4F2B"/>
    <w:rsid w:val="007E12E9"/>
    <w:rsid w:val="008035DC"/>
    <w:rsid w:val="0080424B"/>
    <w:rsid w:val="00824C75"/>
    <w:rsid w:val="008B3C14"/>
    <w:rsid w:val="008B5C63"/>
    <w:rsid w:val="00917907"/>
    <w:rsid w:val="009235B5"/>
    <w:rsid w:val="0096500C"/>
    <w:rsid w:val="009671D7"/>
    <w:rsid w:val="009817C0"/>
    <w:rsid w:val="009E1648"/>
    <w:rsid w:val="00A1383B"/>
    <w:rsid w:val="00A253D6"/>
    <w:rsid w:val="00A4002B"/>
    <w:rsid w:val="00AD535E"/>
    <w:rsid w:val="00AE246A"/>
    <w:rsid w:val="00AF309F"/>
    <w:rsid w:val="00AF514F"/>
    <w:rsid w:val="00B47B4C"/>
    <w:rsid w:val="00B961C5"/>
    <w:rsid w:val="00BE0D64"/>
    <w:rsid w:val="00C42E18"/>
    <w:rsid w:val="00E051A8"/>
    <w:rsid w:val="00E47A8B"/>
    <w:rsid w:val="00E5432F"/>
    <w:rsid w:val="00EB62B8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BF3D1"/>
  <w15:docId w15:val="{14004BC8-7E2D-414B-A10B-B7E7D435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14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671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Метличева</cp:lastModifiedBy>
  <cp:revision>25</cp:revision>
  <cp:lastPrinted>2021-10-13T12:57:00Z</cp:lastPrinted>
  <dcterms:created xsi:type="dcterms:W3CDTF">2020-12-17T05:47:00Z</dcterms:created>
  <dcterms:modified xsi:type="dcterms:W3CDTF">2023-05-11T07:39:00Z</dcterms:modified>
</cp:coreProperties>
</file>