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ED17C" w14:textId="77777777" w:rsidR="00CB511D" w:rsidRDefault="00CB511D" w:rsidP="00CB511D"/>
    <w:p w14:paraId="2D473CF1" w14:textId="77777777" w:rsidR="00CB511D" w:rsidRDefault="00586EC0" w:rsidP="00B11B7C">
      <w:pPr>
        <w:jc w:val="center"/>
      </w:pPr>
      <w:r>
        <w:rPr>
          <w:sz w:val="28"/>
          <w:szCs w:val="28"/>
        </w:rPr>
        <w:t>Направление информации на сайт</w:t>
      </w:r>
    </w:p>
    <w:p w14:paraId="20F9BA8D" w14:textId="77777777" w:rsidR="00CB511D" w:rsidRPr="00CB511D" w:rsidRDefault="00CB511D" w:rsidP="00CB511D"/>
    <w:p w14:paraId="27767443" w14:textId="77777777" w:rsidR="00B11B7C" w:rsidRDefault="00CB511D" w:rsidP="00EB3EEC">
      <w:pPr>
        <w:pStyle w:val="a6"/>
        <w:rPr>
          <w:sz w:val="28"/>
          <w:szCs w:val="28"/>
        </w:rPr>
      </w:pPr>
      <w:r w:rsidRPr="00CB511D">
        <w:rPr>
          <w:b/>
          <w:sz w:val="28"/>
          <w:szCs w:val="28"/>
        </w:rPr>
        <w:t>Адрес приема предложений и (или) замечаний: </w:t>
      </w:r>
      <w:r w:rsidRPr="00CB511D">
        <w:rPr>
          <w:b/>
          <w:sz w:val="28"/>
          <w:szCs w:val="28"/>
        </w:rPr>
        <w:br/>
      </w:r>
      <w:proofErr w:type="spellStart"/>
      <w:r w:rsidRPr="00E20F88">
        <w:rPr>
          <w:sz w:val="28"/>
          <w:szCs w:val="28"/>
        </w:rPr>
        <w:t>e-mail</w:t>
      </w:r>
      <w:proofErr w:type="spellEnd"/>
      <w:r w:rsidRPr="00E20F88">
        <w:rPr>
          <w:sz w:val="28"/>
          <w:szCs w:val="28"/>
        </w:rPr>
        <w:t>:</w:t>
      </w:r>
      <w:r w:rsidRPr="00B11B7C">
        <w:rPr>
          <w:sz w:val="28"/>
          <w:szCs w:val="28"/>
        </w:rPr>
        <w:t xml:space="preserve"> </w:t>
      </w:r>
      <w:hyperlink r:id="rId5" w:history="1">
        <w:r w:rsidR="00B11B7C" w:rsidRPr="00B11B7C">
          <w:rPr>
            <w:rStyle w:val="a3"/>
            <w:color w:val="auto"/>
            <w:sz w:val="28"/>
            <w:szCs w:val="28"/>
            <w:u w:val="none"/>
          </w:rPr>
          <w:t>ek.atmr@yandex.ru</w:t>
        </w:r>
      </w:hyperlink>
    </w:p>
    <w:p w14:paraId="0656FB4C" w14:textId="77777777" w:rsidR="00CB511D" w:rsidRDefault="00CB511D" w:rsidP="00EB3EEC">
      <w:pPr>
        <w:pStyle w:val="a6"/>
        <w:rPr>
          <w:sz w:val="28"/>
          <w:szCs w:val="28"/>
        </w:rPr>
      </w:pPr>
      <w:r w:rsidRPr="00CB511D">
        <w:rPr>
          <w:b/>
          <w:sz w:val="28"/>
          <w:szCs w:val="28"/>
        </w:rPr>
        <w:t>Информация о разработчике соответствующего проекта нормативного правового акта (юридический адрес, номера контактных телефонов, факсов и адрес его электронной почты в сети интернет): </w:t>
      </w:r>
      <w:r w:rsidRPr="00CB511D">
        <w:rPr>
          <w:b/>
          <w:sz w:val="28"/>
          <w:szCs w:val="28"/>
        </w:rPr>
        <w:br/>
      </w:r>
      <w:r>
        <w:rPr>
          <w:sz w:val="28"/>
          <w:szCs w:val="28"/>
        </w:rPr>
        <w:t xml:space="preserve">Отдел </w:t>
      </w:r>
      <w:r w:rsidR="00E20F88">
        <w:rPr>
          <w:sz w:val="28"/>
          <w:szCs w:val="28"/>
        </w:rPr>
        <w:t xml:space="preserve">экономического развития </w:t>
      </w:r>
      <w:r w:rsidRPr="00CB511D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Труновского</w:t>
      </w:r>
      <w:r w:rsidRPr="00CB511D">
        <w:rPr>
          <w:sz w:val="28"/>
          <w:szCs w:val="28"/>
        </w:rPr>
        <w:t xml:space="preserve"> муниципального </w:t>
      </w:r>
      <w:r w:rsidR="00D718BE">
        <w:rPr>
          <w:sz w:val="28"/>
          <w:szCs w:val="28"/>
        </w:rPr>
        <w:t>округа</w:t>
      </w:r>
      <w:r w:rsidRPr="00CB511D">
        <w:rPr>
          <w:sz w:val="28"/>
          <w:szCs w:val="28"/>
        </w:rPr>
        <w:t xml:space="preserve"> Ставропольского края </w:t>
      </w:r>
      <w:r>
        <w:rPr>
          <w:sz w:val="28"/>
          <w:szCs w:val="28"/>
        </w:rPr>
        <w:t>с. Донское</w:t>
      </w:r>
      <w:r w:rsidRPr="00CB511D">
        <w:rPr>
          <w:sz w:val="28"/>
          <w:szCs w:val="28"/>
        </w:rPr>
        <w:t xml:space="preserve">, ул. </w:t>
      </w:r>
      <w:r w:rsidR="00B11B7C">
        <w:rPr>
          <w:sz w:val="28"/>
          <w:szCs w:val="28"/>
        </w:rPr>
        <w:t>Ленина</w:t>
      </w:r>
      <w:r w:rsidRPr="00CB511D">
        <w:rPr>
          <w:sz w:val="28"/>
          <w:szCs w:val="28"/>
        </w:rPr>
        <w:t xml:space="preserve">, д. </w:t>
      </w:r>
      <w:r w:rsidR="00B11B7C">
        <w:rPr>
          <w:sz w:val="28"/>
          <w:szCs w:val="28"/>
        </w:rPr>
        <w:t>5</w:t>
      </w:r>
      <w:r w:rsidRPr="00CB511D">
        <w:rPr>
          <w:sz w:val="28"/>
          <w:szCs w:val="28"/>
        </w:rPr>
        <w:t xml:space="preserve">, </w:t>
      </w:r>
    </w:p>
    <w:p w14:paraId="51F334A0" w14:textId="77777777" w:rsidR="00CB511D" w:rsidRPr="00CB511D" w:rsidRDefault="00CB511D" w:rsidP="00EB3EEC">
      <w:pPr>
        <w:pStyle w:val="a6"/>
        <w:rPr>
          <w:sz w:val="28"/>
          <w:szCs w:val="28"/>
        </w:rPr>
      </w:pPr>
      <w:r w:rsidRPr="00CB511D">
        <w:rPr>
          <w:sz w:val="28"/>
          <w:szCs w:val="28"/>
        </w:rPr>
        <w:t>8 (86546) 31-1-3</w:t>
      </w:r>
      <w:r w:rsidR="00B11B7C">
        <w:rPr>
          <w:sz w:val="28"/>
          <w:szCs w:val="28"/>
        </w:rPr>
        <w:t>0</w:t>
      </w:r>
      <w:r w:rsidRPr="00CB511D">
        <w:rPr>
          <w:sz w:val="28"/>
          <w:szCs w:val="28"/>
        </w:rPr>
        <w:t xml:space="preserve"> </w:t>
      </w:r>
      <w:r w:rsidRPr="00CB511D">
        <w:rPr>
          <w:sz w:val="28"/>
          <w:szCs w:val="28"/>
          <w:lang w:val="en-US"/>
        </w:rPr>
        <w:t>e</w:t>
      </w:r>
      <w:r w:rsidRPr="00CB511D">
        <w:rPr>
          <w:sz w:val="28"/>
          <w:szCs w:val="28"/>
        </w:rPr>
        <w:t>-</w:t>
      </w:r>
      <w:r w:rsidRPr="00CB511D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ail</w:t>
      </w:r>
      <w:r w:rsidRPr="00CB511D">
        <w:rPr>
          <w:sz w:val="28"/>
          <w:szCs w:val="28"/>
        </w:rPr>
        <w:t xml:space="preserve">: </w:t>
      </w:r>
      <w:r w:rsidR="00B11B7C" w:rsidRPr="00B11B7C">
        <w:rPr>
          <w:sz w:val="28"/>
          <w:szCs w:val="28"/>
        </w:rPr>
        <w:t>ek.atmr@yandex.ru</w:t>
      </w:r>
      <w:r w:rsidR="00B11B7C">
        <w:rPr>
          <w:sz w:val="28"/>
          <w:szCs w:val="28"/>
        </w:rPr>
        <w:t xml:space="preserve"> Пластунова Евгения Александровна</w:t>
      </w:r>
    </w:p>
    <w:p w14:paraId="7A36C9CB" w14:textId="7EFA1CE2" w:rsidR="00CB511D" w:rsidRPr="00CB511D" w:rsidRDefault="00CB511D" w:rsidP="00EB3EEC">
      <w:pPr>
        <w:pStyle w:val="a6"/>
        <w:rPr>
          <w:b/>
          <w:sz w:val="28"/>
          <w:szCs w:val="28"/>
        </w:rPr>
      </w:pPr>
      <w:r w:rsidRPr="00CB511D">
        <w:rPr>
          <w:b/>
          <w:sz w:val="28"/>
          <w:szCs w:val="28"/>
        </w:rPr>
        <w:t>Дата начала приема предложений и (или) замечаний по проекту нормативного правового акта:</w:t>
      </w:r>
      <w:r w:rsidRPr="00CB511D">
        <w:rPr>
          <w:sz w:val="28"/>
          <w:szCs w:val="28"/>
        </w:rPr>
        <w:t> </w:t>
      </w:r>
      <w:r w:rsidRPr="00CB511D">
        <w:rPr>
          <w:sz w:val="28"/>
          <w:szCs w:val="28"/>
        </w:rPr>
        <w:br/>
      </w:r>
      <w:r w:rsidR="00A71852">
        <w:rPr>
          <w:sz w:val="28"/>
          <w:szCs w:val="28"/>
        </w:rPr>
        <w:t>11</w:t>
      </w:r>
      <w:r w:rsidR="00D916F6">
        <w:rPr>
          <w:sz w:val="28"/>
          <w:szCs w:val="28"/>
        </w:rPr>
        <w:t>.</w:t>
      </w:r>
      <w:r w:rsidR="0080608A">
        <w:rPr>
          <w:sz w:val="28"/>
          <w:szCs w:val="28"/>
        </w:rPr>
        <w:t>0</w:t>
      </w:r>
      <w:r w:rsidR="00A71852">
        <w:rPr>
          <w:sz w:val="28"/>
          <w:szCs w:val="28"/>
        </w:rPr>
        <w:t>5</w:t>
      </w:r>
      <w:r w:rsidR="00EB1F72">
        <w:rPr>
          <w:sz w:val="28"/>
          <w:szCs w:val="28"/>
        </w:rPr>
        <w:t>.202</w:t>
      </w:r>
      <w:r w:rsidR="0080608A">
        <w:rPr>
          <w:sz w:val="28"/>
          <w:szCs w:val="28"/>
        </w:rPr>
        <w:t>3</w:t>
      </w:r>
      <w:r w:rsidRPr="00CB511D">
        <w:rPr>
          <w:sz w:val="28"/>
          <w:szCs w:val="28"/>
        </w:rPr>
        <w:br/>
      </w:r>
      <w:r w:rsidRPr="00CB511D">
        <w:rPr>
          <w:b/>
          <w:sz w:val="28"/>
          <w:szCs w:val="28"/>
        </w:rPr>
        <w:t>Дата окончания приема предложений и (или) замечаний по проекту нормативного правового акта: </w:t>
      </w:r>
      <w:r w:rsidRPr="00CB511D">
        <w:rPr>
          <w:b/>
          <w:sz w:val="28"/>
          <w:szCs w:val="28"/>
        </w:rPr>
        <w:br/>
      </w:r>
      <w:r w:rsidR="00A54FCB">
        <w:rPr>
          <w:sz w:val="28"/>
          <w:szCs w:val="28"/>
        </w:rPr>
        <w:t>1</w:t>
      </w:r>
      <w:r w:rsidR="00A71852">
        <w:rPr>
          <w:sz w:val="28"/>
          <w:szCs w:val="28"/>
        </w:rPr>
        <w:t>8</w:t>
      </w:r>
      <w:r w:rsidR="00D916F6">
        <w:rPr>
          <w:sz w:val="28"/>
          <w:szCs w:val="28"/>
        </w:rPr>
        <w:t>.</w:t>
      </w:r>
      <w:r w:rsidR="0080608A">
        <w:rPr>
          <w:sz w:val="28"/>
          <w:szCs w:val="28"/>
        </w:rPr>
        <w:t>0</w:t>
      </w:r>
      <w:r w:rsidR="00A71852">
        <w:rPr>
          <w:sz w:val="28"/>
          <w:szCs w:val="28"/>
        </w:rPr>
        <w:t>5</w:t>
      </w:r>
      <w:r w:rsidR="00D718BE">
        <w:rPr>
          <w:sz w:val="28"/>
          <w:szCs w:val="28"/>
        </w:rPr>
        <w:t>.202</w:t>
      </w:r>
      <w:r w:rsidR="0080608A">
        <w:rPr>
          <w:sz w:val="28"/>
          <w:szCs w:val="28"/>
        </w:rPr>
        <w:t>3</w:t>
      </w:r>
      <w:r w:rsidRPr="00CB511D">
        <w:rPr>
          <w:sz w:val="28"/>
          <w:szCs w:val="28"/>
        </w:rPr>
        <w:br/>
      </w:r>
      <w:r w:rsidRPr="00CB511D">
        <w:rPr>
          <w:sz w:val="28"/>
          <w:szCs w:val="28"/>
        </w:rPr>
        <w:br/>
      </w:r>
      <w:r w:rsidRPr="00CB511D">
        <w:rPr>
          <w:b/>
          <w:sz w:val="28"/>
          <w:szCs w:val="28"/>
        </w:rPr>
        <w:t>Документы: </w:t>
      </w:r>
    </w:p>
    <w:p w14:paraId="22E871A0" w14:textId="77777777" w:rsidR="00CB511D" w:rsidRPr="00CB511D" w:rsidRDefault="00CB511D" w:rsidP="00CB511D">
      <w:pPr>
        <w:pStyle w:val="a6"/>
        <w:rPr>
          <w:b/>
          <w:sz w:val="28"/>
          <w:szCs w:val="28"/>
        </w:rPr>
      </w:pPr>
    </w:p>
    <w:p w14:paraId="4A5BCAC9" w14:textId="77777777" w:rsidR="00CB511D" w:rsidRDefault="00CB511D" w:rsidP="00CB511D">
      <w:pPr>
        <w:pStyle w:val="a6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14:paraId="3E7F5BAF" w14:textId="77777777" w:rsidR="00CB511D" w:rsidRDefault="00CB511D" w:rsidP="00CB511D">
      <w:pPr>
        <w:pStyle w:val="a6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sectPr w:rsidR="00CB5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DA4CC8"/>
    <w:multiLevelType w:val="multilevel"/>
    <w:tmpl w:val="9B42C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09030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057B"/>
    <w:rsid w:val="00083D80"/>
    <w:rsid w:val="000C023D"/>
    <w:rsid w:val="00284E6F"/>
    <w:rsid w:val="002D79A5"/>
    <w:rsid w:val="00315D05"/>
    <w:rsid w:val="00334CD2"/>
    <w:rsid w:val="003754F5"/>
    <w:rsid w:val="00586EC0"/>
    <w:rsid w:val="0064057B"/>
    <w:rsid w:val="00650A88"/>
    <w:rsid w:val="00685406"/>
    <w:rsid w:val="006A6DE0"/>
    <w:rsid w:val="006D26F8"/>
    <w:rsid w:val="00720477"/>
    <w:rsid w:val="00744F91"/>
    <w:rsid w:val="0077312A"/>
    <w:rsid w:val="007F615B"/>
    <w:rsid w:val="0080608A"/>
    <w:rsid w:val="008A16C1"/>
    <w:rsid w:val="009E2832"/>
    <w:rsid w:val="00A3652B"/>
    <w:rsid w:val="00A54FCB"/>
    <w:rsid w:val="00A71852"/>
    <w:rsid w:val="00B11B7C"/>
    <w:rsid w:val="00B4586E"/>
    <w:rsid w:val="00BE5E3F"/>
    <w:rsid w:val="00C15F32"/>
    <w:rsid w:val="00CB511D"/>
    <w:rsid w:val="00D718BE"/>
    <w:rsid w:val="00D916F6"/>
    <w:rsid w:val="00DA797C"/>
    <w:rsid w:val="00E20F88"/>
    <w:rsid w:val="00EB1F72"/>
    <w:rsid w:val="00EB3EEC"/>
    <w:rsid w:val="00F40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1DC68"/>
  <w15:docId w15:val="{C2262A63-8959-4AAE-92CE-F31F6A09E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B51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51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CB511D"/>
    <w:rPr>
      <w:color w:val="0000FF"/>
      <w:u w:val="single"/>
    </w:rPr>
  </w:style>
  <w:style w:type="paragraph" w:customStyle="1" w:styleId="11">
    <w:name w:val="Дата1"/>
    <w:basedOn w:val="a"/>
    <w:rsid w:val="00CB511D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CB511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B511D"/>
  </w:style>
  <w:style w:type="character" w:styleId="a5">
    <w:name w:val="Strong"/>
    <w:basedOn w:val="a0"/>
    <w:uiPriority w:val="22"/>
    <w:qFormat/>
    <w:rsid w:val="00CB511D"/>
    <w:rPr>
      <w:b/>
      <w:bCs/>
    </w:rPr>
  </w:style>
  <w:style w:type="paragraph" w:styleId="a6">
    <w:name w:val="No Spacing"/>
    <w:uiPriority w:val="1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731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7312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5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2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445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19866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9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94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20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72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55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32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0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k.atmr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Метличева</cp:lastModifiedBy>
  <cp:revision>19</cp:revision>
  <cp:lastPrinted>2021-02-03T13:06:00Z</cp:lastPrinted>
  <dcterms:created xsi:type="dcterms:W3CDTF">2020-12-17T05:32:00Z</dcterms:created>
  <dcterms:modified xsi:type="dcterms:W3CDTF">2023-05-11T07:34:00Z</dcterms:modified>
</cp:coreProperties>
</file>