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FAFA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6AF2EB9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54D20F7" w14:textId="5C953054" w:rsidR="00EB62B8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7A135E" w:rsidRPr="007A135E">
        <w:rPr>
          <w:rFonts w:ascii="Times New Roman" w:hAnsi="Times New Roman"/>
          <w:sz w:val="28"/>
          <w:szCs w:val="28"/>
        </w:rPr>
        <w:t xml:space="preserve">«О внесении изменений в </w:t>
      </w:r>
      <w:bookmarkStart w:id="0" w:name="_Hlk129787637"/>
      <w:r w:rsidR="007A135E" w:rsidRPr="007A135E">
        <w:rPr>
          <w:rFonts w:ascii="Times New Roman" w:hAnsi="Times New Roman"/>
          <w:sz w:val="28"/>
          <w:szCs w:val="28"/>
        </w:rPr>
        <w:t xml:space="preserve">состав комиссии </w:t>
      </w:r>
      <w:bookmarkEnd w:id="0"/>
      <w:r w:rsidR="005A60BD">
        <w:rPr>
          <w:rFonts w:ascii="Times New Roman" w:hAnsi="Times New Roman"/>
          <w:sz w:val="28"/>
          <w:szCs w:val="28"/>
        </w:rPr>
        <w:t>по защите прав потребителей и усилению контроля, предупреждению и пресечению правонарушений на потребительском рынке на территории  Труновского  муниципального округа Ставропольского края, утвержденной постановлением администрации Труновского муниципального округа Ставропольского края от 21.01.2021 № 143-п «О комиссии по защите прав 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</w:t>
      </w:r>
      <w:r w:rsidR="007A135E" w:rsidRPr="007A135E">
        <w:rPr>
          <w:rFonts w:ascii="Times New Roman" w:hAnsi="Times New Roman"/>
          <w:sz w:val="28"/>
          <w:szCs w:val="28"/>
        </w:rPr>
        <w:t>»</w:t>
      </w:r>
    </w:p>
    <w:p w14:paraId="3CBB8134" w14:textId="77777777" w:rsidR="007A135E" w:rsidRPr="007A135E" w:rsidRDefault="007A135E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F6618B" w14:textId="46CBCD6F" w:rsidR="00330283" w:rsidRPr="00296272" w:rsidRDefault="00A253D6" w:rsidP="003B1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A60BD" w:rsidRPr="005A60BD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защите прав потребителей и усилению контроля, предупреждению и пресечению правонарушений на потребительском рынке на территории  Труновского  муниципального округа Ставропольского края, утвержденной постановлением администрации Труновского муниципального округа Ставропольского края от 21.01.2021 № 143-п «О комиссии по защите прав 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296272">
        <w:rPr>
          <w:rFonts w:ascii="Times New Roman" w:hAnsi="Times New Roman" w:cs="Times New Roman"/>
          <w:sz w:val="28"/>
          <w:szCs w:val="28"/>
        </w:rPr>
        <w:t xml:space="preserve">(далее – Проект) подготовлен </w:t>
      </w:r>
      <w:r w:rsidR="00345CC1" w:rsidRPr="00296272">
        <w:rPr>
          <w:rFonts w:ascii="Times New Roman" w:hAnsi="Times New Roman" w:cs="Times New Roman"/>
          <w:sz w:val="28"/>
          <w:szCs w:val="28"/>
        </w:rPr>
        <w:t>отделом</w:t>
      </w:r>
      <w:r w:rsidRPr="00296272">
        <w:rPr>
          <w:rFonts w:ascii="Times New Roman" w:hAnsi="Times New Roman" w:cs="Times New Roman"/>
          <w:sz w:val="28"/>
          <w:szCs w:val="28"/>
        </w:rPr>
        <w:t xml:space="preserve"> </w:t>
      </w:r>
      <w:r w:rsidR="008035DC" w:rsidRPr="0029627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BC5">
        <w:rPr>
          <w:rFonts w:ascii="Times New Roman" w:hAnsi="Times New Roman"/>
          <w:sz w:val="28"/>
          <w:szCs w:val="28"/>
        </w:rPr>
        <w:t xml:space="preserve">с </w:t>
      </w:r>
      <w:r w:rsidR="005A60BD">
        <w:rPr>
          <w:rFonts w:ascii="Times New Roman" w:hAnsi="Times New Roman"/>
          <w:sz w:val="28"/>
          <w:szCs w:val="28"/>
        </w:rPr>
        <w:t>Федеральным законом от 07 февраля 1992 года № 2300-</w:t>
      </w:r>
      <w:r w:rsidR="005A60BD">
        <w:rPr>
          <w:rFonts w:ascii="Times New Roman" w:hAnsi="Times New Roman"/>
          <w:sz w:val="28"/>
          <w:szCs w:val="28"/>
          <w:lang w:val="en-US"/>
        </w:rPr>
        <w:t>I</w:t>
      </w:r>
      <w:r w:rsidR="005A60BD" w:rsidRPr="005A60BD">
        <w:rPr>
          <w:rFonts w:ascii="Times New Roman" w:hAnsi="Times New Roman"/>
          <w:sz w:val="28"/>
          <w:szCs w:val="28"/>
        </w:rPr>
        <w:t xml:space="preserve"> </w:t>
      </w:r>
      <w:r w:rsidR="005A60BD">
        <w:rPr>
          <w:rFonts w:ascii="Times New Roman" w:hAnsi="Times New Roman"/>
          <w:sz w:val="28"/>
          <w:szCs w:val="28"/>
        </w:rPr>
        <w:t xml:space="preserve">«О защите прав потребителей», от 06 октября 2003 года № 131-ФЗ «Об общих принципах организации местного самоуправления </w:t>
      </w:r>
      <w:r w:rsidR="00673E9D">
        <w:rPr>
          <w:rFonts w:ascii="Times New Roman" w:hAnsi="Times New Roman"/>
          <w:sz w:val="28"/>
          <w:szCs w:val="28"/>
        </w:rPr>
        <w:t>в Российской Федерации», Уставом Труновского муниципального округа Ставропольского края, в целях создания условий</w:t>
      </w:r>
      <w:r w:rsidR="00673E9D">
        <w:rPr>
          <w:rFonts w:ascii="Times New Roman" w:hAnsi="Times New Roman"/>
          <w:sz w:val="28"/>
          <w:szCs w:val="28"/>
        </w:rPr>
        <w:tab/>
        <w:t xml:space="preserve"> для обеспечения жителей Труновского муниципального округа Ставропольского края услугами торговли, общественного питания и бытового обслуживания населения, администрация Труновского муниципального округа Ставропольского края</w:t>
      </w:r>
      <w:r w:rsidR="00791069">
        <w:rPr>
          <w:rFonts w:ascii="Times New Roman" w:hAnsi="Times New Roman"/>
          <w:sz w:val="28"/>
          <w:szCs w:val="28"/>
        </w:rPr>
        <w:t>.</w:t>
      </w:r>
      <w:r w:rsidR="00FC2A22">
        <w:rPr>
          <w:rFonts w:ascii="Times New Roman" w:hAnsi="Times New Roman"/>
          <w:sz w:val="28"/>
          <w:szCs w:val="28"/>
        </w:rPr>
        <w:t xml:space="preserve"> </w:t>
      </w:r>
    </w:p>
    <w:p w14:paraId="09090C15" w14:textId="58316854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673E9D" w:rsidRPr="00673E9D">
        <w:rPr>
          <w:rFonts w:ascii="Times New Roman" w:hAnsi="Times New Roman"/>
          <w:sz w:val="28"/>
          <w:szCs w:val="28"/>
        </w:rPr>
        <w:t>Проект утверждает состав комиссии по защите прав потребителей и усилению контроля, предупреждению и пресечению правонарушений на потребительском рынке на те</w:t>
      </w:r>
      <w:r w:rsidR="00673E9D">
        <w:rPr>
          <w:rFonts w:ascii="Times New Roman" w:hAnsi="Times New Roman"/>
          <w:sz w:val="28"/>
          <w:szCs w:val="28"/>
        </w:rPr>
        <w:t>рритории Труновского муниципального округа Ставропольского края от 21.01</w:t>
      </w:r>
      <w:r w:rsidR="00360A80">
        <w:rPr>
          <w:rFonts w:ascii="Times New Roman" w:hAnsi="Times New Roman"/>
          <w:sz w:val="28"/>
          <w:szCs w:val="28"/>
        </w:rPr>
        <w:t>.</w:t>
      </w:r>
      <w:r w:rsidR="00673E9D">
        <w:rPr>
          <w:rFonts w:ascii="Times New Roman" w:hAnsi="Times New Roman"/>
          <w:sz w:val="28"/>
          <w:szCs w:val="28"/>
        </w:rPr>
        <w:t>2021 № 143-п.</w:t>
      </w:r>
    </w:p>
    <w:p w14:paraId="3B213B66" w14:textId="15444A76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F0939F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1D6623" w14:textId="77777777" w:rsidR="00673E9D" w:rsidRDefault="00673E9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D94797" w14:textId="77777777" w:rsidR="00673E9D" w:rsidRDefault="00673E9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5BECE4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9BAE2A" w14:textId="1B8A8958" w:rsidR="003C720F" w:rsidRDefault="004A142A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14:paraId="287531BD" w14:textId="77777777" w:rsidR="00E5432F" w:rsidRPr="00E5432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</w:t>
      </w:r>
    </w:p>
    <w:p w14:paraId="3301E725" w14:textId="77777777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0D34DB" w14:textId="2C6CB5C9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4A14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Пластунова</w:t>
      </w:r>
    </w:p>
    <w:p w14:paraId="74B19B29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27708"/>
    <w:rsid w:val="00031328"/>
    <w:rsid w:val="00066D3A"/>
    <w:rsid w:val="000D53C9"/>
    <w:rsid w:val="0017694F"/>
    <w:rsid w:val="001B77ED"/>
    <w:rsid w:val="001D7854"/>
    <w:rsid w:val="00280BC5"/>
    <w:rsid w:val="00296272"/>
    <w:rsid w:val="00330283"/>
    <w:rsid w:val="0033416B"/>
    <w:rsid w:val="00345CC1"/>
    <w:rsid w:val="0035106A"/>
    <w:rsid w:val="00360A80"/>
    <w:rsid w:val="003A5802"/>
    <w:rsid w:val="003B1A34"/>
    <w:rsid w:val="003C720F"/>
    <w:rsid w:val="004A142A"/>
    <w:rsid w:val="004C253D"/>
    <w:rsid w:val="00526857"/>
    <w:rsid w:val="005A60BD"/>
    <w:rsid w:val="00673E9D"/>
    <w:rsid w:val="006972FD"/>
    <w:rsid w:val="006A4352"/>
    <w:rsid w:val="006D7C8A"/>
    <w:rsid w:val="006E4361"/>
    <w:rsid w:val="006F4F2B"/>
    <w:rsid w:val="00791069"/>
    <w:rsid w:val="007A135E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253D6"/>
    <w:rsid w:val="00A4002B"/>
    <w:rsid w:val="00A52075"/>
    <w:rsid w:val="00AD535E"/>
    <w:rsid w:val="00AE246A"/>
    <w:rsid w:val="00AF309F"/>
    <w:rsid w:val="00AF514F"/>
    <w:rsid w:val="00B47B4C"/>
    <w:rsid w:val="00B961C5"/>
    <w:rsid w:val="00C42E18"/>
    <w:rsid w:val="00C80443"/>
    <w:rsid w:val="00CD5259"/>
    <w:rsid w:val="00D55883"/>
    <w:rsid w:val="00E051A8"/>
    <w:rsid w:val="00E26435"/>
    <w:rsid w:val="00E47A8B"/>
    <w:rsid w:val="00E5432F"/>
    <w:rsid w:val="00EB62B8"/>
    <w:rsid w:val="00FB4895"/>
    <w:rsid w:val="00FC2A22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62DF"/>
  <w15:docId w15:val="{2A731FB2-7DAC-4389-AF14-B2AD6829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29</cp:revision>
  <cp:lastPrinted>2021-10-13T12:57:00Z</cp:lastPrinted>
  <dcterms:created xsi:type="dcterms:W3CDTF">2020-12-17T05:47:00Z</dcterms:created>
  <dcterms:modified xsi:type="dcterms:W3CDTF">2024-05-21T06:42:00Z</dcterms:modified>
</cp:coreProperties>
</file>