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Pr="001E6E76" w:rsidRDefault="00A253D6" w:rsidP="00E0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1E6E76" w:rsidRDefault="00A253D6" w:rsidP="00E0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572" w:rsidRPr="001E6E76" w:rsidRDefault="00A253D6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1E6E76">
        <w:rPr>
          <w:rFonts w:ascii="Times New Roman" w:hAnsi="Times New Roman" w:cs="Times New Roman"/>
          <w:sz w:val="28"/>
          <w:szCs w:val="28"/>
        </w:rPr>
        <w:t>Труновского</w:t>
      </w:r>
      <w:r w:rsidRPr="001E6E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35572" w:rsidRPr="001E6E76">
        <w:rPr>
          <w:rFonts w:ascii="Times New Roman" w:hAnsi="Times New Roman" w:cs="Times New Roman"/>
          <w:sz w:val="28"/>
          <w:szCs w:val="28"/>
        </w:rPr>
        <w:t>округа</w:t>
      </w:r>
      <w:r w:rsidRPr="001E6E7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35572" w:rsidRPr="001E6E76">
        <w:rPr>
          <w:rFonts w:ascii="Times New Roman" w:hAnsi="Times New Roman" w:cs="Times New Roman"/>
          <w:sz w:val="28"/>
          <w:szCs w:val="28"/>
        </w:rPr>
        <w:t>о</w:t>
      </w:r>
      <w:r w:rsidR="004B2B3F" w:rsidRPr="001E6E76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F35572" w:rsidRPr="001E6E76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сельского хозяйства в Труновском муниципальном о</w:t>
      </w:r>
      <w:r w:rsidR="00F72182" w:rsidRPr="001E6E76">
        <w:rPr>
          <w:rFonts w:ascii="Times New Roman" w:hAnsi="Times New Roman" w:cs="Times New Roman"/>
          <w:sz w:val="28"/>
          <w:szCs w:val="28"/>
        </w:rPr>
        <w:t>круге Ставропольского края»</w:t>
      </w:r>
      <w:r w:rsidR="0099186B" w:rsidRPr="001E6E76">
        <w:rPr>
          <w:rFonts w:ascii="Times New Roman" w:hAnsi="Times New Roman" w:cs="Times New Roman"/>
          <w:sz w:val="28"/>
          <w:szCs w:val="28"/>
        </w:rPr>
        <w:t>,</w:t>
      </w:r>
      <w:r w:rsidR="00F35572" w:rsidRPr="001E6E76">
        <w:rPr>
          <w:rFonts w:ascii="Times New Roman" w:hAnsi="Times New Roman" w:cs="Times New Roman"/>
          <w:sz w:val="28"/>
          <w:szCs w:val="28"/>
        </w:rPr>
        <w:t xml:space="preserve"> </w:t>
      </w:r>
      <w:r w:rsidR="00FA3C36" w:rsidRPr="001E6E7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Труновского муниципального округа от 06.12.2023 № 1113-п</w:t>
      </w:r>
    </w:p>
    <w:p w:rsidR="00526857" w:rsidRPr="001E6E76" w:rsidRDefault="00526857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73" w:rsidRPr="001E6E76" w:rsidRDefault="00A253D6" w:rsidP="00E07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823A5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3A5" w:rsidRPr="001E6E76">
        <w:rPr>
          <w:rFonts w:ascii="Times New Roman" w:hAnsi="Times New Roman" w:cs="Times New Roman"/>
          <w:sz w:val="28"/>
          <w:szCs w:val="28"/>
        </w:rPr>
        <w:t>о</w:t>
      </w:r>
      <w:r w:rsidR="00E76E86" w:rsidRPr="001E6E76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64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программу</w:t>
      </w:r>
      <w:r w:rsidR="002A0F64" w:rsidRPr="001E6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в Труновском муниципальном округе Ставропольского края»,</w:t>
      </w:r>
      <w:r w:rsidR="00E76E86" w:rsidRPr="001E6E76">
        <w:rPr>
          <w:rFonts w:ascii="Times New Roman" w:hAnsi="Times New Roman" w:cs="Times New Roman"/>
          <w:sz w:val="28"/>
          <w:szCs w:val="28"/>
        </w:rPr>
        <w:t xml:space="preserve"> </w:t>
      </w:r>
      <w:r w:rsidR="00E76E86" w:rsidRPr="001E6E7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Труновского муниципального округа от 06.12.2023 № 1113-п</w:t>
      </w:r>
      <w:r w:rsidR="00E76E86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035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35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роект)</w:t>
      </w:r>
      <w:r w:rsidR="00BE730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 управлением сельского хозяйства и охраны окружающей среды администрации Труновского муниципального округа Ставропольского края</w:t>
      </w:r>
      <w:r w:rsidR="00E360CD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</w:t>
      </w:r>
      <w:r w:rsidR="00BD0A7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D0A73" w:rsidRPr="001E6E76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BD0A73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Думы Труновского муниципального округа Ставропольского края от 16.04.2024 года № 24 «О внесении изменений в решение Думы Труновского муниципального округа Ставропольского края от 19 декабря 2023 г. № 118 «О бюджете Труновского муниципального округа Ставропольского края на 2024 год и плановый период 2025 и 2026 годов», 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BD0A7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 164-п</w:t>
      </w:r>
      <w:r w:rsidR="00BD0A7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E76" w:rsidRPr="001E6E76" w:rsidRDefault="001E6E76" w:rsidP="00E074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Calibri" w:hAnsi="Times New Roman" w:cs="Times New Roman"/>
          <w:sz w:val="28"/>
          <w:szCs w:val="28"/>
        </w:rPr>
        <w:t>Данный Проект разработан в целях обеспечения устойчивого социально-экономического развития Труновского муниципального округа Ставропольского края.</w:t>
      </w:r>
    </w:p>
    <w:p w:rsidR="000B4379" w:rsidRPr="001E6E76" w:rsidRDefault="000B4379" w:rsidP="00E07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планируется повышение значений целевых индикаторов и показателей Программы.</w:t>
      </w:r>
    </w:p>
    <w:p w:rsidR="00FF344D" w:rsidRPr="001E6E76" w:rsidRDefault="00FF344D" w:rsidP="00E07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Главный</w:t>
      </w:r>
      <w:r w:rsidR="00154E70" w:rsidRPr="001E6E7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802" w:rsidRPr="001E6E76">
        <w:rPr>
          <w:rFonts w:ascii="Times New Roman" w:hAnsi="Times New Roman" w:cs="Times New Roman"/>
          <w:sz w:val="28"/>
          <w:szCs w:val="28"/>
        </w:rPr>
        <w:t xml:space="preserve"> </w:t>
      </w:r>
      <w:r w:rsidRPr="001E6E76">
        <w:rPr>
          <w:rFonts w:ascii="Times New Roman" w:hAnsi="Times New Roman" w:cs="Times New Roman"/>
          <w:sz w:val="28"/>
          <w:szCs w:val="28"/>
        </w:rPr>
        <w:t>управления</w:t>
      </w:r>
    </w:p>
    <w:p w:rsidR="001D5A03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сельского хозяйства и охраны</w:t>
      </w:r>
    </w:p>
    <w:p w:rsidR="001D5A03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 w:rsidRPr="001E6E76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5A03" w:rsidRPr="001E6E76">
        <w:rPr>
          <w:rFonts w:ascii="Times New Roman" w:hAnsi="Times New Roman" w:cs="Times New Roman"/>
          <w:sz w:val="28"/>
          <w:szCs w:val="28"/>
        </w:rPr>
        <w:t>округа</w:t>
      </w:r>
    </w:p>
    <w:p w:rsidR="00E051A8" w:rsidRPr="009817C0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 w:rsidR="00F2202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E6E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</w:t>
      </w:r>
      <w:r w:rsidR="0062674B" w:rsidRPr="001E6E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35DC" w:rsidRPr="001E6E76">
        <w:rPr>
          <w:rFonts w:ascii="Times New Roman" w:hAnsi="Times New Roman" w:cs="Times New Roman"/>
          <w:sz w:val="28"/>
          <w:szCs w:val="28"/>
        </w:rPr>
        <w:t xml:space="preserve">  </w:t>
      </w:r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     </w:t>
      </w:r>
      <w:r w:rsidR="001D5A03" w:rsidRPr="001E6E76">
        <w:rPr>
          <w:rFonts w:ascii="Times New Roman" w:hAnsi="Times New Roman" w:cs="Times New Roman"/>
          <w:sz w:val="28"/>
          <w:szCs w:val="28"/>
        </w:rPr>
        <w:t>Т</w:t>
      </w:r>
      <w:r w:rsidR="00154E70" w:rsidRPr="001E6E76">
        <w:rPr>
          <w:rFonts w:ascii="Times New Roman" w:hAnsi="Times New Roman" w:cs="Times New Roman"/>
          <w:sz w:val="28"/>
          <w:szCs w:val="28"/>
        </w:rPr>
        <w:t>.</w:t>
      </w:r>
      <w:r w:rsidR="001D5A03" w:rsidRPr="001E6E76">
        <w:rPr>
          <w:rFonts w:ascii="Times New Roman" w:hAnsi="Times New Roman" w:cs="Times New Roman"/>
          <w:sz w:val="28"/>
          <w:szCs w:val="28"/>
        </w:rPr>
        <w:t>М</w:t>
      </w:r>
      <w:r w:rsidR="00154E70" w:rsidRPr="001E6E76">
        <w:rPr>
          <w:rFonts w:ascii="Times New Roman" w:hAnsi="Times New Roman" w:cs="Times New Roman"/>
          <w:sz w:val="28"/>
          <w:szCs w:val="28"/>
        </w:rPr>
        <w:t xml:space="preserve">. </w:t>
      </w:r>
      <w:r w:rsidR="001D5A03" w:rsidRPr="001E6E76">
        <w:rPr>
          <w:rFonts w:ascii="Times New Roman" w:hAnsi="Times New Roman" w:cs="Times New Roman"/>
          <w:sz w:val="28"/>
          <w:szCs w:val="28"/>
        </w:rPr>
        <w:t>Ляхова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A5F57"/>
    <w:rsid w:val="000B4379"/>
    <w:rsid w:val="000D53C9"/>
    <w:rsid w:val="00103563"/>
    <w:rsid w:val="00134402"/>
    <w:rsid w:val="00142EA6"/>
    <w:rsid w:val="00154E70"/>
    <w:rsid w:val="0017694F"/>
    <w:rsid w:val="001D5A03"/>
    <w:rsid w:val="001D7854"/>
    <w:rsid w:val="001E6E76"/>
    <w:rsid w:val="002518EA"/>
    <w:rsid w:val="002823A5"/>
    <w:rsid w:val="002A0F64"/>
    <w:rsid w:val="002B498B"/>
    <w:rsid w:val="002C6EA5"/>
    <w:rsid w:val="00330A66"/>
    <w:rsid w:val="00345CC1"/>
    <w:rsid w:val="00353A5F"/>
    <w:rsid w:val="00394EE5"/>
    <w:rsid w:val="003A5802"/>
    <w:rsid w:val="003C4C61"/>
    <w:rsid w:val="003D3877"/>
    <w:rsid w:val="003D564A"/>
    <w:rsid w:val="003D7176"/>
    <w:rsid w:val="003E5BA5"/>
    <w:rsid w:val="004B2B3F"/>
    <w:rsid w:val="00520D00"/>
    <w:rsid w:val="00526857"/>
    <w:rsid w:val="00565863"/>
    <w:rsid w:val="005C6B41"/>
    <w:rsid w:val="005F5747"/>
    <w:rsid w:val="00605006"/>
    <w:rsid w:val="0060530B"/>
    <w:rsid w:val="0062674B"/>
    <w:rsid w:val="006A4352"/>
    <w:rsid w:val="006B62D5"/>
    <w:rsid w:val="006C7853"/>
    <w:rsid w:val="006D6AA3"/>
    <w:rsid w:val="006F4F2B"/>
    <w:rsid w:val="007B038E"/>
    <w:rsid w:val="007B0933"/>
    <w:rsid w:val="008035DC"/>
    <w:rsid w:val="00824C75"/>
    <w:rsid w:val="0085501F"/>
    <w:rsid w:val="00866B47"/>
    <w:rsid w:val="008C1FFE"/>
    <w:rsid w:val="009235B5"/>
    <w:rsid w:val="009372AE"/>
    <w:rsid w:val="009570EC"/>
    <w:rsid w:val="009817C0"/>
    <w:rsid w:val="0099186B"/>
    <w:rsid w:val="009E15FD"/>
    <w:rsid w:val="009E1648"/>
    <w:rsid w:val="00A253D6"/>
    <w:rsid w:val="00A71F35"/>
    <w:rsid w:val="00AA106C"/>
    <w:rsid w:val="00B47B4C"/>
    <w:rsid w:val="00B62106"/>
    <w:rsid w:val="00B81B50"/>
    <w:rsid w:val="00BD0A73"/>
    <w:rsid w:val="00BE7303"/>
    <w:rsid w:val="00C1472B"/>
    <w:rsid w:val="00C42E18"/>
    <w:rsid w:val="00C603A6"/>
    <w:rsid w:val="00E051A8"/>
    <w:rsid w:val="00E074AA"/>
    <w:rsid w:val="00E360CD"/>
    <w:rsid w:val="00E422E9"/>
    <w:rsid w:val="00E76E86"/>
    <w:rsid w:val="00E915D2"/>
    <w:rsid w:val="00F14FCF"/>
    <w:rsid w:val="00F2202A"/>
    <w:rsid w:val="00F35572"/>
    <w:rsid w:val="00F63C1C"/>
    <w:rsid w:val="00F72182"/>
    <w:rsid w:val="00FA3C36"/>
    <w:rsid w:val="00FB4895"/>
    <w:rsid w:val="00FE4163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C68B"/>
  <w15:docId w15:val="{BB3E52A2-969A-44D4-9555-80E36B5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Татьяна</cp:lastModifiedBy>
  <cp:revision>61</cp:revision>
  <cp:lastPrinted>2022-02-04T11:16:00Z</cp:lastPrinted>
  <dcterms:created xsi:type="dcterms:W3CDTF">2018-01-16T11:50:00Z</dcterms:created>
  <dcterms:modified xsi:type="dcterms:W3CDTF">2024-05-03T07:05:00Z</dcterms:modified>
</cp:coreProperties>
</file>