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A578E7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CF3A4A" w:rsidRPr="00CF3A4A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по ул. </w:t>
      </w:r>
      <w:proofErr w:type="gramStart"/>
      <w:r w:rsidR="00CF3A4A" w:rsidRPr="00CF3A4A">
        <w:rPr>
          <w:rFonts w:ascii="Times New Roman" w:eastAsia="Calibri" w:hAnsi="Times New Roman" w:cs="Times New Roman"/>
          <w:sz w:val="28"/>
          <w:szCs w:val="28"/>
        </w:rPr>
        <w:t>Садовой</w:t>
      </w:r>
      <w:proofErr w:type="gramEnd"/>
      <w:r w:rsidR="00CF3A4A" w:rsidRPr="00CF3A4A">
        <w:rPr>
          <w:rFonts w:ascii="Times New Roman" w:eastAsia="Calibri" w:hAnsi="Times New Roman" w:cs="Times New Roman"/>
          <w:sz w:val="28"/>
          <w:szCs w:val="28"/>
        </w:rPr>
        <w:t xml:space="preserve"> (с № 18 «А» по № 20) села Подлесного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CF3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3"/>
        </w:rPr>
        <w:t>Создание условий для массового отдыха жителей села организация</w:t>
      </w:r>
      <w:r w:rsidR="00CF3A4A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3"/>
        </w:rPr>
        <w:t>обустройства мест массового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Населенный пункт: село Подлесное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F3A4A" w:rsidRPr="00CF3A4A" w:rsidRDefault="00FF2E95" w:rsidP="00CF3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Обеспечение привлекательности  территории ул. Садовой села Подлесного. Обеспечение современного уровня благоустройства и эстетики территории села.</w:t>
      </w:r>
    </w:p>
    <w:p w:rsidR="000B403D" w:rsidRDefault="00CF3A4A" w:rsidP="00CF3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Задачи: Преобразование и благоустройство ул. </w:t>
      </w:r>
      <w:proofErr w:type="gramStart"/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Садовой</w:t>
      </w:r>
      <w:proofErr w:type="gramEnd"/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села Подлесного. Воспитание экологической культуры и экологического сознания населения. Формирование у подрастающего поколения активной гражданской позиции Содействие нравственному, эстетическому и трудовому воспитанию населения. Привлечение граждан и организаций к развитию территории.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5. </w:t>
      </w:r>
      <w:r w:rsidR="00FF2E95"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Обеспечение привлекательности территории ул. Садовой села Подлесного, создание гармоничной архитектурно-ландшафтной среды. Улучшение социально-бытовых условий для проживания населения и формирование благоприятного социального микроклимата. Для достижения вышеуказанных целей и задач, необходимо  совершенствование и расширение  материально-технической физкультурно-спортивной базы в муниципальном образовании. По ул. </w:t>
      </w:r>
      <w:proofErr w:type="gramStart"/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Садовой</w:t>
      </w:r>
      <w:proofErr w:type="gramEnd"/>
      <w:r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села Подлесного имеется земельный участок, на котором возможно обустройство территории.</w:t>
      </w:r>
      <w:r w:rsid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2A7032" w:rsidRDefault="002A7032" w:rsidP="000B40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F3A4A" w:rsidRPr="00CF3A4A">
        <w:rPr>
          <w:rFonts w:ascii="Times New Roman" w:hAnsi="Times New Roman" w:cs="Times New Roman"/>
          <w:sz w:val="28"/>
          <w:szCs w:val="24"/>
        </w:rPr>
        <w:t xml:space="preserve">Обеспечение современного уровня благоустройства и эстетики территории села. Преобразование и благоустройство ул. </w:t>
      </w:r>
      <w:proofErr w:type="gramStart"/>
      <w:r w:rsidR="00CF3A4A" w:rsidRPr="00CF3A4A">
        <w:rPr>
          <w:rFonts w:ascii="Times New Roman" w:hAnsi="Times New Roman" w:cs="Times New Roman"/>
          <w:sz w:val="28"/>
          <w:szCs w:val="24"/>
        </w:rPr>
        <w:t>Садовой</w:t>
      </w:r>
      <w:proofErr w:type="gramEnd"/>
      <w:r w:rsidR="00CF3A4A" w:rsidRPr="00CF3A4A">
        <w:rPr>
          <w:rFonts w:ascii="Times New Roman" w:hAnsi="Times New Roman" w:cs="Times New Roman"/>
          <w:sz w:val="28"/>
          <w:szCs w:val="24"/>
        </w:rPr>
        <w:t xml:space="preserve"> села Подлесного, сохранение и развитие зеленых зон. Приведение в качественное состояние </w:t>
      </w:r>
      <w:r w:rsidR="00CF3A4A" w:rsidRPr="00CF3A4A">
        <w:rPr>
          <w:rFonts w:ascii="Times New Roman" w:hAnsi="Times New Roman" w:cs="Times New Roman"/>
          <w:sz w:val="28"/>
          <w:szCs w:val="24"/>
        </w:rPr>
        <w:lastRenderedPageBreak/>
        <w:t>внешних элементов благоустройства, привлечение граждан и организаций к развитию территории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A7032" w:rsidRDefault="002A7032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CF3A4A" w:rsidRPr="00CF3A4A">
        <w:rPr>
          <w:rFonts w:ascii="Times New Roman" w:hAnsi="Times New Roman" w:cs="Times New Roman"/>
          <w:sz w:val="28"/>
          <w:szCs w:val="24"/>
        </w:rPr>
        <w:t xml:space="preserve">Дальнейшая деятельность в этом направлении после реализации проекта заключается в поддержании сохранности, уборке территории, пополнение </w:t>
      </w:r>
      <w:r w:rsidR="00CF3A4A">
        <w:rPr>
          <w:rFonts w:ascii="Times New Roman" w:hAnsi="Times New Roman" w:cs="Times New Roman"/>
          <w:sz w:val="28"/>
          <w:szCs w:val="24"/>
        </w:rPr>
        <w:t>спортивно-игрового оборудования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A4A" w:rsidRPr="00CF3A4A">
        <w:rPr>
          <w:rFonts w:ascii="Times New Roman" w:hAnsi="Times New Roman" w:cs="Times New Roman"/>
          <w:sz w:val="28"/>
          <w:szCs w:val="24"/>
        </w:rPr>
        <w:t>1543 жителей, проживающих территории села Подлесного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A578E7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4B3F7E" w:rsidRDefault="004B3F7E" w:rsidP="0031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Щербак И.Н.; Терещенко Г.В.; </w:t>
      </w:r>
      <w:proofErr w:type="spellStart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Гордийко</w:t>
      </w:r>
      <w:proofErr w:type="spellEnd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Л.А.; Плужник В.Г.; Плужник А.Ф.; Власенко Г.П.; Шульгина С.И.; </w:t>
      </w:r>
      <w:proofErr w:type="spellStart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Сергейчева</w:t>
      </w:r>
      <w:proofErr w:type="spellEnd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О.А.; Светличная И.С.; </w:t>
      </w:r>
      <w:proofErr w:type="spellStart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>Матвиец</w:t>
      </w:r>
      <w:proofErr w:type="spellEnd"/>
      <w:r w:rsidR="00CF3A4A" w:rsidRPr="00CF3A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Е.Г.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578E7" w:rsidRPr="00A578E7">
        <w:rPr>
          <w:rFonts w:ascii="Times New Roman" w:eastAsia="Times New Roman" w:hAnsi="Times New Roman" w:cs="Times New Roman"/>
          <w:sz w:val="28"/>
          <w:szCs w:val="28"/>
        </w:rPr>
        <w:t>5 202 589,24</w:t>
      </w:r>
      <w:r w:rsidR="00015DA1">
        <w:rPr>
          <w:rFonts w:ascii="Times New Roman" w:hAnsi="Times New Roman" w:cs="Times New Roman"/>
          <w:sz w:val="28"/>
          <w:szCs w:val="24"/>
        </w:rPr>
        <w:t>руб.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A578E7">
        <w:rPr>
          <w:rFonts w:ascii="Times New Roman" w:hAnsi="Times New Roman" w:cs="Times New Roman"/>
          <w:sz w:val="28"/>
          <w:szCs w:val="24"/>
        </w:rPr>
        <w:t>3 000</w:t>
      </w:r>
      <w:r w:rsidRPr="00015DA1">
        <w:rPr>
          <w:rFonts w:ascii="Times New Roman" w:hAnsi="Times New Roman" w:cs="Times New Roman"/>
          <w:sz w:val="28"/>
          <w:szCs w:val="24"/>
        </w:rPr>
        <w:t xml:space="preserve"> 000 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CF3A4A">
        <w:rPr>
          <w:rFonts w:ascii="Times New Roman" w:hAnsi="Times New Roman" w:cs="Times New Roman"/>
          <w:sz w:val="28"/>
          <w:szCs w:val="24"/>
        </w:rPr>
        <w:t>64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 000 рублей</w:t>
      </w:r>
      <w:r w:rsidR="006B0A37">
        <w:rPr>
          <w:rFonts w:ascii="Times New Roman" w:hAnsi="Times New Roman" w:cs="Times New Roman"/>
          <w:sz w:val="28"/>
          <w:szCs w:val="24"/>
        </w:rPr>
        <w:t>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315E22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00 000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A578E7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A578E7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A578E7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A578E7">
        <w:rPr>
          <w:rFonts w:ascii="Times New Roman" w:hAnsi="Times New Roman" w:cs="Times New Roman"/>
          <w:sz w:val="28"/>
          <w:szCs w:val="24"/>
        </w:rPr>
        <w:t>5</w:t>
      </w:r>
      <w:bookmarkStart w:id="0" w:name="_GoBack"/>
      <w:bookmarkEnd w:id="0"/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2A" w:rsidRDefault="008A382A" w:rsidP="00617B40">
      <w:pPr>
        <w:spacing w:after="0" w:line="240" w:lineRule="auto"/>
      </w:pPr>
      <w:r>
        <w:separator/>
      </w:r>
    </w:p>
  </w:endnote>
  <w:endnote w:type="continuationSeparator" w:id="0">
    <w:p w:rsidR="008A382A" w:rsidRDefault="008A38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2A" w:rsidRDefault="008A382A" w:rsidP="00617B40">
      <w:pPr>
        <w:spacing w:after="0" w:line="240" w:lineRule="auto"/>
      </w:pPr>
      <w:r>
        <w:separator/>
      </w:r>
    </w:p>
  </w:footnote>
  <w:footnote w:type="continuationSeparator" w:id="0">
    <w:p w:rsidR="008A382A" w:rsidRDefault="008A382A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23F4"/>
    <w:rsid w:val="00094C89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5E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5D7E"/>
    <w:rsid w:val="004C66EB"/>
    <w:rsid w:val="004D60AD"/>
    <w:rsid w:val="004D6ED3"/>
    <w:rsid w:val="004F068A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3852"/>
    <w:rsid w:val="0086046F"/>
    <w:rsid w:val="008712B2"/>
    <w:rsid w:val="008726C2"/>
    <w:rsid w:val="00872E59"/>
    <w:rsid w:val="00884907"/>
    <w:rsid w:val="008A382A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8E7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3A4A"/>
    <w:rsid w:val="00CF5DCB"/>
    <w:rsid w:val="00CF7FDE"/>
    <w:rsid w:val="00D0048E"/>
    <w:rsid w:val="00D222C1"/>
    <w:rsid w:val="00D26095"/>
    <w:rsid w:val="00D3587F"/>
    <w:rsid w:val="00D438E9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F26A5"/>
    <w:rsid w:val="00DF2F51"/>
    <w:rsid w:val="00DF31F5"/>
    <w:rsid w:val="00DF3B9B"/>
    <w:rsid w:val="00DF567C"/>
    <w:rsid w:val="00E01942"/>
    <w:rsid w:val="00E02F40"/>
    <w:rsid w:val="00E03AD5"/>
    <w:rsid w:val="00E04F7F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E0585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F5D2-928D-4B53-A598-17E9A431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2025-06-11T07:16:00Z</dcterms:modified>
</cp:coreProperties>
</file>