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AC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728E">
        <w:rPr>
          <w:rFonts w:ascii="Times New Roman" w:hAnsi="Times New Roman" w:cs="Times New Roman"/>
          <w:sz w:val="28"/>
          <w:szCs w:val="28"/>
        </w:rPr>
        <w:t>ПАСПОРТ</w:t>
      </w:r>
    </w:p>
    <w:p w:rsidR="006A728E" w:rsidRDefault="00856E40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728E" w:rsidRPr="006A728E">
        <w:rPr>
          <w:rFonts w:ascii="Times New Roman" w:hAnsi="Times New Roman" w:cs="Times New Roman"/>
          <w:sz w:val="28"/>
          <w:szCs w:val="28"/>
        </w:rPr>
        <w:t>нвестиционной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786" w:type="dxa"/>
            <w:vAlign w:val="center"/>
          </w:tcPr>
          <w:p w:rsidR="006A728E" w:rsidRDefault="003E573D" w:rsidP="009A40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E573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9A4021">
              <w:rPr>
                <w:rFonts w:ascii="Times New Roman" w:hAnsi="Times New Roman" w:cs="Times New Roman"/>
                <w:sz w:val="28"/>
                <w:szCs w:val="28"/>
              </w:rPr>
              <w:t xml:space="preserve">авропольский край, Труновский </w:t>
            </w:r>
            <w:r w:rsidRPr="003E573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="009A4021">
              <w:rPr>
                <w:rFonts w:ascii="Times New Roman" w:hAnsi="Times New Roman" w:cs="Times New Roman"/>
                <w:sz w:val="28"/>
                <w:szCs w:val="28"/>
              </w:rPr>
              <w:t xml:space="preserve">село Труновское; удаленность от районного центра </w:t>
            </w:r>
            <w:r w:rsidR="00F906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4021">
              <w:rPr>
                <w:rFonts w:ascii="Times New Roman" w:hAnsi="Times New Roman" w:cs="Times New Roman"/>
                <w:sz w:val="28"/>
                <w:szCs w:val="28"/>
              </w:rPr>
              <w:t>15 км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4786" w:type="dxa"/>
            <w:vAlign w:val="center"/>
          </w:tcPr>
          <w:p w:rsidR="006A728E" w:rsidRDefault="00A80454" w:rsidP="009553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95087</w:t>
            </w:r>
            <w:r w:rsidR="009553BC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786" w:type="dxa"/>
            <w:vAlign w:val="center"/>
          </w:tcPr>
          <w:p w:rsidR="006A728E" w:rsidRDefault="00A80454" w:rsidP="009553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26:05:051227:213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786" w:type="dxa"/>
            <w:vAlign w:val="center"/>
          </w:tcPr>
          <w:p w:rsidR="006A728E" w:rsidRDefault="009553BC" w:rsidP="009553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C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786" w:type="dxa"/>
            <w:vAlign w:val="center"/>
          </w:tcPr>
          <w:p w:rsidR="006A728E" w:rsidRPr="00CD7106" w:rsidRDefault="00F906EE" w:rsidP="003E573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D71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0454">
              <w:rPr>
                <w:rFonts w:ascii="Times New Roman" w:hAnsi="Times New Roman" w:cs="Times New Roman"/>
                <w:sz w:val="28"/>
                <w:szCs w:val="28"/>
              </w:rPr>
              <w:t>вощеводство</w:t>
            </w:r>
            <w:r w:rsidR="00ED78D5" w:rsidRPr="00CD710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A804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80454" w:rsidRPr="00A80454">
              <w:rPr>
                <w:rFonts w:ascii="Times New Roman" w:hAnsi="Times New Roman" w:cs="Times New Roman"/>
                <w:sz w:val="28"/>
                <w:szCs w:val="28"/>
              </w:rPr>
              <w:t>ля ведения гражданами садоводства и огородничества</w:t>
            </w:r>
          </w:p>
        </w:tc>
      </w:tr>
      <w:tr w:rsidR="009A4021" w:rsidTr="009553BC">
        <w:tc>
          <w:tcPr>
            <w:tcW w:w="4785" w:type="dxa"/>
            <w:vAlign w:val="center"/>
          </w:tcPr>
          <w:p w:rsidR="009A4021" w:rsidRDefault="009A4021" w:rsidP="009A4021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Инженерная инфраструктура:</w:t>
            </w:r>
          </w:p>
        </w:tc>
        <w:tc>
          <w:tcPr>
            <w:tcW w:w="4786" w:type="dxa"/>
            <w:vAlign w:val="center"/>
          </w:tcPr>
          <w:p w:rsidR="009A4021" w:rsidRDefault="009A4021" w:rsidP="009A402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021" w:rsidTr="009553BC">
        <w:tc>
          <w:tcPr>
            <w:tcW w:w="4785" w:type="dxa"/>
            <w:vAlign w:val="center"/>
          </w:tcPr>
          <w:p w:rsidR="009A4021" w:rsidRDefault="009A4021" w:rsidP="009A4021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-газоснабжение</w:t>
            </w:r>
          </w:p>
        </w:tc>
        <w:tc>
          <w:tcPr>
            <w:tcW w:w="4786" w:type="dxa"/>
            <w:vAlign w:val="center"/>
          </w:tcPr>
          <w:p w:rsidR="009A4021" w:rsidRDefault="00803081" w:rsidP="009A402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A4021" w:rsidRPr="009A4021">
              <w:rPr>
                <w:rFonts w:ascii="Times New Roman" w:hAnsi="Times New Roman" w:cs="Times New Roman"/>
                <w:sz w:val="28"/>
                <w:szCs w:val="28"/>
              </w:rPr>
              <w:t>азопровод среднего давления, р</w:t>
            </w:r>
            <w:r w:rsidR="00A80454">
              <w:rPr>
                <w:rFonts w:ascii="Times New Roman" w:hAnsi="Times New Roman" w:cs="Times New Roman"/>
                <w:sz w:val="28"/>
                <w:szCs w:val="28"/>
              </w:rPr>
              <w:t>асстояние до газопровода</w:t>
            </w:r>
          </w:p>
        </w:tc>
      </w:tr>
      <w:tr w:rsidR="009A4021" w:rsidTr="009553BC">
        <w:tc>
          <w:tcPr>
            <w:tcW w:w="4785" w:type="dxa"/>
            <w:vAlign w:val="center"/>
          </w:tcPr>
          <w:p w:rsidR="009A4021" w:rsidRDefault="009A4021" w:rsidP="009A4021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-электроснабжение</w:t>
            </w:r>
          </w:p>
        </w:tc>
        <w:tc>
          <w:tcPr>
            <w:tcW w:w="4786" w:type="dxa"/>
            <w:vAlign w:val="center"/>
          </w:tcPr>
          <w:p w:rsidR="009A4021" w:rsidRDefault="00A80454" w:rsidP="009A402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454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к сетям электроснабжения возможно. Питающий центр ПС 35 </w:t>
            </w:r>
            <w:proofErr w:type="spellStart"/>
            <w:r w:rsidRPr="00A8045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A80454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80454">
              <w:rPr>
                <w:rFonts w:ascii="Times New Roman" w:hAnsi="Times New Roman" w:cs="Times New Roman"/>
                <w:sz w:val="28"/>
                <w:szCs w:val="28"/>
              </w:rPr>
              <w:t>Труновская</w:t>
            </w:r>
            <w:proofErr w:type="spellEnd"/>
            <w:r w:rsidRPr="00A80454">
              <w:rPr>
                <w:rFonts w:ascii="Times New Roman" w:hAnsi="Times New Roman" w:cs="Times New Roman"/>
                <w:sz w:val="28"/>
                <w:szCs w:val="28"/>
              </w:rPr>
              <w:t>" с. Труновское, ул. Рабочая, 69, расположен в 1,71 км от кадастрового квартала.</w:t>
            </w:r>
          </w:p>
        </w:tc>
      </w:tr>
      <w:tr w:rsidR="009A4021" w:rsidTr="009553BC">
        <w:tc>
          <w:tcPr>
            <w:tcW w:w="4785" w:type="dxa"/>
            <w:vAlign w:val="center"/>
          </w:tcPr>
          <w:p w:rsidR="009A4021" w:rsidRDefault="009A4021" w:rsidP="009A4021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-теплоснабжение</w:t>
            </w:r>
          </w:p>
        </w:tc>
        <w:tc>
          <w:tcPr>
            <w:tcW w:w="4786" w:type="dxa"/>
            <w:vAlign w:val="center"/>
          </w:tcPr>
          <w:p w:rsidR="009A4021" w:rsidRDefault="00ED78D5" w:rsidP="009A402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9A4021" w:rsidTr="009553BC">
        <w:tc>
          <w:tcPr>
            <w:tcW w:w="4785" w:type="dxa"/>
            <w:vAlign w:val="center"/>
          </w:tcPr>
          <w:p w:rsidR="009A4021" w:rsidRDefault="009A4021" w:rsidP="009A4021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-водоснабжение и водоотведение</w:t>
            </w:r>
          </w:p>
        </w:tc>
        <w:tc>
          <w:tcPr>
            <w:tcW w:w="4786" w:type="dxa"/>
            <w:vAlign w:val="center"/>
          </w:tcPr>
          <w:p w:rsidR="00192AC8" w:rsidRDefault="00A80454" w:rsidP="009A402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454">
              <w:rPr>
                <w:rFonts w:ascii="Times New Roman" w:hAnsi="Times New Roman" w:cs="Times New Roman"/>
                <w:sz w:val="28"/>
                <w:szCs w:val="28"/>
              </w:rPr>
              <w:t>возможность подключения к сетям водоснабжения и водоотведения отсутствует.</w:t>
            </w:r>
            <w:bookmarkStart w:id="0" w:name="_GoBack"/>
            <w:bookmarkEnd w:id="0"/>
          </w:p>
        </w:tc>
      </w:tr>
    </w:tbl>
    <w:p w:rsidR="006A728E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6A728E" w:rsidRPr="006A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07"/>
    <w:rsid w:val="0003185B"/>
    <w:rsid w:val="000359FD"/>
    <w:rsid w:val="00065D1D"/>
    <w:rsid w:val="000A76AC"/>
    <w:rsid w:val="00192AC8"/>
    <w:rsid w:val="002E7A92"/>
    <w:rsid w:val="00335BE8"/>
    <w:rsid w:val="003D3F68"/>
    <w:rsid w:val="003E573D"/>
    <w:rsid w:val="00626C8E"/>
    <w:rsid w:val="006A728E"/>
    <w:rsid w:val="0073022E"/>
    <w:rsid w:val="00803081"/>
    <w:rsid w:val="00856E40"/>
    <w:rsid w:val="00934607"/>
    <w:rsid w:val="009553BC"/>
    <w:rsid w:val="009A4021"/>
    <w:rsid w:val="00A52CAC"/>
    <w:rsid w:val="00A53407"/>
    <w:rsid w:val="00A54677"/>
    <w:rsid w:val="00A80454"/>
    <w:rsid w:val="00BA31E8"/>
    <w:rsid w:val="00C95C0F"/>
    <w:rsid w:val="00CD7106"/>
    <w:rsid w:val="00ED78D5"/>
    <w:rsid w:val="00F9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3C7F"/>
  <w15:docId w15:val="{3EDC3FED-93F3-476D-8827-194AFC61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TIMOFEEVAO</cp:lastModifiedBy>
  <cp:revision>29</cp:revision>
  <cp:lastPrinted>2021-05-18T08:52:00Z</cp:lastPrinted>
  <dcterms:created xsi:type="dcterms:W3CDTF">2021-05-18T07:49:00Z</dcterms:created>
  <dcterms:modified xsi:type="dcterms:W3CDTF">2024-07-11T10:26:00Z</dcterms:modified>
</cp:coreProperties>
</file>