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9F" w:rsidRPr="00BB519F" w:rsidRDefault="00BB519F" w:rsidP="00EE2E07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к решени</w:t>
      </w:r>
      <w:r w:rsidR="00026D8C">
        <w:rPr>
          <w:rFonts w:ascii="Times New Roman" w:hAnsi="Times New Roman" w:cs="Times New Roman"/>
          <w:sz w:val="28"/>
          <w:szCs w:val="28"/>
        </w:rPr>
        <w:t>ю</w:t>
      </w:r>
      <w:r w:rsidRPr="00BB519F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«Об исполнении бюджета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Труновского муниципального района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BB519F">
        <w:rPr>
          <w:rFonts w:ascii="Times New Roman" w:hAnsi="Times New Roman" w:cs="Times New Roman"/>
          <w:sz w:val="28"/>
          <w:szCs w:val="28"/>
        </w:rPr>
        <w:t>Ставропольского края за 2020 год»</w:t>
      </w: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BB519F" w:rsidRPr="00BB519F" w:rsidRDefault="00BB519F" w:rsidP="00BB519F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B519F">
        <w:rPr>
          <w:rFonts w:ascii="Times New Roman" w:hAnsi="Times New Roman" w:cs="Times New Roman"/>
          <w:sz w:val="28"/>
          <w:szCs w:val="28"/>
        </w:rPr>
        <w:t xml:space="preserve">от  </w:t>
      </w:r>
      <w:r w:rsidR="00026D8C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026D8C">
        <w:rPr>
          <w:rFonts w:ascii="Times New Roman" w:hAnsi="Times New Roman" w:cs="Times New Roman"/>
          <w:sz w:val="28"/>
          <w:szCs w:val="28"/>
        </w:rPr>
        <w:t xml:space="preserve"> мая</w:t>
      </w:r>
      <w:r w:rsidRPr="00BB519F">
        <w:rPr>
          <w:rFonts w:ascii="Times New Roman" w:hAnsi="Times New Roman" w:cs="Times New Roman"/>
          <w:sz w:val="28"/>
          <w:szCs w:val="28"/>
        </w:rPr>
        <w:t xml:space="preserve"> 2021 г.</w:t>
      </w:r>
      <w:bookmarkStart w:id="0" w:name="_GoBack"/>
      <w:bookmarkEnd w:id="0"/>
      <w:r w:rsidRPr="00BB519F">
        <w:rPr>
          <w:rFonts w:ascii="Times New Roman" w:hAnsi="Times New Roman" w:cs="Times New Roman"/>
          <w:sz w:val="28"/>
          <w:szCs w:val="28"/>
        </w:rPr>
        <w:t xml:space="preserve">  №</w:t>
      </w:r>
      <w:r w:rsidR="00026D8C">
        <w:rPr>
          <w:rFonts w:ascii="Times New Roman" w:hAnsi="Times New Roman" w:cs="Times New Roman"/>
          <w:sz w:val="28"/>
          <w:szCs w:val="28"/>
        </w:rPr>
        <w:t xml:space="preserve"> 63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51"/>
        <w:gridCol w:w="623"/>
        <w:gridCol w:w="1787"/>
        <w:gridCol w:w="624"/>
        <w:gridCol w:w="1586"/>
        <w:gridCol w:w="623"/>
        <w:gridCol w:w="1200"/>
        <w:gridCol w:w="471"/>
        <w:gridCol w:w="1372"/>
        <w:gridCol w:w="114"/>
        <w:gridCol w:w="1699"/>
        <w:gridCol w:w="107"/>
      </w:tblGrid>
      <w:tr w:rsidR="00BB519F" w:rsidRPr="00BB519F" w:rsidTr="00EE2E07">
        <w:trPr>
          <w:trHeight w:val="322"/>
        </w:trPr>
        <w:tc>
          <w:tcPr>
            <w:tcW w:w="147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19F" w:rsidRPr="00A24587" w:rsidRDefault="00BB519F" w:rsidP="0002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r w:rsidR="002B7289"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</w:t>
            </w:r>
            <w:r w:rsidR="002B7289"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Ставропольского </w:t>
            </w:r>
            <w:proofErr w:type="gramStart"/>
            <w:r w:rsidR="002B7289"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края</w:t>
            </w:r>
            <w:r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кодам </w:t>
            </w:r>
            <w:r w:rsidR="002B7289"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</w:t>
            </w:r>
            <w:r w:rsidRPr="00A24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источников финансирования дефицитов бюджетов  за 2020 год</w:t>
            </w:r>
          </w:p>
        </w:tc>
      </w:tr>
      <w:tr w:rsidR="00BB519F" w:rsidRPr="00BB519F" w:rsidTr="00EE2E07">
        <w:trPr>
          <w:trHeight w:val="855"/>
        </w:trPr>
        <w:tc>
          <w:tcPr>
            <w:tcW w:w="147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9F" w:rsidRPr="00BB519F" w:rsidTr="00EE2E07">
        <w:trPr>
          <w:trHeight w:val="465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EE2E07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 подгруппы, статьи источников финансирования дефицитов бюджетов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на 2020 год с учётом изменений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2020 год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140 798,26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24 346,19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-116452,07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01 00 00 00 00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140 798,26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24 346,19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-116452,07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01 05 00 00 00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140 798,26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24 346,19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-116452,07</w:t>
            </w:r>
          </w:p>
        </w:tc>
      </w:tr>
      <w:tr w:rsidR="00BB519F" w:rsidRPr="00BB519F" w:rsidTr="00EE2E07">
        <w:trPr>
          <w:gridAfter w:val="1"/>
          <w:wAfter w:w="107" w:type="dxa"/>
          <w:trHeight w:val="131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-907 756,14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-1 082 267,36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-174 511,22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-907 756,14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-1 082 267,36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-174 511,22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-907 756,14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-1 082 267,36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-174 511,22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01 05 02 01 05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-907 756,14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-1 082 267,36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-174 511,22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01 05 00 00 00  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1 075 062,85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1 106 613,55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31 550,70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1 075 062,85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1 106 613,55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31 550,70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1 075 062,85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1 106 613,55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31 550,70</w:t>
            </w:r>
          </w:p>
        </w:tc>
      </w:tr>
      <w:tr w:rsidR="00BB519F" w:rsidRPr="00BB519F" w:rsidTr="00EE2E07">
        <w:trPr>
          <w:gridAfter w:val="1"/>
          <w:wAfter w:w="107" w:type="dxa"/>
          <w:trHeight w:val="2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01 05 02 01 05  </w:t>
            </w:r>
          </w:p>
        </w:tc>
        <w:tc>
          <w:tcPr>
            <w:tcW w:w="221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82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1 075 062,85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1 106 613,55</w:t>
            </w:r>
          </w:p>
        </w:tc>
        <w:tc>
          <w:tcPr>
            <w:tcW w:w="181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19F" w:rsidRPr="00BB519F" w:rsidRDefault="00BB519F" w:rsidP="00BB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31 550,70</w:t>
            </w:r>
          </w:p>
        </w:tc>
      </w:tr>
    </w:tbl>
    <w:p w:rsidR="00AE2864" w:rsidRDefault="00AE2864">
      <w:pPr>
        <w:rPr>
          <w:rFonts w:ascii="Times New Roman" w:hAnsi="Times New Roman" w:cs="Times New Roman"/>
          <w:sz w:val="28"/>
          <w:szCs w:val="28"/>
        </w:rPr>
      </w:pPr>
    </w:p>
    <w:sectPr w:rsidR="00AE2864" w:rsidSect="00BB519F">
      <w:pgSz w:w="16838" w:h="11906" w:orient="landscape"/>
      <w:pgMar w:top="198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CFE"/>
    <w:rsid w:val="00026D8C"/>
    <w:rsid w:val="002B7289"/>
    <w:rsid w:val="00A24587"/>
    <w:rsid w:val="00A271D6"/>
    <w:rsid w:val="00AE2864"/>
    <w:rsid w:val="00BB519F"/>
    <w:rsid w:val="00E17CFE"/>
    <w:rsid w:val="00E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7F3D-5533-4257-9090-512AF506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PC</cp:lastModifiedBy>
  <cp:revision>6</cp:revision>
  <dcterms:created xsi:type="dcterms:W3CDTF">2021-03-18T08:50:00Z</dcterms:created>
  <dcterms:modified xsi:type="dcterms:W3CDTF">2021-05-19T06:38:00Z</dcterms:modified>
</cp:coreProperties>
</file>