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B8" w:rsidRPr="009062B8" w:rsidRDefault="009062B8" w:rsidP="00906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23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9062B8" w:rsidRPr="009062B8" w:rsidRDefault="009062B8" w:rsidP="00906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2B8" w:rsidRPr="009062B8" w:rsidRDefault="009062B8" w:rsidP="00906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Думы</w:t>
      </w:r>
    </w:p>
    <w:p w:rsidR="009062B8" w:rsidRPr="009062B8" w:rsidRDefault="009062B8" w:rsidP="00906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Труновского муниципального округа</w:t>
      </w:r>
    </w:p>
    <w:p w:rsidR="009062B8" w:rsidRPr="009062B8" w:rsidRDefault="009062B8" w:rsidP="00906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9062B8" w:rsidRPr="009062B8" w:rsidRDefault="009062B8" w:rsidP="00906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62B8" w:rsidRPr="009062B8" w:rsidRDefault="009062B8" w:rsidP="00906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112A37">
        <w:rPr>
          <w:rFonts w:ascii="Times New Roman" w:hAnsi="Times New Roman"/>
          <w:color w:val="000000"/>
          <w:sz w:val="28"/>
          <w:szCs w:val="28"/>
        </w:rPr>
        <w:t>18</w:t>
      </w:r>
      <w:proofErr w:type="gramEnd"/>
      <w:r w:rsidR="00112A37">
        <w:rPr>
          <w:rFonts w:ascii="Times New Roman" w:hAnsi="Times New Roman"/>
          <w:color w:val="000000"/>
          <w:sz w:val="28"/>
          <w:szCs w:val="28"/>
        </w:rPr>
        <w:t xml:space="preserve"> мая 2021 г.  № 57</w:t>
      </w:r>
    </w:p>
    <w:p w:rsidR="009062B8" w:rsidRPr="009062B8" w:rsidRDefault="009062B8" w:rsidP="00906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2B8" w:rsidRPr="009062B8" w:rsidRDefault="009062B8" w:rsidP="009062B8">
      <w:pPr>
        <w:spacing w:after="0"/>
        <w:rPr>
          <w:sz w:val="24"/>
        </w:rPr>
      </w:pPr>
    </w:p>
    <w:p w:rsidR="009062B8" w:rsidRPr="009062B8" w:rsidRDefault="009062B8" w:rsidP="009062B8">
      <w:pPr>
        <w:spacing w:after="0"/>
        <w:rPr>
          <w:sz w:val="24"/>
        </w:rPr>
      </w:pPr>
    </w:p>
    <w:tbl>
      <w:tblPr>
        <w:tblW w:w="5367" w:type="pct"/>
        <w:tblLook w:val="04A0" w:firstRow="1" w:lastRow="0" w:firstColumn="1" w:lastColumn="0" w:noHBand="0" w:noVBand="1"/>
      </w:tblPr>
      <w:tblGrid>
        <w:gridCol w:w="6512"/>
        <w:gridCol w:w="670"/>
        <w:gridCol w:w="483"/>
        <w:gridCol w:w="574"/>
        <w:gridCol w:w="1691"/>
        <w:gridCol w:w="449"/>
        <w:gridCol w:w="187"/>
        <w:gridCol w:w="451"/>
        <w:gridCol w:w="1174"/>
        <w:gridCol w:w="451"/>
        <w:gridCol w:w="1035"/>
        <w:gridCol w:w="451"/>
        <w:gridCol w:w="1295"/>
        <w:gridCol w:w="448"/>
      </w:tblGrid>
      <w:tr w:rsidR="00AD29B7" w:rsidRPr="00AD29B7" w:rsidTr="00AD29B7">
        <w:trPr>
          <w:gridAfter w:val="1"/>
          <w:wAfter w:w="141" w:type="pct"/>
          <w:trHeight w:val="780"/>
        </w:trPr>
        <w:tc>
          <w:tcPr>
            <w:tcW w:w="485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A3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D2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 бюджета</w:t>
            </w:r>
            <w:proofErr w:type="gramEnd"/>
            <w:r w:rsidRPr="00AD2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муниципального образования Безопасненского сельсовета Труновского района </w:t>
            </w:r>
          </w:p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D2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Ставропольского края по ведомственной структуре расходов местного бюджета за 2020 год</w:t>
            </w:r>
          </w:p>
        </w:tc>
      </w:tr>
      <w:tr w:rsidR="00AD29B7" w:rsidRPr="00AD29B7" w:rsidTr="00AD29B7">
        <w:trPr>
          <w:gridAfter w:val="1"/>
          <w:wAfter w:w="141" w:type="pct"/>
          <w:trHeight w:val="36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2020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Безопасненского сельсовета Труновского района Ставропольского края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291,11 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243,38 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83,60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291,11 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243,38 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291,11 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243,38 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291,11 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243,38 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рамках обеспечения деятельности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291,11 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243,38 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60 2 00 10010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17,20 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60 2 00 10010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17,20 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органов местного самоуправления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60 2 00 10020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240,69 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210,16 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87,31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proofErr w:type="spellStart"/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выплоты</w:t>
            </w:r>
            <w:proofErr w:type="spellEnd"/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персоналу в целях </w:t>
            </w:r>
            <w:proofErr w:type="spellStart"/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обеспечкния</w:t>
            </w:r>
            <w:proofErr w:type="spellEnd"/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функций государственными (муниципальными)органами, казенными </w:t>
            </w:r>
            <w:proofErr w:type="spellStart"/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учереждениями</w:t>
            </w:r>
            <w:proofErr w:type="spellEnd"/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60 2 00 10020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228,39 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197,86 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86,63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иных выплаты населению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60 2 00 10020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12,30 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12,30 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бюджетов муниципального района в соответствии с заключенными </w:t>
            </w:r>
            <w:proofErr w:type="spellStart"/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соглошениями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60 2 00 90040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33,22 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33,22 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60 2 00 90040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33,22  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33,22 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Безопасненского сельсовета Труновского района Ставропольского края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36309,09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32466,71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89,41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8459,42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7723,16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91,29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834,03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834,03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рамках обеспечения деятельности главы муниципального образования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834,03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60 1 00 10010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60 1 00 10010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60 1 00 10020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792,48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792,46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60 1 00 10020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792,48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792,46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5787,09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5331,10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92,12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5787,09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5331,10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92,12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обеспечения деятельности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5787,09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5331,10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92,12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60 2 00 10010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629,47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545,46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86,65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60 2 00 10010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135,73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60 2 00 10010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404,99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82,82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60 2 00 10010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60 2 00 10020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4819,77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4447,79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92,28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60 2 00 10020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4718,33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4447,79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92,28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60 2 00 10020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101,44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2020 году мероприятий по преобразованию муниципальных образований Ставропольского края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60 2 00 78300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337,85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60 2 00 78300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60 2 00 78300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местных администраций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60 4 00 20040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60 4 00 20040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1738,30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89,63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1738,30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89,63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других общегосударственных вопросов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1738,30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89,63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муниципальным служащим в соответствии с действующими нормативными правовыми актами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60 6 0010050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60 6 0010050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289,75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289,75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информационное обеспечение органов местного самоуправления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60 6 00 20010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51,90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60 6 00 20010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51,90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60 6 00 20050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8,45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60 6 00 20050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8,45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ежегодного материального поощрения </w:t>
            </w:r>
            <w:proofErr w:type="gramStart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</w:t>
            </w:r>
            <w:proofErr w:type="gramEnd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удостоенным звания "Почетный гражданин муниципального образования"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60 6 00 20060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60 6 00 20060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60 6 00 20070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60 6 00 20070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мероприятия по противодействию коррупции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60 6 00 20080 </w:t>
            </w: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60 6 00 20080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общегосударственные вопросы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60 6 00 20090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1179,09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1149,06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97,45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60 6 00 20090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1179,09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1149,06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97,45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61 1 00 51180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465,97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61 1 00 51180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454,31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454,31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61 1 00 51180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166,82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22,36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черезвычайных</w:t>
            </w:r>
            <w:proofErr w:type="spellEnd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ситуаций природного и технического характера, гражданская оборона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22,26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и ликвидация </w:t>
            </w:r>
            <w:proofErr w:type="spellStart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черезвычайных</w:t>
            </w:r>
            <w:proofErr w:type="spellEnd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ситуаций и стихийных бедствий природного и технического характера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62 0 00 0000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22,26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ликвидация последствий </w:t>
            </w:r>
            <w:proofErr w:type="spellStart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черезвычайных</w:t>
            </w:r>
            <w:proofErr w:type="spellEnd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ситуаций и стихийных бедствий природного и техногенного характера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62 1 00 0000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22,26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мероприятия по предупреждению и ликвидации последствий </w:t>
            </w:r>
            <w:proofErr w:type="spellStart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черезвычайных</w:t>
            </w:r>
            <w:proofErr w:type="spellEnd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ситуаций и стихийных бедствий природного и техногенного характера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62 1 00 20100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7,34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62 1 00 20100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7,34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противодействию терроризму и экстремизму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62 1 00 20100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86,67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62 1 00 20100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62 1 00 20120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62 1 00 20120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23,23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62 0 00 0000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23,23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62 1 00 0000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23,23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в сфере национальной безопасности и правоохранительной деятельности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62 1 00 20130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62 1 00 20130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в сфере </w:t>
            </w:r>
            <w:proofErr w:type="spellStart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нацианальной</w:t>
            </w:r>
            <w:proofErr w:type="spellEnd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и правоохранительной деятельности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62 1 00 20300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62 1 00 20300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9426,50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7688,78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81,65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хозяйство (дорожные фонды)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9358,90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7671,18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81,65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9358,90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7671,18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81,65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9358,90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7671,18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81,65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63 1 00 20130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9358,90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7671,18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81,66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63 1 00 20130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9358,90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7671,18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81,65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63 2 00 20140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63 2 00 20140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8664,07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7614,18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87,88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8664,07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7614,18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87,88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в области жилищно-коммунального хозяйства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8664,07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7614,18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87,88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Ммероприятия</w:t>
            </w:r>
            <w:proofErr w:type="spellEnd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благоустройству муниципального образования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8664,07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7614,18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87,88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64 2 00 20180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1077,71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1034,94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96,03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64 2 00 20180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1077,71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1034,94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96,03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64 2 00 20190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908,37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60,99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64 2 00 20190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908,37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60,99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64 2 00 20200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323,76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93,36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62 2 00 20200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323,76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93,36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64 2 00 20210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1536,43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1418,48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92,32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64 2 00 20210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1323,43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1249,69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92,32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64 2 00 20210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79,24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64 2 00 20220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1089,50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756,38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69,42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64 2 00 20220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1089,55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756,38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69,42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за счет внебюджетных источников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G5760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G5760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</w:t>
            </w:r>
            <w:proofErr w:type="spellStart"/>
            <w:proofErr w:type="gramStart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инициативах,за</w:t>
            </w:r>
            <w:proofErr w:type="spellEnd"/>
            <w:proofErr w:type="gramEnd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внебюджетных </w:t>
            </w:r>
            <w:proofErr w:type="spellStart"/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осточников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64 2 00 </w:t>
            </w: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G6420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141,88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64 2 00 </w:t>
            </w: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G6420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141,88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L5550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L5550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L5760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2879,96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2879,96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L5760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2879,96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2879,96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S6420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615,51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446,25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72,50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 00 S6420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615,51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446,25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72,50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9126,31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8937,32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97,93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9126,31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8937,32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97,93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 области культуры и кинематографии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9126,31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8937,32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97,93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обеспечения деятельности в области культуры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65 1 00 00000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9126,31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8937,32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97,93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65 1 00 11250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8529,31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8414,42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98,65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65 1 00 11250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5859,39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5840,28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99,67  </w:t>
            </w:r>
          </w:p>
        </w:tc>
      </w:tr>
      <w:tr w:rsidR="00AD29B7" w:rsidRPr="00AD29B7" w:rsidTr="00AD29B7">
        <w:trPr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65 1 00 11250   200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2653,58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2563,49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96,60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65 1 00 11250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16,34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65,24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65 1 00 20230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97,36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65 1 00 20230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97,36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65 1 00 80010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92,54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65 1 00 80010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92,54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 A1 76660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75,42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 A1 76660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75,42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 A1 S6660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 A1 S6660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9B7" w:rsidRPr="00AD29B7" w:rsidRDefault="00AD29B7" w:rsidP="00AD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9B7" w:rsidRPr="00AD29B7" w:rsidTr="00AD29B7">
        <w:trPr>
          <w:gridAfter w:val="1"/>
          <w:wAfter w:w="141" w:type="pct"/>
          <w:trHeight w:val="20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36600,20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32710,09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9B7" w:rsidRPr="00AD29B7" w:rsidRDefault="00AD29B7" w:rsidP="00AD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89,37  </w:t>
            </w:r>
          </w:p>
        </w:tc>
      </w:tr>
    </w:tbl>
    <w:p w:rsidR="00AD29B7" w:rsidRDefault="00AD29B7"/>
    <w:sectPr w:rsidR="00AD29B7" w:rsidSect="00AD29B7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75"/>
    <w:rsid w:val="00112A37"/>
    <w:rsid w:val="00203B75"/>
    <w:rsid w:val="0023367F"/>
    <w:rsid w:val="0060255C"/>
    <w:rsid w:val="009062B8"/>
    <w:rsid w:val="00A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ED213-3CF9-49C5-AFA7-5560BFA2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9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29B7"/>
    <w:rPr>
      <w:color w:val="800080"/>
      <w:u w:val="single"/>
    </w:rPr>
  </w:style>
  <w:style w:type="paragraph" w:customStyle="1" w:styleId="xl66">
    <w:name w:val="xl66"/>
    <w:basedOn w:val="a"/>
    <w:rsid w:val="00AD29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D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D2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D29B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D29B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AD2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D29B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D2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29B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D29B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D29B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D2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D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D2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D2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D29B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D2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D2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2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D2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2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AD29B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D29B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1">
    <w:name w:val="xl101"/>
    <w:basedOn w:val="a"/>
    <w:rsid w:val="00AD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D29B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D29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D29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2682</Words>
  <Characters>15294</Characters>
  <Application>Microsoft Office Word</Application>
  <DocSecurity>0</DocSecurity>
  <Lines>127</Lines>
  <Paragraphs>35</Paragraphs>
  <ScaleCrop>false</ScaleCrop>
  <Company/>
  <LinksUpToDate>false</LinksUpToDate>
  <CharactersWithSpaces>17941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TrNeNV</dc:creator>
  <cp:keywords/>
  <dc:description/>
  <cp:lastModifiedBy>PC</cp:lastModifiedBy>
  <cp:revision>5</cp:revision>
  <dcterms:created xsi:type="dcterms:W3CDTF">2021-04-30T06:24:00Z</dcterms:created>
  <dcterms:modified xsi:type="dcterms:W3CDTF">2021-05-18T10:51:00Z</dcterms:modified>
</cp:coreProperties>
</file>