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0B" w:rsidRDefault="00D8500B" w:rsidP="000B5BD6">
      <w:pPr>
        <w:ind w:firstLine="709"/>
        <w:jc w:val="right"/>
        <w:rPr>
          <w:sz w:val="28"/>
          <w:szCs w:val="28"/>
          <w:lang w:eastAsia="en-US" w:bidi="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642"/>
      </w:tblGrid>
      <w:tr w:rsidR="00D8500B" w:rsidRPr="00D8500B" w:rsidTr="008829EE">
        <w:tc>
          <w:tcPr>
            <w:tcW w:w="4820" w:type="dxa"/>
          </w:tcPr>
          <w:p w:rsidR="00D8500B" w:rsidRPr="00D8500B" w:rsidRDefault="00D8500B" w:rsidP="00D8500B">
            <w:pPr>
              <w:ind w:firstLine="709"/>
              <w:jc w:val="right"/>
              <w:rPr>
                <w:sz w:val="28"/>
                <w:szCs w:val="28"/>
                <w:lang w:eastAsia="en-US" w:bidi="en-US"/>
              </w:rPr>
            </w:pPr>
          </w:p>
        </w:tc>
        <w:tc>
          <w:tcPr>
            <w:tcW w:w="4642" w:type="dxa"/>
          </w:tcPr>
          <w:p w:rsidR="00D8500B" w:rsidRPr="00D8500B" w:rsidRDefault="00D8500B" w:rsidP="008829EE">
            <w:pPr>
              <w:jc w:val="center"/>
              <w:rPr>
                <w:sz w:val="28"/>
                <w:szCs w:val="28"/>
                <w:lang w:eastAsia="en-US" w:bidi="en-US"/>
              </w:rPr>
            </w:pPr>
            <w:r w:rsidRPr="00D8500B">
              <w:rPr>
                <w:sz w:val="28"/>
                <w:szCs w:val="28"/>
                <w:lang w:eastAsia="en-US" w:bidi="en-US"/>
              </w:rPr>
              <w:t>УТВЕРЖДЕН</w:t>
            </w:r>
          </w:p>
          <w:p w:rsidR="00D8500B" w:rsidRPr="00D8500B" w:rsidRDefault="00D8500B" w:rsidP="008829EE">
            <w:pPr>
              <w:spacing w:line="240" w:lineRule="exact"/>
              <w:ind w:firstLine="709"/>
              <w:jc w:val="right"/>
              <w:rPr>
                <w:sz w:val="28"/>
                <w:szCs w:val="28"/>
                <w:lang w:eastAsia="en-US" w:bidi="en-US"/>
              </w:rPr>
            </w:pPr>
          </w:p>
          <w:p w:rsidR="008829EE" w:rsidRDefault="00D8500B" w:rsidP="008829EE">
            <w:pPr>
              <w:spacing w:line="240" w:lineRule="exact"/>
              <w:jc w:val="both"/>
              <w:rPr>
                <w:sz w:val="28"/>
                <w:szCs w:val="28"/>
                <w:lang w:eastAsia="en-US" w:bidi="en-US"/>
              </w:rPr>
            </w:pPr>
            <w:r w:rsidRPr="00D8500B">
              <w:rPr>
                <w:sz w:val="28"/>
                <w:szCs w:val="28"/>
                <w:lang w:eastAsia="en-US" w:bidi="en-US"/>
              </w:rPr>
              <w:t xml:space="preserve">решением Думы </w:t>
            </w:r>
          </w:p>
          <w:p w:rsidR="00D8500B" w:rsidRPr="00D8500B" w:rsidRDefault="00D8500B" w:rsidP="008829EE">
            <w:pPr>
              <w:spacing w:line="240" w:lineRule="exact"/>
              <w:jc w:val="both"/>
              <w:rPr>
                <w:sz w:val="28"/>
                <w:szCs w:val="28"/>
                <w:lang w:eastAsia="en-US" w:bidi="en-US"/>
              </w:rPr>
            </w:pPr>
            <w:r w:rsidRPr="00D8500B">
              <w:rPr>
                <w:sz w:val="28"/>
                <w:szCs w:val="28"/>
                <w:lang w:eastAsia="en-US" w:bidi="en-US"/>
              </w:rPr>
              <w:t>Труновского муниципального округа Ставропольского края</w:t>
            </w:r>
          </w:p>
          <w:p w:rsidR="00D8500B" w:rsidRDefault="00D8500B" w:rsidP="008829EE">
            <w:pPr>
              <w:spacing w:line="240" w:lineRule="exact"/>
              <w:rPr>
                <w:sz w:val="28"/>
                <w:szCs w:val="28"/>
                <w:lang w:eastAsia="en-US" w:bidi="en-US"/>
              </w:rPr>
            </w:pPr>
          </w:p>
          <w:p w:rsidR="00D8500B" w:rsidRPr="00D8500B" w:rsidRDefault="00D8500B" w:rsidP="008829EE">
            <w:pPr>
              <w:spacing w:line="240" w:lineRule="exact"/>
              <w:rPr>
                <w:sz w:val="28"/>
                <w:szCs w:val="28"/>
                <w:lang w:eastAsia="en-US" w:bidi="en-US"/>
              </w:rPr>
            </w:pPr>
            <w:r w:rsidRPr="00D8500B">
              <w:rPr>
                <w:sz w:val="28"/>
                <w:szCs w:val="28"/>
                <w:lang w:eastAsia="en-US" w:bidi="en-US"/>
              </w:rPr>
              <w:t xml:space="preserve">от  </w:t>
            </w:r>
            <w:r w:rsidR="008829EE">
              <w:rPr>
                <w:sz w:val="28"/>
                <w:szCs w:val="28"/>
                <w:lang w:eastAsia="en-US" w:bidi="en-US"/>
              </w:rPr>
              <w:t>23 марта 2021 г.</w:t>
            </w:r>
            <w:r w:rsidRPr="00D8500B">
              <w:rPr>
                <w:sz w:val="28"/>
                <w:szCs w:val="28"/>
                <w:lang w:eastAsia="en-US" w:bidi="en-US"/>
              </w:rPr>
              <w:t xml:space="preserve">  № </w:t>
            </w:r>
            <w:r w:rsidR="008829EE">
              <w:rPr>
                <w:sz w:val="28"/>
                <w:szCs w:val="28"/>
                <w:lang w:eastAsia="en-US" w:bidi="en-US"/>
              </w:rPr>
              <w:t>2</w:t>
            </w:r>
            <w:r w:rsidR="00C65194">
              <w:rPr>
                <w:sz w:val="28"/>
                <w:szCs w:val="28"/>
                <w:lang w:eastAsia="en-US" w:bidi="en-US"/>
              </w:rPr>
              <w:t>2</w:t>
            </w:r>
          </w:p>
          <w:p w:rsidR="00D8500B" w:rsidRPr="00D8500B" w:rsidRDefault="00D8500B" w:rsidP="00D8500B">
            <w:pPr>
              <w:ind w:firstLine="709"/>
              <w:jc w:val="right"/>
              <w:rPr>
                <w:sz w:val="28"/>
                <w:szCs w:val="28"/>
                <w:lang w:eastAsia="en-US" w:bidi="en-US"/>
              </w:rPr>
            </w:pPr>
          </w:p>
        </w:tc>
      </w:tr>
    </w:tbl>
    <w:p w:rsidR="00BE0CDE" w:rsidRDefault="00BE0CDE" w:rsidP="000B5BD6">
      <w:pPr>
        <w:ind w:firstLine="709"/>
        <w:jc w:val="right"/>
        <w:rPr>
          <w:sz w:val="28"/>
          <w:szCs w:val="28"/>
          <w:lang w:eastAsia="en-US" w:bidi="en-US"/>
        </w:rPr>
      </w:pPr>
    </w:p>
    <w:p w:rsidR="00BE0CDE" w:rsidRDefault="00BE0CDE" w:rsidP="000B5BD6">
      <w:pPr>
        <w:ind w:firstLine="709"/>
        <w:jc w:val="right"/>
        <w:rPr>
          <w:sz w:val="28"/>
          <w:szCs w:val="28"/>
          <w:lang w:eastAsia="en-US" w:bidi="en-US"/>
        </w:rPr>
      </w:pPr>
      <w:bookmarkStart w:id="0" w:name="_GoBack"/>
      <w:bookmarkEnd w:id="0"/>
    </w:p>
    <w:p w:rsidR="00FD4883" w:rsidRDefault="00FD4883" w:rsidP="000B5BD6">
      <w:pPr>
        <w:ind w:firstLine="709"/>
        <w:jc w:val="center"/>
        <w:rPr>
          <w:b/>
          <w:sz w:val="28"/>
          <w:szCs w:val="28"/>
          <w:lang w:eastAsia="en-US" w:bidi="en-US"/>
        </w:rPr>
      </w:pPr>
      <w:r w:rsidRPr="00FD4883">
        <w:rPr>
          <w:b/>
          <w:sz w:val="28"/>
          <w:szCs w:val="28"/>
          <w:lang w:eastAsia="en-US" w:bidi="en-US"/>
        </w:rPr>
        <w:t>Отчет</w:t>
      </w:r>
    </w:p>
    <w:p w:rsidR="008829EE" w:rsidRPr="00FD4883" w:rsidRDefault="008829EE" w:rsidP="000B5BD6">
      <w:pPr>
        <w:ind w:firstLine="709"/>
        <w:jc w:val="center"/>
        <w:rPr>
          <w:b/>
          <w:sz w:val="28"/>
          <w:szCs w:val="28"/>
          <w:lang w:eastAsia="en-US" w:bidi="en-US"/>
        </w:rPr>
      </w:pPr>
    </w:p>
    <w:p w:rsidR="00FD4883" w:rsidRDefault="00FD4883" w:rsidP="000B5BD6">
      <w:pPr>
        <w:ind w:firstLine="709"/>
        <w:jc w:val="center"/>
        <w:rPr>
          <w:b/>
          <w:sz w:val="28"/>
          <w:szCs w:val="28"/>
        </w:rPr>
      </w:pPr>
      <w:r w:rsidRPr="00FD4883">
        <w:rPr>
          <w:b/>
          <w:sz w:val="28"/>
          <w:szCs w:val="28"/>
          <w:lang w:eastAsia="en-US" w:bidi="en-US"/>
        </w:rPr>
        <w:t xml:space="preserve">о работе </w:t>
      </w:r>
      <w:r w:rsidR="005055B7">
        <w:rPr>
          <w:b/>
          <w:sz w:val="28"/>
          <w:szCs w:val="28"/>
          <w:lang w:eastAsia="en-US" w:bidi="en-US"/>
        </w:rPr>
        <w:t>к</w:t>
      </w:r>
      <w:r w:rsidRPr="00FD4883">
        <w:rPr>
          <w:b/>
          <w:sz w:val="28"/>
          <w:szCs w:val="28"/>
          <w:lang w:eastAsia="en-US" w:bidi="en-US"/>
        </w:rPr>
        <w:t xml:space="preserve">онтрольно-ревизионной комиссии Труновского муниципального </w:t>
      </w:r>
      <w:r w:rsidR="008D3F52">
        <w:rPr>
          <w:b/>
          <w:sz w:val="28"/>
          <w:szCs w:val="28"/>
          <w:lang w:eastAsia="en-US" w:bidi="en-US"/>
        </w:rPr>
        <w:t>района</w:t>
      </w:r>
      <w:r w:rsidRPr="00FD4883">
        <w:rPr>
          <w:b/>
          <w:sz w:val="28"/>
          <w:szCs w:val="28"/>
          <w:lang w:eastAsia="en-US" w:bidi="en-US"/>
        </w:rPr>
        <w:t xml:space="preserve"> Ставропольского края за </w:t>
      </w:r>
      <w:r w:rsidR="00B10898">
        <w:rPr>
          <w:b/>
          <w:sz w:val="28"/>
          <w:szCs w:val="28"/>
          <w:lang w:eastAsia="en-US" w:bidi="en-US"/>
        </w:rPr>
        <w:t xml:space="preserve">9 месяцев </w:t>
      </w:r>
      <w:r w:rsidRPr="00FD4883">
        <w:rPr>
          <w:b/>
          <w:sz w:val="28"/>
          <w:szCs w:val="28"/>
          <w:lang w:eastAsia="en-US" w:bidi="en-US"/>
        </w:rPr>
        <w:t>20</w:t>
      </w:r>
      <w:r w:rsidR="00D8500B">
        <w:rPr>
          <w:b/>
          <w:sz w:val="28"/>
          <w:szCs w:val="28"/>
          <w:lang w:eastAsia="en-US" w:bidi="en-US"/>
        </w:rPr>
        <w:t>20</w:t>
      </w:r>
      <w:r w:rsidRPr="00FD4883">
        <w:rPr>
          <w:b/>
          <w:sz w:val="28"/>
          <w:szCs w:val="28"/>
          <w:lang w:eastAsia="en-US" w:bidi="en-US"/>
        </w:rPr>
        <w:t xml:space="preserve"> год</w:t>
      </w:r>
      <w:r w:rsidR="00C65194">
        <w:rPr>
          <w:b/>
          <w:sz w:val="28"/>
          <w:szCs w:val="28"/>
          <w:lang w:eastAsia="en-US" w:bidi="en-US"/>
        </w:rPr>
        <w:t>а</w:t>
      </w:r>
    </w:p>
    <w:p w:rsidR="00B72BAD" w:rsidRDefault="00B72BAD" w:rsidP="000B5BD6">
      <w:pPr>
        <w:ind w:firstLine="709"/>
        <w:jc w:val="center"/>
        <w:rPr>
          <w:b/>
          <w:sz w:val="28"/>
          <w:szCs w:val="28"/>
        </w:rPr>
      </w:pPr>
    </w:p>
    <w:p w:rsidR="00BD4111" w:rsidRDefault="00FD4883" w:rsidP="000B5BD6">
      <w:pPr>
        <w:ind w:firstLine="709"/>
        <w:jc w:val="center"/>
        <w:rPr>
          <w:b/>
          <w:sz w:val="28"/>
          <w:szCs w:val="28"/>
        </w:rPr>
      </w:pPr>
      <w:r>
        <w:rPr>
          <w:b/>
          <w:sz w:val="28"/>
          <w:szCs w:val="28"/>
        </w:rPr>
        <w:t xml:space="preserve">1. </w:t>
      </w:r>
      <w:r w:rsidR="00CA344C" w:rsidRPr="00CA344C">
        <w:rPr>
          <w:b/>
          <w:sz w:val="28"/>
          <w:szCs w:val="28"/>
        </w:rPr>
        <w:t>Общие положения</w:t>
      </w:r>
      <w:r w:rsidR="00764F22">
        <w:rPr>
          <w:b/>
          <w:sz w:val="28"/>
          <w:szCs w:val="28"/>
        </w:rPr>
        <w:t>.</w:t>
      </w:r>
    </w:p>
    <w:p w:rsidR="00E939CA" w:rsidRDefault="00E939CA" w:rsidP="000B5BD6">
      <w:pPr>
        <w:ind w:firstLine="709"/>
        <w:jc w:val="center"/>
        <w:rPr>
          <w:b/>
          <w:sz w:val="28"/>
          <w:szCs w:val="28"/>
        </w:rPr>
      </w:pPr>
    </w:p>
    <w:p w:rsidR="002F20FC" w:rsidRDefault="00E939CA" w:rsidP="002F20FC">
      <w:pPr>
        <w:ind w:firstLine="709"/>
        <w:jc w:val="both"/>
        <w:rPr>
          <w:sz w:val="28"/>
          <w:szCs w:val="28"/>
          <w:lang w:eastAsia="en-US" w:bidi="en-US"/>
        </w:rPr>
      </w:pPr>
      <w:r w:rsidRPr="00FD4883">
        <w:rPr>
          <w:sz w:val="28"/>
          <w:szCs w:val="28"/>
          <w:lang w:eastAsia="en-US" w:bidi="en-US"/>
        </w:rPr>
        <w:t>Контрольно-ревизионная комисси</w:t>
      </w:r>
      <w:r>
        <w:rPr>
          <w:sz w:val="28"/>
          <w:szCs w:val="28"/>
          <w:lang w:eastAsia="en-US" w:bidi="en-US"/>
        </w:rPr>
        <w:t>я</w:t>
      </w:r>
      <w:r w:rsidRPr="00FD4883">
        <w:rPr>
          <w:sz w:val="28"/>
          <w:szCs w:val="28"/>
          <w:lang w:eastAsia="en-US" w:bidi="en-US"/>
        </w:rPr>
        <w:t xml:space="preserve"> Труновского муниципального района Ставропольского края (далее – Комиссия) явля</w:t>
      </w:r>
      <w:r>
        <w:rPr>
          <w:sz w:val="28"/>
          <w:szCs w:val="28"/>
          <w:lang w:eastAsia="en-US" w:bidi="en-US"/>
        </w:rPr>
        <w:t>лась</w:t>
      </w:r>
      <w:r w:rsidRPr="00FD4883">
        <w:rPr>
          <w:sz w:val="28"/>
          <w:szCs w:val="28"/>
          <w:lang w:eastAsia="en-US" w:bidi="en-US"/>
        </w:rPr>
        <w:t xml:space="preserve"> постоянно </w:t>
      </w:r>
      <w:r w:rsidRPr="000B5BD6">
        <w:rPr>
          <w:sz w:val="28"/>
          <w:szCs w:val="28"/>
          <w:lang w:eastAsia="en-US" w:bidi="en-US"/>
        </w:rPr>
        <w:t>действующим органом внешнего муниципального финансового контроля</w:t>
      </w:r>
      <w:r w:rsidRPr="00FD4883">
        <w:rPr>
          <w:sz w:val="28"/>
          <w:szCs w:val="28"/>
          <w:lang w:eastAsia="en-US" w:bidi="en-US"/>
        </w:rPr>
        <w:t xml:space="preserve"> </w:t>
      </w:r>
      <w:r w:rsidRPr="000B5BD6">
        <w:rPr>
          <w:sz w:val="28"/>
          <w:szCs w:val="28"/>
          <w:lang w:eastAsia="en-US" w:bidi="en-US"/>
        </w:rPr>
        <w:t>Труновского муниципального района Ставропольского края (далее –</w:t>
      </w:r>
      <w:r>
        <w:rPr>
          <w:sz w:val="28"/>
          <w:szCs w:val="28"/>
          <w:lang w:eastAsia="en-US" w:bidi="en-US"/>
        </w:rPr>
        <w:t xml:space="preserve"> </w:t>
      </w:r>
      <w:r w:rsidRPr="000B5BD6">
        <w:rPr>
          <w:sz w:val="28"/>
          <w:szCs w:val="28"/>
          <w:lang w:eastAsia="en-US" w:bidi="en-US"/>
        </w:rPr>
        <w:t xml:space="preserve">муниципальный район), </w:t>
      </w:r>
      <w:r w:rsidR="00905834">
        <w:rPr>
          <w:sz w:val="28"/>
          <w:szCs w:val="28"/>
          <w:lang w:eastAsia="en-US" w:bidi="en-US"/>
        </w:rPr>
        <w:t xml:space="preserve">была </w:t>
      </w:r>
      <w:r w:rsidRPr="000B5BD6">
        <w:rPr>
          <w:sz w:val="28"/>
          <w:szCs w:val="28"/>
          <w:lang w:eastAsia="en-US" w:bidi="en-US"/>
        </w:rPr>
        <w:t>образована в 2008 году советом муниципального</w:t>
      </w:r>
      <w:r w:rsidRPr="00FD4883">
        <w:rPr>
          <w:sz w:val="28"/>
          <w:szCs w:val="28"/>
          <w:lang w:eastAsia="en-US" w:bidi="en-US"/>
        </w:rPr>
        <w:t xml:space="preserve"> района</w:t>
      </w:r>
      <w:r>
        <w:rPr>
          <w:sz w:val="28"/>
          <w:szCs w:val="28"/>
          <w:lang w:eastAsia="en-US" w:bidi="en-US"/>
        </w:rPr>
        <w:t xml:space="preserve"> </w:t>
      </w:r>
      <w:r w:rsidR="002F20FC">
        <w:rPr>
          <w:sz w:val="28"/>
          <w:szCs w:val="28"/>
          <w:lang w:eastAsia="en-US" w:bidi="en-US"/>
        </w:rPr>
        <w:t xml:space="preserve">и осуществляла свою деятельность до  7 октября 2020 г. </w:t>
      </w:r>
    </w:p>
    <w:p w:rsidR="00E939CA" w:rsidRDefault="00E939CA" w:rsidP="00E939CA">
      <w:pPr>
        <w:ind w:firstLine="709"/>
        <w:jc w:val="both"/>
        <w:rPr>
          <w:sz w:val="28"/>
          <w:szCs w:val="28"/>
          <w:lang w:eastAsia="en-US" w:bidi="en-US"/>
        </w:rPr>
      </w:pPr>
      <w:r w:rsidRPr="00522712">
        <w:rPr>
          <w:sz w:val="28"/>
          <w:szCs w:val="28"/>
          <w:lang w:eastAsia="en-US" w:bidi="en-US"/>
        </w:rPr>
        <w:t>Согласно статье 21 Устава муниципального района Комиссия как контрольно-</w:t>
      </w:r>
      <w:r w:rsidRPr="000B5BD6">
        <w:rPr>
          <w:sz w:val="28"/>
          <w:szCs w:val="28"/>
          <w:lang w:eastAsia="en-US" w:bidi="en-US"/>
        </w:rPr>
        <w:t>счетный орган муниципального района входи</w:t>
      </w:r>
      <w:r w:rsidR="002F20FC">
        <w:rPr>
          <w:sz w:val="28"/>
          <w:szCs w:val="28"/>
          <w:lang w:eastAsia="en-US" w:bidi="en-US"/>
        </w:rPr>
        <w:t>ла</w:t>
      </w:r>
      <w:r w:rsidRPr="000B5BD6">
        <w:rPr>
          <w:sz w:val="28"/>
          <w:szCs w:val="28"/>
          <w:lang w:eastAsia="en-US" w:bidi="en-US"/>
        </w:rPr>
        <w:t xml:space="preserve"> в структуру органов местн</w:t>
      </w:r>
      <w:r w:rsidRPr="00522712">
        <w:rPr>
          <w:sz w:val="28"/>
          <w:szCs w:val="28"/>
          <w:lang w:eastAsia="en-US" w:bidi="en-US"/>
        </w:rPr>
        <w:t>ого самоуправления муниципального района.</w:t>
      </w:r>
    </w:p>
    <w:p w:rsidR="00E939CA" w:rsidRDefault="00E939CA" w:rsidP="00E939CA">
      <w:pPr>
        <w:ind w:firstLine="709"/>
        <w:jc w:val="both"/>
        <w:rPr>
          <w:sz w:val="28"/>
          <w:szCs w:val="28"/>
          <w:lang w:eastAsia="en-US" w:bidi="en-US"/>
        </w:rPr>
      </w:pPr>
      <w:r w:rsidRPr="000B5BD6">
        <w:rPr>
          <w:sz w:val="28"/>
          <w:szCs w:val="28"/>
          <w:lang w:eastAsia="en-US" w:bidi="en-US"/>
        </w:rPr>
        <w:t>Комиссия явля</w:t>
      </w:r>
      <w:r w:rsidR="002F20FC">
        <w:rPr>
          <w:sz w:val="28"/>
          <w:szCs w:val="28"/>
          <w:lang w:eastAsia="en-US" w:bidi="en-US"/>
        </w:rPr>
        <w:t>лась</w:t>
      </w:r>
      <w:r w:rsidRPr="000B5BD6">
        <w:rPr>
          <w:sz w:val="28"/>
          <w:szCs w:val="28"/>
          <w:lang w:eastAsia="en-US" w:bidi="en-US"/>
        </w:rPr>
        <w:t xml:space="preserve"> единственным муниципальным контрольным органом, внешним по отношению к исполнительной власти, который от имени общества осуществля</w:t>
      </w:r>
      <w:r w:rsidR="00905834">
        <w:rPr>
          <w:sz w:val="28"/>
          <w:szCs w:val="28"/>
          <w:lang w:eastAsia="en-US" w:bidi="en-US"/>
        </w:rPr>
        <w:t>л</w:t>
      </w:r>
      <w:r w:rsidRPr="000B5BD6">
        <w:rPr>
          <w:sz w:val="28"/>
          <w:szCs w:val="28"/>
          <w:lang w:eastAsia="en-US" w:bidi="en-US"/>
        </w:rPr>
        <w:t xml:space="preserve"> контроль за деятельностью власти в сфере распоряжения муниципальными финансами и имуществом, относящимся к ведению муниципального района.</w:t>
      </w:r>
    </w:p>
    <w:p w:rsidR="00E939CA" w:rsidRDefault="00E939CA" w:rsidP="00E939CA">
      <w:pPr>
        <w:ind w:firstLine="709"/>
        <w:jc w:val="both"/>
        <w:rPr>
          <w:sz w:val="28"/>
          <w:szCs w:val="28"/>
          <w:lang w:eastAsia="en-US" w:bidi="en-US"/>
        </w:rPr>
      </w:pPr>
      <w:r w:rsidRPr="00FD4883">
        <w:rPr>
          <w:sz w:val="28"/>
          <w:szCs w:val="28"/>
          <w:lang w:eastAsia="en-US" w:bidi="en-US"/>
        </w:rPr>
        <w:t>Комиссия осуществля</w:t>
      </w:r>
      <w:r w:rsidR="002F20FC">
        <w:rPr>
          <w:sz w:val="28"/>
          <w:szCs w:val="28"/>
          <w:lang w:eastAsia="en-US" w:bidi="en-US"/>
        </w:rPr>
        <w:t>ла</w:t>
      </w:r>
      <w:r w:rsidRPr="00FD4883">
        <w:rPr>
          <w:sz w:val="28"/>
          <w:szCs w:val="28"/>
          <w:lang w:eastAsia="en-US" w:bidi="en-US"/>
        </w:rPr>
        <w:t xml:space="preserve"> свою деятельность в соответствии с Бюджетным кодексом Р</w:t>
      </w:r>
      <w:r>
        <w:rPr>
          <w:sz w:val="28"/>
          <w:szCs w:val="28"/>
          <w:lang w:eastAsia="en-US" w:bidi="en-US"/>
        </w:rPr>
        <w:t>оссийской Федерации (далее – Бюджетный кодекс РФ)</w:t>
      </w:r>
      <w:r w:rsidRPr="00FD4883">
        <w:rPr>
          <w:sz w:val="28"/>
          <w:szCs w:val="28"/>
          <w:lang w:eastAsia="en-US" w:bidi="en-US"/>
        </w:rPr>
        <w:t>, Федеральным законом от 06.10.2003 г</w:t>
      </w:r>
      <w:r w:rsidRPr="000B5BD6">
        <w:rPr>
          <w:sz w:val="28"/>
          <w:szCs w:val="28"/>
          <w:lang w:eastAsia="en-US" w:bidi="en-US"/>
        </w:rPr>
        <w:t>о</w:t>
      </w:r>
      <w:r w:rsidRPr="00FD4883">
        <w:rPr>
          <w:sz w:val="28"/>
          <w:szCs w:val="28"/>
          <w:lang w:eastAsia="en-US" w:bidi="en-US"/>
        </w:rPr>
        <w:t>да № 131-ФЗ  «Об общих принципах организации местного самоуправления в Российской Федерации»</w:t>
      </w:r>
      <w:r>
        <w:rPr>
          <w:sz w:val="28"/>
          <w:szCs w:val="28"/>
          <w:lang w:eastAsia="en-US" w:bidi="en-US"/>
        </w:rPr>
        <w:t xml:space="preserve"> (далее – Федеральный закон № 131-ФЗ)</w:t>
      </w:r>
      <w:r w:rsidRPr="00FD4883">
        <w:rPr>
          <w:sz w:val="28"/>
          <w:szCs w:val="28"/>
          <w:lang w:eastAsia="en-US" w:bidi="en-US"/>
        </w:rPr>
        <w:t>,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883FA0">
        <w:rPr>
          <w:sz w:val="28"/>
          <w:szCs w:val="28"/>
          <w:lang w:eastAsia="en-US" w:bidi="en-US"/>
        </w:rPr>
        <w:t>» (далее – Федеральный закон № 6-ФЗ), законами</w:t>
      </w:r>
      <w:r w:rsidRPr="00FD4883">
        <w:rPr>
          <w:sz w:val="28"/>
          <w:szCs w:val="28"/>
          <w:lang w:eastAsia="en-US" w:bidi="en-US"/>
        </w:rPr>
        <w:t xml:space="preserve"> и иными нормативными правовыми актами Российской Федерации и Ставропольского края, Уставом муниципального района</w:t>
      </w:r>
      <w:r>
        <w:rPr>
          <w:sz w:val="28"/>
          <w:szCs w:val="28"/>
          <w:lang w:eastAsia="en-US" w:bidi="en-US"/>
        </w:rPr>
        <w:t xml:space="preserve"> </w:t>
      </w:r>
      <w:r w:rsidRPr="00FD4883">
        <w:rPr>
          <w:sz w:val="28"/>
          <w:szCs w:val="28"/>
          <w:lang w:eastAsia="en-US" w:bidi="en-US"/>
        </w:rPr>
        <w:t>и Положени</w:t>
      </w:r>
      <w:r>
        <w:rPr>
          <w:sz w:val="28"/>
          <w:szCs w:val="28"/>
          <w:lang w:eastAsia="en-US" w:bidi="en-US"/>
        </w:rPr>
        <w:t>ем</w:t>
      </w:r>
      <w:r w:rsidRPr="00FD4883">
        <w:rPr>
          <w:sz w:val="28"/>
          <w:szCs w:val="28"/>
          <w:lang w:eastAsia="en-US" w:bidi="en-US"/>
        </w:rPr>
        <w:t xml:space="preserve"> о  </w:t>
      </w:r>
      <w:r>
        <w:rPr>
          <w:sz w:val="28"/>
          <w:szCs w:val="28"/>
          <w:lang w:eastAsia="en-US" w:bidi="en-US"/>
        </w:rPr>
        <w:t>к</w:t>
      </w:r>
      <w:r w:rsidRPr="00FD4883">
        <w:rPr>
          <w:sz w:val="28"/>
          <w:szCs w:val="28"/>
          <w:lang w:eastAsia="en-US" w:bidi="en-US"/>
        </w:rPr>
        <w:t>онтрольно-ревизионн</w:t>
      </w:r>
      <w:r>
        <w:rPr>
          <w:sz w:val="28"/>
          <w:szCs w:val="28"/>
          <w:lang w:eastAsia="en-US" w:bidi="en-US"/>
        </w:rPr>
        <w:t>ой</w:t>
      </w:r>
      <w:r w:rsidRPr="00FD4883">
        <w:rPr>
          <w:sz w:val="28"/>
          <w:szCs w:val="28"/>
          <w:lang w:eastAsia="en-US" w:bidi="en-US"/>
        </w:rPr>
        <w:t xml:space="preserve"> комиссии Труновского муниципального района Ставропольского края, утвержденным решени</w:t>
      </w:r>
      <w:r>
        <w:rPr>
          <w:sz w:val="28"/>
          <w:szCs w:val="28"/>
          <w:lang w:eastAsia="en-US" w:bidi="en-US"/>
        </w:rPr>
        <w:t>ем</w:t>
      </w:r>
      <w:r w:rsidRPr="00FD4883">
        <w:rPr>
          <w:sz w:val="28"/>
          <w:szCs w:val="28"/>
          <w:lang w:eastAsia="en-US" w:bidi="en-US"/>
        </w:rPr>
        <w:t xml:space="preserve"> совета муниципального </w:t>
      </w:r>
      <w:r w:rsidRPr="00522712">
        <w:rPr>
          <w:sz w:val="28"/>
          <w:szCs w:val="28"/>
          <w:lang w:eastAsia="en-US" w:bidi="en-US"/>
        </w:rPr>
        <w:t>района от 21 июня 2016 г. № 38</w:t>
      </w:r>
      <w:r>
        <w:rPr>
          <w:sz w:val="28"/>
          <w:szCs w:val="28"/>
          <w:lang w:eastAsia="en-US" w:bidi="en-US"/>
        </w:rPr>
        <w:t xml:space="preserve"> (далее – Положение о Комиссии)</w:t>
      </w:r>
      <w:r w:rsidRPr="00522712">
        <w:rPr>
          <w:sz w:val="28"/>
          <w:szCs w:val="28"/>
          <w:lang w:eastAsia="en-US" w:bidi="en-US"/>
        </w:rPr>
        <w:t>.</w:t>
      </w:r>
    </w:p>
    <w:p w:rsidR="00E939CA" w:rsidRPr="00522712" w:rsidRDefault="00E939CA" w:rsidP="00E939CA">
      <w:pPr>
        <w:ind w:firstLine="709"/>
        <w:jc w:val="both"/>
        <w:rPr>
          <w:sz w:val="28"/>
          <w:szCs w:val="28"/>
        </w:rPr>
      </w:pPr>
      <w:r w:rsidRPr="004D4ED1">
        <w:rPr>
          <w:sz w:val="28"/>
          <w:szCs w:val="28"/>
          <w:lang w:eastAsia="en-US" w:bidi="en-US"/>
        </w:rPr>
        <w:lastRenderedPageBreak/>
        <w:t xml:space="preserve">Комиссия не </w:t>
      </w:r>
      <w:r>
        <w:rPr>
          <w:sz w:val="28"/>
          <w:szCs w:val="28"/>
          <w:lang w:eastAsia="en-US" w:bidi="en-US"/>
        </w:rPr>
        <w:t>име</w:t>
      </w:r>
      <w:r w:rsidR="002F20FC">
        <w:rPr>
          <w:sz w:val="28"/>
          <w:szCs w:val="28"/>
          <w:lang w:eastAsia="en-US" w:bidi="en-US"/>
        </w:rPr>
        <w:t>ла</w:t>
      </w:r>
      <w:r>
        <w:rPr>
          <w:sz w:val="28"/>
          <w:szCs w:val="28"/>
          <w:lang w:eastAsia="en-US" w:bidi="en-US"/>
        </w:rPr>
        <w:t xml:space="preserve"> статуса</w:t>
      </w:r>
      <w:r w:rsidRPr="004D4ED1">
        <w:rPr>
          <w:sz w:val="28"/>
          <w:szCs w:val="28"/>
          <w:lang w:eastAsia="en-US" w:bidi="en-US"/>
        </w:rPr>
        <w:t xml:space="preserve"> юридического лица.</w:t>
      </w:r>
      <w:r w:rsidRPr="004D4ED1">
        <w:rPr>
          <w:bCs/>
          <w:sz w:val="28"/>
          <w:szCs w:val="28"/>
        </w:rPr>
        <w:t xml:space="preserve"> В соответствии со статьей 23 Положения о Комиссии </w:t>
      </w:r>
      <w:r w:rsidRPr="004D4ED1">
        <w:rPr>
          <w:sz w:val="28"/>
          <w:szCs w:val="28"/>
        </w:rPr>
        <w:t>аппарат совета муниципального района</w:t>
      </w:r>
      <w:r>
        <w:rPr>
          <w:sz w:val="28"/>
          <w:szCs w:val="28"/>
        </w:rPr>
        <w:t xml:space="preserve"> осуществля</w:t>
      </w:r>
      <w:r w:rsidR="002F20FC">
        <w:rPr>
          <w:sz w:val="28"/>
          <w:szCs w:val="28"/>
        </w:rPr>
        <w:t>л</w:t>
      </w:r>
      <w:r>
        <w:rPr>
          <w:sz w:val="28"/>
          <w:szCs w:val="28"/>
        </w:rPr>
        <w:t xml:space="preserve"> </w:t>
      </w:r>
      <w:r w:rsidRPr="00522712">
        <w:rPr>
          <w:sz w:val="28"/>
          <w:szCs w:val="28"/>
        </w:rPr>
        <w:t>юридическое сопровождение</w:t>
      </w:r>
      <w:r>
        <w:rPr>
          <w:sz w:val="28"/>
          <w:szCs w:val="28"/>
        </w:rPr>
        <w:t xml:space="preserve"> деятельности Комиссии</w:t>
      </w:r>
      <w:r w:rsidRPr="00522712">
        <w:rPr>
          <w:sz w:val="28"/>
          <w:szCs w:val="28"/>
        </w:rPr>
        <w:t>, кадров</w:t>
      </w:r>
      <w:r>
        <w:rPr>
          <w:sz w:val="28"/>
          <w:szCs w:val="28"/>
        </w:rPr>
        <w:t>ую</w:t>
      </w:r>
      <w:r w:rsidRPr="00522712">
        <w:rPr>
          <w:sz w:val="28"/>
          <w:szCs w:val="28"/>
        </w:rPr>
        <w:t xml:space="preserve"> работ</w:t>
      </w:r>
      <w:r>
        <w:rPr>
          <w:sz w:val="28"/>
          <w:szCs w:val="28"/>
        </w:rPr>
        <w:t>у</w:t>
      </w:r>
      <w:r w:rsidRPr="00522712">
        <w:rPr>
          <w:sz w:val="28"/>
          <w:szCs w:val="28"/>
        </w:rPr>
        <w:t>,  оформление документов для расходования бюджетных средств, бухгалтерский, статистический и иной учет, составление и направление соответствующей отчетности.</w:t>
      </w:r>
    </w:p>
    <w:p w:rsidR="00E939CA" w:rsidRDefault="00E939CA" w:rsidP="00E939CA">
      <w:pPr>
        <w:ind w:firstLine="709"/>
        <w:jc w:val="both"/>
        <w:rPr>
          <w:sz w:val="28"/>
          <w:szCs w:val="28"/>
          <w:lang w:eastAsia="en-US" w:bidi="en-US"/>
        </w:rPr>
      </w:pPr>
      <w:r w:rsidRPr="00CB68D2">
        <w:rPr>
          <w:sz w:val="28"/>
          <w:szCs w:val="28"/>
          <w:lang w:eastAsia="en-US" w:bidi="en-US"/>
        </w:rPr>
        <w:t>Штатная численность сотрудников Комиссии в отчетном периоде составляла 2 единицы</w:t>
      </w:r>
      <w:r>
        <w:rPr>
          <w:sz w:val="28"/>
          <w:szCs w:val="28"/>
          <w:lang w:eastAsia="en-US" w:bidi="en-US"/>
        </w:rPr>
        <w:t xml:space="preserve"> – председатель и инспектор</w:t>
      </w:r>
      <w:r w:rsidRPr="00CB68D2">
        <w:rPr>
          <w:sz w:val="28"/>
          <w:szCs w:val="28"/>
          <w:lang w:eastAsia="en-US" w:bidi="en-US"/>
        </w:rPr>
        <w:t>.</w:t>
      </w:r>
      <w:r w:rsidRPr="00CB68D2">
        <w:rPr>
          <w:sz w:val="28"/>
          <w:szCs w:val="28"/>
        </w:rPr>
        <w:t xml:space="preserve"> Финансовое обеспечение деятельности Комиссии осуществлялось за счет средств бюджета муниципального района (далее – районный бюджет).  Кроме того, </w:t>
      </w:r>
      <w:r w:rsidRPr="00CB68D2">
        <w:rPr>
          <w:sz w:val="28"/>
          <w:szCs w:val="28"/>
          <w:lang w:eastAsia="en-US" w:bidi="en-US"/>
        </w:rPr>
        <w:t xml:space="preserve">в рамках реализации соглашений </w:t>
      </w:r>
      <w:r w:rsidRPr="00CB68D2">
        <w:rPr>
          <w:sz w:val="28"/>
          <w:szCs w:val="28"/>
        </w:rPr>
        <w:t>о передаче Комиссии части полномочий  по осуществлению внешнего муниципального финансового контроля</w:t>
      </w:r>
      <w:r w:rsidRPr="00CB68D2">
        <w:rPr>
          <w:sz w:val="28"/>
          <w:szCs w:val="28"/>
          <w:lang w:eastAsia="en-US" w:bidi="en-US"/>
        </w:rPr>
        <w:t xml:space="preserve"> шести </w:t>
      </w:r>
      <w:r>
        <w:rPr>
          <w:sz w:val="28"/>
          <w:szCs w:val="28"/>
          <w:lang w:eastAsia="en-US" w:bidi="en-US"/>
        </w:rPr>
        <w:t xml:space="preserve"> сельских поселений</w:t>
      </w:r>
      <w:r w:rsidRPr="00CB68D2">
        <w:rPr>
          <w:sz w:val="28"/>
          <w:szCs w:val="28"/>
          <w:lang w:eastAsia="en-US" w:bidi="en-US"/>
        </w:rPr>
        <w:t xml:space="preserve">, входящих в состав муниципального района  (далее – поселения), за </w:t>
      </w:r>
      <w:r w:rsidRPr="00CB68D2">
        <w:rPr>
          <w:sz w:val="28"/>
          <w:szCs w:val="28"/>
        </w:rPr>
        <w:t>счет</w:t>
      </w:r>
      <w:r w:rsidRPr="00CB68D2">
        <w:rPr>
          <w:sz w:val="28"/>
          <w:szCs w:val="28"/>
          <w:lang w:eastAsia="en-US" w:bidi="en-US"/>
        </w:rPr>
        <w:t xml:space="preserve"> иных межбюджетных трансфертов, поступивших в районный бюджет из бюджетов поселений, </w:t>
      </w:r>
      <w:r>
        <w:rPr>
          <w:sz w:val="28"/>
          <w:szCs w:val="28"/>
          <w:lang w:eastAsia="en-US" w:bidi="en-US"/>
        </w:rPr>
        <w:t>в 20</w:t>
      </w:r>
      <w:r w:rsidR="002F20FC">
        <w:rPr>
          <w:sz w:val="28"/>
          <w:szCs w:val="28"/>
          <w:lang w:eastAsia="en-US" w:bidi="en-US"/>
        </w:rPr>
        <w:t>20</w:t>
      </w:r>
      <w:r>
        <w:rPr>
          <w:sz w:val="28"/>
          <w:szCs w:val="28"/>
          <w:lang w:eastAsia="en-US" w:bidi="en-US"/>
        </w:rPr>
        <w:t xml:space="preserve"> году </w:t>
      </w:r>
      <w:r w:rsidRPr="00CB68D2">
        <w:rPr>
          <w:sz w:val="28"/>
          <w:szCs w:val="28"/>
        </w:rPr>
        <w:t>обеспечена деятельность одного привлеченного работника</w:t>
      </w:r>
      <w:r w:rsidRPr="00CB68D2">
        <w:rPr>
          <w:sz w:val="28"/>
          <w:szCs w:val="28"/>
          <w:lang w:eastAsia="en-US" w:bidi="en-US"/>
        </w:rPr>
        <w:t>. Сотрудники Комиссии име</w:t>
      </w:r>
      <w:r w:rsidR="002F20FC">
        <w:rPr>
          <w:sz w:val="28"/>
          <w:szCs w:val="28"/>
          <w:lang w:eastAsia="en-US" w:bidi="en-US"/>
        </w:rPr>
        <w:t>ли</w:t>
      </w:r>
      <w:r w:rsidRPr="00CB68D2">
        <w:rPr>
          <w:sz w:val="28"/>
          <w:szCs w:val="28"/>
          <w:lang w:eastAsia="en-US" w:bidi="en-US"/>
        </w:rPr>
        <w:t xml:space="preserve"> высшее образование и опыт работы в области финансового контроля.</w:t>
      </w:r>
      <w:r>
        <w:rPr>
          <w:sz w:val="28"/>
          <w:szCs w:val="28"/>
          <w:lang w:eastAsia="en-US" w:bidi="en-US"/>
        </w:rPr>
        <w:t xml:space="preserve"> </w:t>
      </w:r>
    </w:p>
    <w:p w:rsidR="00E939CA" w:rsidRPr="00CB68D2" w:rsidRDefault="00E939CA" w:rsidP="00E939CA">
      <w:pPr>
        <w:ind w:firstLine="709"/>
        <w:jc w:val="both"/>
        <w:rPr>
          <w:b/>
          <w:sz w:val="28"/>
          <w:szCs w:val="28"/>
        </w:rPr>
      </w:pPr>
      <w:r w:rsidRPr="00CB68D2">
        <w:rPr>
          <w:sz w:val="28"/>
          <w:szCs w:val="28"/>
          <w:lang w:eastAsia="en-US" w:bidi="en-US"/>
        </w:rPr>
        <w:t>В целях обеспечения доступа к информации о деятельности Комиссии и в  соответствии с требованием пункта 2 статьи 2</w:t>
      </w:r>
      <w:r>
        <w:rPr>
          <w:sz w:val="28"/>
          <w:szCs w:val="28"/>
          <w:lang w:eastAsia="en-US" w:bidi="en-US"/>
        </w:rPr>
        <w:t>1</w:t>
      </w:r>
      <w:r w:rsidRPr="00CB68D2">
        <w:rPr>
          <w:sz w:val="28"/>
          <w:szCs w:val="28"/>
          <w:lang w:eastAsia="en-US" w:bidi="en-US"/>
        </w:rPr>
        <w:t xml:space="preserve"> Положения  о  Комиссии</w:t>
      </w:r>
      <w:r w:rsidRPr="00CB68D2">
        <w:rPr>
          <w:sz w:val="28"/>
          <w:szCs w:val="28"/>
        </w:rPr>
        <w:t xml:space="preserve">   подготовлен настоящий отчет о деятельности Комиссии </w:t>
      </w:r>
      <w:r w:rsidR="002F20FC">
        <w:rPr>
          <w:sz w:val="28"/>
          <w:szCs w:val="28"/>
        </w:rPr>
        <w:t>за 9 месяцев</w:t>
      </w:r>
      <w:r w:rsidRPr="00CB68D2">
        <w:rPr>
          <w:sz w:val="28"/>
          <w:szCs w:val="28"/>
        </w:rPr>
        <w:t xml:space="preserve"> 20</w:t>
      </w:r>
      <w:r w:rsidR="002F20FC">
        <w:rPr>
          <w:sz w:val="28"/>
          <w:szCs w:val="28"/>
        </w:rPr>
        <w:t>20</w:t>
      </w:r>
      <w:r w:rsidRPr="00CB68D2">
        <w:rPr>
          <w:sz w:val="28"/>
          <w:szCs w:val="28"/>
        </w:rPr>
        <w:t xml:space="preserve"> год</w:t>
      </w:r>
      <w:r w:rsidR="002F20FC">
        <w:rPr>
          <w:sz w:val="28"/>
          <w:szCs w:val="28"/>
        </w:rPr>
        <w:t>а</w:t>
      </w:r>
      <w:r w:rsidRPr="00CB68D2">
        <w:rPr>
          <w:sz w:val="28"/>
          <w:szCs w:val="28"/>
          <w:lang w:eastAsia="en-US" w:bidi="en-US"/>
        </w:rPr>
        <w:t>.</w:t>
      </w:r>
    </w:p>
    <w:p w:rsidR="00FD320B" w:rsidRDefault="00E939CA" w:rsidP="00E939CA">
      <w:pPr>
        <w:ind w:firstLine="709"/>
        <w:jc w:val="both"/>
        <w:rPr>
          <w:sz w:val="28"/>
          <w:szCs w:val="28"/>
        </w:rPr>
      </w:pPr>
      <w:r w:rsidRPr="002F20FC">
        <w:rPr>
          <w:sz w:val="28"/>
          <w:szCs w:val="28"/>
        </w:rPr>
        <w:t>В отчетном периоде Комиссия</w:t>
      </w:r>
      <w:r>
        <w:rPr>
          <w:sz w:val="28"/>
          <w:szCs w:val="28"/>
        </w:rPr>
        <w:t xml:space="preserve"> осуществляла деятельность в соответствии с годовым планом работы, утвержденным распоряжением председателя Комиссии от </w:t>
      </w:r>
      <w:r w:rsidRPr="006C000D">
        <w:rPr>
          <w:sz w:val="28"/>
          <w:szCs w:val="28"/>
        </w:rPr>
        <w:t>2</w:t>
      </w:r>
      <w:r>
        <w:rPr>
          <w:sz w:val="28"/>
          <w:szCs w:val="28"/>
        </w:rPr>
        <w:t>5.12.201</w:t>
      </w:r>
      <w:r w:rsidR="002F20FC">
        <w:rPr>
          <w:sz w:val="28"/>
          <w:szCs w:val="28"/>
        </w:rPr>
        <w:t>9</w:t>
      </w:r>
      <w:r>
        <w:rPr>
          <w:sz w:val="28"/>
          <w:szCs w:val="28"/>
        </w:rPr>
        <w:t xml:space="preserve"> года № </w:t>
      </w:r>
      <w:r w:rsidR="002F20FC">
        <w:rPr>
          <w:sz w:val="28"/>
          <w:szCs w:val="28"/>
        </w:rPr>
        <w:t>72-р.</w:t>
      </w:r>
      <w:r>
        <w:rPr>
          <w:sz w:val="28"/>
          <w:szCs w:val="28"/>
        </w:rPr>
        <w:t xml:space="preserve"> </w:t>
      </w:r>
    </w:p>
    <w:p w:rsidR="00E939CA" w:rsidRDefault="00E939CA" w:rsidP="00E939CA">
      <w:pPr>
        <w:ind w:firstLine="709"/>
        <w:jc w:val="both"/>
        <w:rPr>
          <w:sz w:val="28"/>
          <w:szCs w:val="28"/>
        </w:rPr>
      </w:pPr>
      <w:r>
        <w:rPr>
          <w:sz w:val="28"/>
          <w:szCs w:val="28"/>
        </w:rPr>
        <w:t>Отчет о работе Комиссии за 20</w:t>
      </w:r>
      <w:r w:rsidR="00FD320B">
        <w:rPr>
          <w:sz w:val="28"/>
          <w:szCs w:val="28"/>
        </w:rPr>
        <w:t>20</w:t>
      </w:r>
      <w:r>
        <w:rPr>
          <w:sz w:val="28"/>
          <w:szCs w:val="28"/>
        </w:rPr>
        <w:t xml:space="preserve"> год отражает выполнение задач и основных направлений деятельности, установленных Положением о Комиссии и планами работы Комиссии. В годовой план работы внесено </w:t>
      </w:r>
      <w:r w:rsidR="00FD320B">
        <w:rPr>
          <w:sz w:val="28"/>
          <w:szCs w:val="28"/>
        </w:rPr>
        <w:t>одно изменение</w:t>
      </w:r>
      <w:r>
        <w:rPr>
          <w:sz w:val="28"/>
          <w:szCs w:val="28"/>
        </w:rPr>
        <w:t>, утвержденн</w:t>
      </w:r>
      <w:r w:rsidR="00FD320B">
        <w:rPr>
          <w:sz w:val="28"/>
          <w:szCs w:val="28"/>
        </w:rPr>
        <w:t>о</w:t>
      </w:r>
      <w:r w:rsidR="00905834">
        <w:rPr>
          <w:sz w:val="28"/>
          <w:szCs w:val="28"/>
        </w:rPr>
        <w:t>е</w:t>
      </w:r>
      <w:r>
        <w:rPr>
          <w:sz w:val="28"/>
          <w:szCs w:val="28"/>
        </w:rPr>
        <w:t xml:space="preserve"> распоряжени</w:t>
      </w:r>
      <w:r w:rsidR="00FD320B">
        <w:rPr>
          <w:sz w:val="28"/>
          <w:szCs w:val="28"/>
        </w:rPr>
        <w:t>ем</w:t>
      </w:r>
      <w:r>
        <w:rPr>
          <w:sz w:val="28"/>
          <w:szCs w:val="28"/>
        </w:rPr>
        <w:t xml:space="preserve"> председателя Комиссии от </w:t>
      </w:r>
      <w:r w:rsidR="00FD320B">
        <w:rPr>
          <w:sz w:val="28"/>
          <w:szCs w:val="28"/>
        </w:rPr>
        <w:t>17</w:t>
      </w:r>
      <w:r>
        <w:rPr>
          <w:sz w:val="28"/>
          <w:szCs w:val="28"/>
        </w:rPr>
        <w:t>.0</w:t>
      </w:r>
      <w:r w:rsidR="00FD320B">
        <w:rPr>
          <w:sz w:val="28"/>
          <w:szCs w:val="28"/>
        </w:rPr>
        <w:t>8</w:t>
      </w:r>
      <w:r>
        <w:rPr>
          <w:sz w:val="28"/>
          <w:szCs w:val="28"/>
        </w:rPr>
        <w:t>.20</w:t>
      </w:r>
      <w:r w:rsidR="00FD320B">
        <w:rPr>
          <w:sz w:val="28"/>
          <w:szCs w:val="28"/>
        </w:rPr>
        <w:t>20</w:t>
      </w:r>
      <w:r>
        <w:rPr>
          <w:sz w:val="28"/>
          <w:szCs w:val="28"/>
        </w:rPr>
        <w:t xml:space="preserve"> г. № </w:t>
      </w:r>
      <w:r w:rsidR="00FD320B">
        <w:rPr>
          <w:sz w:val="28"/>
          <w:szCs w:val="28"/>
        </w:rPr>
        <w:t>36-р.</w:t>
      </w:r>
      <w:r>
        <w:rPr>
          <w:sz w:val="28"/>
          <w:szCs w:val="28"/>
        </w:rPr>
        <w:t xml:space="preserve"> </w:t>
      </w:r>
    </w:p>
    <w:p w:rsidR="00E939CA" w:rsidRDefault="00E939CA" w:rsidP="00E939CA">
      <w:pPr>
        <w:autoSpaceDE w:val="0"/>
        <w:autoSpaceDN w:val="0"/>
        <w:adjustRightInd w:val="0"/>
        <w:ind w:right="-144" w:firstLine="709"/>
        <w:jc w:val="both"/>
        <w:rPr>
          <w:sz w:val="28"/>
          <w:szCs w:val="28"/>
        </w:rPr>
      </w:pPr>
      <w:r w:rsidRPr="00C06458">
        <w:rPr>
          <w:sz w:val="28"/>
          <w:szCs w:val="28"/>
        </w:rPr>
        <w:t xml:space="preserve">В соответствии с предоставленными полномочиями </w:t>
      </w:r>
      <w:r>
        <w:rPr>
          <w:sz w:val="28"/>
          <w:szCs w:val="28"/>
        </w:rPr>
        <w:t>Комиссия</w:t>
      </w:r>
      <w:r w:rsidRPr="00C06458">
        <w:rPr>
          <w:sz w:val="28"/>
          <w:szCs w:val="28"/>
        </w:rPr>
        <w:t xml:space="preserve"> осуществляла экспертно-аналитическую и контрольную деятельность, проводила внешн</w:t>
      </w:r>
      <w:r>
        <w:rPr>
          <w:sz w:val="28"/>
          <w:szCs w:val="28"/>
        </w:rPr>
        <w:t>ие проверки</w:t>
      </w:r>
      <w:r w:rsidRPr="00C06458">
        <w:rPr>
          <w:sz w:val="28"/>
          <w:szCs w:val="28"/>
        </w:rPr>
        <w:t xml:space="preserve"> </w:t>
      </w:r>
      <w:r>
        <w:rPr>
          <w:sz w:val="28"/>
          <w:szCs w:val="28"/>
        </w:rPr>
        <w:t xml:space="preserve">отчетов об исполнении </w:t>
      </w:r>
      <w:r w:rsidRPr="00C06458">
        <w:rPr>
          <w:sz w:val="28"/>
          <w:szCs w:val="28"/>
        </w:rPr>
        <w:t xml:space="preserve"> </w:t>
      </w:r>
      <w:r>
        <w:rPr>
          <w:sz w:val="28"/>
          <w:szCs w:val="28"/>
        </w:rPr>
        <w:t xml:space="preserve">районного </w:t>
      </w:r>
      <w:r w:rsidRPr="00C06458">
        <w:rPr>
          <w:sz w:val="28"/>
          <w:szCs w:val="28"/>
        </w:rPr>
        <w:t xml:space="preserve">бюджета, </w:t>
      </w:r>
      <w:r>
        <w:rPr>
          <w:sz w:val="28"/>
          <w:szCs w:val="28"/>
        </w:rPr>
        <w:t xml:space="preserve">бюджетов поселений и другие мероприятия. </w:t>
      </w:r>
    </w:p>
    <w:p w:rsidR="00E939CA" w:rsidRDefault="00E939CA" w:rsidP="00E939CA">
      <w:pPr>
        <w:ind w:firstLine="709"/>
        <w:jc w:val="center"/>
        <w:rPr>
          <w:b/>
          <w:sz w:val="28"/>
          <w:szCs w:val="28"/>
        </w:rPr>
      </w:pPr>
      <w:r w:rsidRPr="00223C4F">
        <w:rPr>
          <w:sz w:val="28"/>
          <w:szCs w:val="28"/>
        </w:rPr>
        <w:t xml:space="preserve">В </w:t>
      </w:r>
      <w:r w:rsidRPr="00837257">
        <w:rPr>
          <w:sz w:val="28"/>
          <w:szCs w:val="28"/>
        </w:rPr>
        <w:t xml:space="preserve">отчетном периоде Комиссией проведено </w:t>
      </w:r>
      <w:r w:rsidR="00FD320B">
        <w:rPr>
          <w:sz w:val="28"/>
          <w:szCs w:val="28"/>
        </w:rPr>
        <w:t>33</w:t>
      </w:r>
      <w:r w:rsidRPr="00837257">
        <w:rPr>
          <w:sz w:val="28"/>
          <w:szCs w:val="28"/>
        </w:rPr>
        <w:t xml:space="preserve"> мероприяти</w:t>
      </w:r>
      <w:r w:rsidR="00FD320B">
        <w:rPr>
          <w:sz w:val="28"/>
          <w:szCs w:val="28"/>
        </w:rPr>
        <w:t>я</w:t>
      </w:r>
      <w:r w:rsidRPr="00837257">
        <w:rPr>
          <w:sz w:val="28"/>
          <w:szCs w:val="28"/>
        </w:rPr>
        <w:t xml:space="preserve">, в том числе </w:t>
      </w:r>
      <w:r w:rsidR="00FD320B">
        <w:rPr>
          <w:sz w:val="28"/>
          <w:szCs w:val="28"/>
        </w:rPr>
        <w:t>29</w:t>
      </w:r>
      <w:r w:rsidRPr="00837257">
        <w:rPr>
          <w:sz w:val="28"/>
          <w:szCs w:val="28"/>
        </w:rPr>
        <w:t xml:space="preserve"> контрольных мероприятий и </w:t>
      </w:r>
      <w:r w:rsidR="00FD320B">
        <w:rPr>
          <w:sz w:val="28"/>
          <w:szCs w:val="28"/>
        </w:rPr>
        <w:t>4</w:t>
      </w:r>
      <w:r w:rsidRPr="00837257">
        <w:rPr>
          <w:sz w:val="28"/>
          <w:szCs w:val="28"/>
        </w:rPr>
        <w:t xml:space="preserve"> экспертно-аналитических мероприяти</w:t>
      </w:r>
      <w:r w:rsidR="00905834">
        <w:rPr>
          <w:sz w:val="28"/>
          <w:szCs w:val="28"/>
        </w:rPr>
        <w:t>я.</w:t>
      </w:r>
    </w:p>
    <w:p w:rsidR="00131CCA" w:rsidRPr="00837257" w:rsidRDefault="00131CCA" w:rsidP="000B5BD6">
      <w:pPr>
        <w:tabs>
          <w:tab w:val="left" w:pos="0"/>
          <w:tab w:val="left" w:pos="709"/>
        </w:tabs>
        <w:ind w:right="-144" w:firstLine="709"/>
        <w:jc w:val="center"/>
        <w:rPr>
          <w:b/>
          <w:sz w:val="28"/>
          <w:szCs w:val="28"/>
        </w:rPr>
      </w:pPr>
    </w:p>
    <w:p w:rsidR="00BE0CDE" w:rsidRDefault="00262091" w:rsidP="000B5BD6">
      <w:pPr>
        <w:tabs>
          <w:tab w:val="left" w:pos="0"/>
          <w:tab w:val="left" w:pos="709"/>
        </w:tabs>
        <w:ind w:right="-144" w:firstLine="709"/>
        <w:jc w:val="center"/>
        <w:rPr>
          <w:b/>
          <w:sz w:val="28"/>
          <w:szCs w:val="28"/>
        </w:rPr>
      </w:pPr>
      <w:r>
        <w:rPr>
          <w:b/>
          <w:sz w:val="28"/>
          <w:szCs w:val="28"/>
        </w:rPr>
        <w:t xml:space="preserve">2. </w:t>
      </w:r>
      <w:r w:rsidR="00BC6E79" w:rsidRPr="00BC6E79">
        <w:rPr>
          <w:b/>
          <w:sz w:val="28"/>
          <w:szCs w:val="28"/>
        </w:rPr>
        <w:t>Экспертно-аналитическая деятельность</w:t>
      </w:r>
      <w:r w:rsidR="00BC6E79">
        <w:rPr>
          <w:b/>
          <w:sz w:val="28"/>
          <w:szCs w:val="28"/>
        </w:rPr>
        <w:t>.</w:t>
      </w:r>
    </w:p>
    <w:p w:rsidR="00252759" w:rsidRPr="00BC6E79" w:rsidRDefault="00252759" w:rsidP="000B5BD6">
      <w:pPr>
        <w:tabs>
          <w:tab w:val="left" w:pos="0"/>
          <w:tab w:val="left" w:pos="709"/>
        </w:tabs>
        <w:ind w:right="-144" w:firstLine="709"/>
        <w:jc w:val="center"/>
        <w:rPr>
          <w:b/>
        </w:rPr>
      </w:pPr>
    </w:p>
    <w:p w:rsidR="00FD717E" w:rsidRPr="00CE4194" w:rsidRDefault="00533700" w:rsidP="000B5BD6">
      <w:pPr>
        <w:tabs>
          <w:tab w:val="left" w:pos="0"/>
          <w:tab w:val="left" w:pos="709"/>
        </w:tabs>
        <w:ind w:right="-144" w:firstLine="709"/>
        <w:jc w:val="both"/>
        <w:rPr>
          <w:sz w:val="28"/>
          <w:szCs w:val="28"/>
        </w:rPr>
      </w:pPr>
      <w:r>
        <w:rPr>
          <w:sz w:val="28"/>
          <w:szCs w:val="28"/>
        </w:rPr>
        <w:t xml:space="preserve">2.1. </w:t>
      </w:r>
      <w:r w:rsidR="00CA344C" w:rsidRPr="008C3392">
        <w:rPr>
          <w:sz w:val="28"/>
          <w:szCs w:val="28"/>
        </w:rPr>
        <w:t>Экспертно-аналитическая</w:t>
      </w:r>
      <w:r w:rsidR="00BC6E79">
        <w:rPr>
          <w:sz w:val="28"/>
          <w:szCs w:val="28"/>
        </w:rPr>
        <w:t xml:space="preserve"> </w:t>
      </w:r>
      <w:r w:rsidR="00CA344C" w:rsidRPr="008C3392">
        <w:rPr>
          <w:sz w:val="28"/>
          <w:szCs w:val="28"/>
        </w:rPr>
        <w:t>деятельность является важнейшим направлением в деятельности Ко</w:t>
      </w:r>
      <w:r w:rsidR="009113AB">
        <w:rPr>
          <w:sz w:val="28"/>
          <w:szCs w:val="28"/>
        </w:rPr>
        <w:t>миссии</w:t>
      </w:r>
      <w:r w:rsidR="008E16D7">
        <w:rPr>
          <w:sz w:val="28"/>
          <w:szCs w:val="28"/>
        </w:rPr>
        <w:t>,</w:t>
      </w:r>
      <w:r w:rsidR="00CA344C" w:rsidRPr="008C3392">
        <w:rPr>
          <w:sz w:val="28"/>
          <w:szCs w:val="28"/>
        </w:rPr>
        <w:t xml:space="preserve"> проводи</w:t>
      </w:r>
      <w:r w:rsidR="00EA1864">
        <w:rPr>
          <w:sz w:val="28"/>
          <w:szCs w:val="28"/>
        </w:rPr>
        <w:t>лась</w:t>
      </w:r>
      <w:r w:rsidR="00CA344C" w:rsidRPr="008C3392">
        <w:rPr>
          <w:sz w:val="28"/>
          <w:szCs w:val="28"/>
        </w:rPr>
        <w:t xml:space="preserve"> посредством  экспертизы проектов решений </w:t>
      </w:r>
      <w:r w:rsidR="009113AB">
        <w:rPr>
          <w:sz w:val="28"/>
          <w:szCs w:val="28"/>
        </w:rPr>
        <w:t>совета</w:t>
      </w:r>
      <w:r w:rsidR="00CA344C" w:rsidRPr="008C3392">
        <w:rPr>
          <w:sz w:val="28"/>
          <w:szCs w:val="28"/>
        </w:rPr>
        <w:t xml:space="preserve"> муниципального района, </w:t>
      </w:r>
      <w:r w:rsidR="009113AB">
        <w:rPr>
          <w:sz w:val="28"/>
          <w:szCs w:val="28"/>
        </w:rPr>
        <w:t xml:space="preserve">советов </w:t>
      </w:r>
      <w:r w:rsidR="00CE4194">
        <w:rPr>
          <w:sz w:val="28"/>
          <w:szCs w:val="28"/>
        </w:rPr>
        <w:t>поселений</w:t>
      </w:r>
      <w:r w:rsidR="00E44D20">
        <w:rPr>
          <w:sz w:val="28"/>
          <w:szCs w:val="28"/>
        </w:rPr>
        <w:t xml:space="preserve">, в части </w:t>
      </w:r>
      <w:r w:rsidR="00CA344C" w:rsidRPr="008C3392">
        <w:rPr>
          <w:sz w:val="28"/>
          <w:szCs w:val="28"/>
        </w:rPr>
        <w:t>касающейся расходных обязательств муниципал</w:t>
      </w:r>
      <w:r w:rsidR="00CE4194">
        <w:rPr>
          <w:sz w:val="28"/>
          <w:szCs w:val="28"/>
        </w:rPr>
        <w:t>ьного района и поселений</w:t>
      </w:r>
      <w:r w:rsidR="00FD320B">
        <w:rPr>
          <w:sz w:val="28"/>
          <w:szCs w:val="28"/>
        </w:rPr>
        <w:t>.</w:t>
      </w:r>
    </w:p>
    <w:p w:rsidR="00533700" w:rsidRPr="004F695E" w:rsidRDefault="00FD717E" w:rsidP="000B5BD6">
      <w:pPr>
        <w:tabs>
          <w:tab w:val="left" w:pos="709"/>
        </w:tabs>
        <w:autoSpaceDE w:val="0"/>
        <w:autoSpaceDN w:val="0"/>
        <w:adjustRightInd w:val="0"/>
        <w:ind w:right="-144" w:firstLine="709"/>
        <w:jc w:val="both"/>
        <w:rPr>
          <w:sz w:val="28"/>
          <w:szCs w:val="28"/>
        </w:rPr>
      </w:pPr>
      <w:r>
        <w:rPr>
          <w:sz w:val="28"/>
          <w:szCs w:val="28"/>
        </w:rPr>
        <w:t>Всего в 20</w:t>
      </w:r>
      <w:r w:rsidR="00A67DF7">
        <w:rPr>
          <w:sz w:val="28"/>
          <w:szCs w:val="28"/>
        </w:rPr>
        <w:t>20</w:t>
      </w:r>
      <w:r>
        <w:rPr>
          <w:sz w:val="28"/>
          <w:szCs w:val="28"/>
        </w:rPr>
        <w:t xml:space="preserve"> году проведено </w:t>
      </w:r>
      <w:r w:rsidR="00547BB4">
        <w:rPr>
          <w:sz w:val="28"/>
          <w:szCs w:val="28"/>
        </w:rPr>
        <w:t>4</w:t>
      </w:r>
      <w:r w:rsidRPr="004F695E">
        <w:rPr>
          <w:sz w:val="28"/>
          <w:szCs w:val="28"/>
        </w:rPr>
        <w:t xml:space="preserve"> </w:t>
      </w:r>
      <w:r>
        <w:rPr>
          <w:sz w:val="28"/>
          <w:szCs w:val="28"/>
        </w:rPr>
        <w:t>экс</w:t>
      </w:r>
      <w:r w:rsidR="00E42910">
        <w:rPr>
          <w:sz w:val="28"/>
          <w:szCs w:val="28"/>
        </w:rPr>
        <w:t>пертно-аналитических мероприяти</w:t>
      </w:r>
      <w:r w:rsidR="00905834">
        <w:rPr>
          <w:sz w:val="28"/>
          <w:szCs w:val="28"/>
        </w:rPr>
        <w:t>я</w:t>
      </w:r>
      <w:r w:rsidR="00536985">
        <w:rPr>
          <w:sz w:val="28"/>
          <w:szCs w:val="28"/>
        </w:rPr>
        <w:t xml:space="preserve"> (в 201</w:t>
      </w:r>
      <w:r w:rsidR="00A67DF7">
        <w:rPr>
          <w:sz w:val="28"/>
          <w:szCs w:val="28"/>
        </w:rPr>
        <w:t>9</w:t>
      </w:r>
      <w:r w:rsidR="00536985">
        <w:rPr>
          <w:sz w:val="28"/>
          <w:szCs w:val="28"/>
        </w:rPr>
        <w:t xml:space="preserve"> году – </w:t>
      </w:r>
      <w:r w:rsidR="00A67DF7">
        <w:rPr>
          <w:sz w:val="28"/>
          <w:szCs w:val="28"/>
        </w:rPr>
        <w:t>28</w:t>
      </w:r>
      <w:r w:rsidR="00536985">
        <w:rPr>
          <w:sz w:val="28"/>
          <w:szCs w:val="28"/>
        </w:rPr>
        <w:t xml:space="preserve"> мероприяти</w:t>
      </w:r>
      <w:r w:rsidR="00AF2A19">
        <w:rPr>
          <w:sz w:val="28"/>
          <w:szCs w:val="28"/>
        </w:rPr>
        <w:t>й</w:t>
      </w:r>
      <w:r w:rsidR="00536985">
        <w:rPr>
          <w:sz w:val="28"/>
          <w:szCs w:val="28"/>
        </w:rPr>
        <w:t>)</w:t>
      </w:r>
      <w:r w:rsidR="00547BB4">
        <w:rPr>
          <w:sz w:val="28"/>
          <w:szCs w:val="28"/>
        </w:rPr>
        <w:t xml:space="preserve"> </w:t>
      </w:r>
      <w:r w:rsidR="00533700">
        <w:rPr>
          <w:sz w:val="28"/>
          <w:szCs w:val="28"/>
        </w:rPr>
        <w:t>-</w:t>
      </w:r>
      <w:r w:rsidR="00905834">
        <w:rPr>
          <w:sz w:val="28"/>
          <w:szCs w:val="28"/>
        </w:rPr>
        <w:t xml:space="preserve"> экспертизы </w:t>
      </w:r>
      <w:r w:rsidR="00B7418C">
        <w:rPr>
          <w:sz w:val="28"/>
          <w:szCs w:val="28"/>
        </w:rPr>
        <w:t>проект</w:t>
      </w:r>
      <w:r w:rsidR="00905834">
        <w:rPr>
          <w:sz w:val="28"/>
          <w:szCs w:val="28"/>
        </w:rPr>
        <w:t>ов</w:t>
      </w:r>
      <w:r w:rsidR="00B7418C">
        <w:rPr>
          <w:sz w:val="28"/>
          <w:szCs w:val="28"/>
        </w:rPr>
        <w:t xml:space="preserve"> решений совета </w:t>
      </w:r>
      <w:r w:rsidR="00B7418C">
        <w:rPr>
          <w:sz w:val="28"/>
          <w:szCs w:val="28"/>
        </w:rPr>
        <w:lastRenderedPageBreak/>
        <w:t xml:space="preserve">муниципального района </w:t>
      </w:r>
      <w:r w:rsidR="00533700" w:rsidRPr="00533700">
        <w:rPr>
          <w:sz w:val="28"/>
          <w:szCs w:val="28"/>
        </w:rPr>
        <w:t>«О внесении изменений в решение совета Труновского муниципального района Ставропольского края от 17 декабря 2019</w:t>
      </w:r>
      <w:r w:rsidR="00533700">
        <w:rPr>
          <w:sz w:val="28"/>
          <w:szCs w:val="28"/>
        </w:rPr>
        <w:t xml:space="preserve"> </w:t>
      </w:r>
      <w:r w:rsidR="00533700" w:rsidRPr="00533700">
        <w:rPr>
          <w:sz w:val="28"/>
          <w:szCs w:val="28"/>
        </w:rPr>
        <w:t>г. № 57 «О бюджете Труновского муниципального района Ставропольского края на 2020 год и плановый период 2021 и 2022 годов»</w:t>
      </w:r>
      <w:r w:rsidR="00B7418C" w:rsidRPr="004F695E">
        <w:rPr>
          <w:sz w:val="28"/>
          <w:szCs w:val="28"/>
        </w:rPr>
        <w:t xml:space="preserve"> </w:t>
      </w:r>
      <w:r w:rsidR="00A95003" w:rsidRPr="004F695E">
        <w:rPr>
          <w:sz w:val="28"/>
          <w:szCs w:val="28"/>
        </w:rPr>
        <w:t xml:space="preserve"> </w:t>
      </w:r>
      <w:r w:rsidR="008829EE">
        <w:rPr>
          <w:sz w:val="28"/>
          <w:szCs w:val="28"/>
        </w:rPr>
        <w:t xml:space="preserve">      </w:t>
      </w:r>
      <w:r w:rsidR="00B7418C" w:rsidRPr="004F695E">
        <w:rPr>
          <w:sz w:val="28"/>
          <w:szCs w:val="28"/>
        </w:rPr>
        <w:t>(в 201</w:t>
      </w:r>
      <w:r w:rsidR="00D87563">
        <w:rPr>
          <w:sz w:val="28"/>
          <w:szCs w:val="28"/>
        </w:rPr>
        <w:t>9</w:t>
      </w:r>
      <w:r w:rsidR="00B7418C" w:rsidRPr="004F695E">
        <w:rPr>
          <w:sz w:val="28"/>
          <w:szCs w:val="28"/>
        </w:rPr>
        <w:t xml:space="preserve"> году – </w:t>
      </w:r>
      <w:r w:rsidR="00D87563">
        <w:rPr>
          <w:sz w:val="28"/>
          <w:szCs w:val="28"/>
        </w:rPr>
        <w:t>6</w:t>
      </w:r>
      <w:r w:rsidR="00533700">
        <w:rPr>
          <w:sz w:val="28"/>
          <w:szCs w:val="28"/>
        </w:rPr>
        <w:t xml:space="preserve"> экспертизы).</w:t>
      </w:r>
    </w:p>
    <w:p w:rsidR="00501F7F" w:rsidRPr="00501F7F" w:rsidRDefault="005E0F27" w:rsidP="000B5BD6">
      <w:pPr>
        <w:tabs>
          <w:tab w:val="left" w:pos="709"/>
        </w:tabs>
        <w:autoSpaceDE w:val="0"/>
        <w:autoSpaceDN w:val="0"/>
        <w:adjustRightInd w:val="0"/>
        <w:ind w:right="-144" w:firstLine="709"/>
        <w:jc w:val="both"/>
        <w:rPr>
          <w:bCs/>
          <w:color w:val="FF0000"/>
          <w:sz w:val="28"/>
          <w:szCs w:val="28"/>
        </w:rPr>
      </w:pPr>
      <w:r>
        <w:rPr>
          <w:sz w:val="28"/>
          <w:szCs w:val="28"/>
        </w:rPr>
        <w:t>По результатам экспертно-аналитических мероприятий подготовлен</w:t>
      </w:r>
      <w:r w:rsidR="002B77EF">
        <w:rPr>
          <w:sz w:val="28"/>
          <w:szCs w:val="28"/>
        </w:rPr>
        <w:t>о</w:t>
      </w:r>
      <w:r>
        <w:rPr>
          <w:sz w:val="28"/>
          <w:szCs w:val="28"/>
        </w:rPr>
        <w:t xml:space="preserve"> </w:t>
      </w:r>
      <w:r w:rsidR="00EA1864">
        <w:rPr>
          <w:sz w:val="28"/>
          <w:szCs w:val="28"/>
        </w:rPr>
        <w:t xml:space="preserve">              </w:t>
      </w:r>
      <w:r w:rsidR="002F1609">
        <w:rPr>
          <w:sz w:val="28"/>
          <w:szCs w:val="28"/>
        </w:rPr>
        <w:t>4</w:t>
      </w:r>
      <w:r w:rsidR="0087128A">
        <w:rPr>
          <w:sz w:val="28"/>
          <w:szCs w:val="28"/>
        </w:rPr>
        <w:t xml:space="preserve"> </w:t>
      </w:r>
      <w:r w:rsidR="000D10FB">
        <w:rPr>
          <w:sz w:val="28"/>
          <w:szCs w:val="28"/>
        </w:rPr>
        <w:t xml:space="preserve"> заключени</w:t>
      </w:r>
      <w:r w:rsidR="002F1609">
        <w:rPr>
          <w:sz w:val="28"/>
          <w:szCs w:val="28"/>
        </w:rPr>
        <w:t>я</w:t>
      </w:r>
      <w:r w:rsidR="00EA1864">
        <w:rPr>
          <w:sz w:val="28"/>
          <w:szCs w:val="28"/>
        </w:rPr>
        <w:t xml:space="preserve"> Комиссии</w:t>
      </w:r>
      <w:r w:rsidR="00547BB4">
        <w:rPr>
          <w:sz w:val="28"/>
          <w:szCs w:val="28"/>
        </w:rPr>
        <w:t xml:space="preserve">, </w:t>
      </w:r>
      <w:r w:rsidR="00547BB4" w:rsidRPr="00547BB4">
        <w:rPr>
          <w:sz w:val="28"/>
          <w:szCs w:val="28"/>
        </w:rPr>
        <w:t>без указания на наличие замечаний</w:t>
      </w:r>
      <w:r w:rsidR="00547BB4">
        <w:rPr>
          <w:sz w:val="28"/>
          <w:szCs w:val="28"/>
        </w:rPr>
        <w:t>.</w:t>
      </w:r>
    </w:p>
    <w:p w:rsidR="00BE0CDE" w:rsidRPr="006B0DFD" w:rsidRDefault="00BE0CDE" w:rsidP="000B5BD6">
      <w:pPr>
        <w:ind w:firstLine="709"/>
        <w:jc w:val="center"/>
        <w:rPr>
          <w:color w:val="FF0000"/>
          <w:sz w:val="28"/>
          <w:szCs w:val="28"/>
        </w:rPr>
      </w:pPr>
    </w:p>
    <w:p w:rsidR="000547A8" w:rsidRDefault="004E19E1" w:rsidP="000B5BD6">
      <w:pPr>
        <w:ind w:firstLine="709"/>
        <w:jc w:val="center"/>
        <w:rPr>
          <w:b/>
          <w:sz w:val="28"/>
          <w:szCs w:val="28"/>
        </w:rPr>
      </w:pPr>
      <w:r w:rsidRPr="004E19E1">
        <w:rPr>
          <w:b/>
          <w:sz w:val="28"/>
          <w:szCs w:val="28"/>
        </w:rPr>
        <w:t>3</w:t>
      </w:r>
      <w:r w:rsidRPr="004E19E1">
        <w:rPr>
          <w:b/>
          <w:sz w:val="28"/>
          <w:szCs w:val="28"/>
          <w:lang w:eastAsia="en-US" w:bidi="en-US"/>
        </w:rPr>
        <w:t xml:space="preserve">. </w:t>
      </w:r>
      <w:r w:rsidR="000547A8">
        <w:rPr>
          <w:b/>
          <w:sz w:val="28"/>
          <w:szCs w:val="28"/>
        </w:rPr>
        <w:t>Внешняя проверка</w:t>
      </w:r>
      <w:r w:rsidR="00B9742A">
        <w:rPr>
          <w:b/>
          <w:sz w:val="28"/>
          <w:szCs w:val="28"/>
        </w:rPr>
        <w:t xml:space="preserve"> </w:t>
      </w:r>
      <w:r w:rsidR="000547A8">
        <w:rPr>
          <w:b/>
          <w:sz w:val="28"/>
          <w:szCs w:val="28"/>
        </w:rPr>
        <w:t>отчета об исполнении бюджета.</w:t>
      </w:r>
    </w:p>
    <w:p w:rsidR="00252759" w:rsidRDefault="00252759" w:rsidP="000B5BD6">
      <w:pPr>
        <w:ind w:firstLine="709"/>
        <w:jc w:val="center"/>
        <w:rPr>
          <w:b/>
          <w:sz w:val="28"/>
          <w:szCs w:val="28"/>
        </w:rPr>
      </w:pPr>
    </w:p>
    <w:p w:rsidR="00CC100F" w:rsidRDefault="001B7D1E" w:rsidP="000B5BD6">
      <w:pPr>
        <w:ind w:firstLine="709"/>
        <w:jc w:val="both"/>
        <w:rPr>
          <w:sz w:val="28"/>
          <w:szCs w:val="28"/>
        </w:rPr>
      </w:pPr>
      <w:r>
        <w:rPr>
          <w:sz w:val="28"/>
          <w:szCs w:val="28"/>
        </w:rPr>
        <w:t xml:space="preserve">3.1. </w:t>
      </w:r>
      <w:r w:rsidR="0075087D">
        <w:rPr>
          <w:sz w:val="28"/>
          <w:szCs w:val="28"/>
        </w:rPr>
        <w:t>В</w:t>
      </w:r>
      <w:r w:rsidR="000B5BD6">
        <w:rPr>
          <w:sz w:val="28"/>
          <w:szCs w:val="28"/>
        </w:rPr>
        <w:t xml:space="preserve"> </w:t>
      </w:r>
      <w:r w:rsidR="0075087D">
        <w:rPr>
          <w:sz w:val="28"/>
          <w:szCs w:val="28"/>
        </w:rPr>
        <w:t>соответствии</w:t>
      </w:r>
      <w:r w:rsidR="000547A8">
        <w:rPr>
          <w:sz w:val="28"/>
          <w:szCs w:val="28"/>
        </w:rPr>
        <w:t xml:space="preserve"> </w:t>
      </w:r>
      <w:r w:rsidR="0075087D">
        <w:rPr>
          <w:sz w:val="28"/>
          <w:szCs w:val="28"/>
        </w:rPr>
        <w:t xml:space="preserve"> со </w:t>
      </w:r>
      <w:r w:rsidR="000547A8">
        <w:rPr>
          <w:sz w:val="28"/>
          <w:szCs w:val="28"/>
        </w:rPr>
        <w:t xml:space="preserve"> </w:t>
      </w:r>
      <w:r w:rsidR="0075087D">
        <w:rPr>
          <w:sz w:val="28"/>
          <w:szCs w:val="28"/>
        </w:rPr>
        <w:t>статьей</w:t>
      </w:r>
      <w:r w:rsidR="000547A8">
        <w:rPr>
          <w:sz w:val="28"/>
          <w:szCs w:val="28"/>
        </w:rPr>
        <w:t xml:space="preserve"> </w:t>
      </w:r>
      <w:r w:rsidR="0075087D">
        <w:rPr>
          <w:sz w:val="28"/>
          <w:szCs w:val="28"/>
        </w:rPr>
        <w:t xml:space="preserve"> 264.4 </w:t>
      </w:r>
      <w:r w:rsidR="000547A8">
        <w:rPr>
          <w:sz w:val="28"/>
          <w:szCs w:val="28"/>
        </w:rPr>
        <w:t xml:space="preserve"> </w:t>
      </w:r>
      <w:r w:rsidR="0075087D">
        <w:rPr>
          <w:sz w:val="28"/>
          <w:szCs w:val="28"/>
        </w:rPr>
        <w:t>Б</w:t>
      </w:r>
      <w:r w:rsidR="00FB0097">
        <w:rPr>
          <w:sz w:val="28"/>
          <w:szCs w:val="28"/>
        </w:rPr>
        <w:t>юджетного кодекса</w:t>
      </w:r>
      <w:r w:rsidR="00183F1E">
        <w:rPr>
          <w:sz w:val="28"/>
          <w:szCs w:val="28"/>
        </w:rPr>
        <w:t xml:space="preserve"> РФ</w:t>
      </w:r>
      <w:r w:rsidR="0075087D">
        <w:rPr>
          <w:sz w:val="28"/>
          <w:szCs w:val="28"/>
        </w:rPr>
        <w:t xml:space="preserve">, </w:t>
      </w:r>
      <w:r w:rsidR="000547A8">
        <w:rPr>
          <w:sz w:val="28"/>
          <w:szCs w:val="28"/>
        </w:rPr>
        <w:t xml:space="preserve"> </w:t>
      </w:r>
      <w:r w:rsidR="0075087D">
        <w:rPr>
          <w:sz w:val="28"/>
          <w:szCs w:val="28"/>
        </w:rPr>
        <w:t>Положени</w:t>
      </w:r>
      <w:r w:rsidR="00250B1D">
        <w:rPr>
          <w:sz w:val="28"/>
          <w:szCs w:val="28"/>
        </w:rPr>
        <w:t>ем</w:t>
      </w:r>
      <w:r w:rsidR="000B5BD6">
        <w:rPr>
          <w:sz w:val="28"/>
          <w:szCs w:val="28"/>
        </w:rPr>
        <w:t xml:space="preserve"> о</w:t>
      </w:r>
      <w:r w:rsidR="000547A8">
        <w:rPr>
          <w:sz w:val="28"/>
          <w:szCs w:val="28"/>
        </w:rPr>
        <w:t xml:space="preserve"> бюджетном </w:t>
      </w:r>
      <w:r w:rsidR="0075087D">
        <w:rPr>
          <w:sz w:val="28"/>
          <w:szCs w:val="28"/>
        </w:rPr>
        <w:t xml:space="preserve">процессе в </w:t>
      </w:r>
      <w:r w:rsidR="000B5BD6">
        <w:rPr>
          <w:sz w:val="28"/>
          <w:szCs w:val="28"/>
        </w:rPr>
        <w:t>муниципальном районе</w:t>
      </w:r>
      <w:r w:rsidR="000547A8">
        <w:rPr>
          <w:sz w:val="28"/>
          <w:szCs w:val="28"/>
        </w:rPr>
        <w:t xml:space="preserve"> </w:t>
      </w:r>
      <w:r w:rsidR="00183F1E">
        <w:rPr>
          <w:sz w:val="28"/>
          <w:szCs w:val="28"/>
        </w:rPr>
        <w:t xml:space="preserve">и </w:t>
      </w:r>
      <w:r w:rsidR="000547A8">
        <w:rPr>
          <w:sz w:val="28"/>
          <w:szCs w:val="28"/>
        </w:rPr>
        <w:t xml:space="preserve"> </w:t>
      </w:r>
      <w:r w:rsidR="0061400C">
        <w:rPr>
          <w:sz w:val="28"/>
          <w:szCs w:val="28"/>
        </w:rPr>
        <w:t>п</w:t>
      </w:r>
      <w:r w:rsidR="00250B1D">
        <w:rPr>
          <w:sz w:val="28"/>
          <w:szCs w:val="28"/>
        </w:rPr>
        <w:t xml:space="preserve">оложениями о бюджетных процессах </w:t>
      </w:r>
      <w:r w:rsidR="00183F1E">
        <w:rPr>
          <w:sz w:val="28"/>
          <w:szCs w:val="28"/>
        </w:rPr>
        <w:t>в поселениях</w:t>
      </w:r>
      <w:r w:rsidR="000B5BD6">
        <w:rPr>
          <w:sz w:val="28"/>
          <w:szCs w:val="28"/>
        </w:rPr>
        <w:t xml:space="preserve">,  пунктом </w:t>
      </w:r>
      <w:r w:rsidR="000547A8">
        <w:rPr>
          <w:sz w:val="28"/>
          <w:szCs w:val="28"/>
        </w:rPr>
        <w:t>1.1  Порядка</w:t>
      </w:r>
      <w:r w:rsidR="00250B1D">
        <w:rPr>
          <w:sz w:val="28"/>
          <w:szCs w:val="28"/>
        </w:rPr>
        <w:t xml:space="preserve"> </w:t>
      </w:r>
      <w:r w:rsidR="0075087D">
        <w:rPr>
          <w:sz w:val="28"/>
          <w:szCs w:val="28"/>
        </w:rPr>
        <w:t xml:space="preserve">проведения </w:t>
      </w:r>
      <w:r w:rsidR="000547A8">
        <w:rPr>
          <w:sz w:val="28"/>
          <w:szCs w:val="28"/>
        </w:rPr>
        <w:t xml:space="preserve"> </w:t>
      </w:r>
      <w:r w:rsidR="0075087D">
        <w:rPr>
          <w:sz w:val="28"/>
          <w:szCs w:val="28"/>
        </w:rPr>
        <w:t>внешней</w:t>
      </w:r>
      <w:r w:rsidR="000547A8">
        <w:rPr>
          <w:sz w:val="28"/>
          <w:szCs w:val="28"/>
        </w:rPr>
        <w:t xml:space="preserve"> </w:t>
      </w:r>
      <w:r w:rsidR="0075087D">
        <w:rPr>
          <w:sz w:val="28"/>
          <w:szCs w:val="28"/>
        </w:rPr>
        <w:t xml:space="preserve"> проверки </w:t>
      </w:r>
      <w:r w:rsidR="000547A8">
        <w:rPr>
          <w:sz w:val="28"/>
          <w:szCs w:val="28"/>
        </w:rPr>
        <w:t xml:space="preserve"> </w:t>
      </w:r>
      <w:r w:rsidR="0075087D">
        <w:rPr>
          <w:sz w:val="28"/>
          <w:szCs w:val="28"/>
        </w:rPr>
        <w:t>годового</w:t>
      </w:r>
      <w:r w:rsidR="000547A8">
        <w:rPr>
          <w:sz w:val="28"/>
          <w:szCs w:val="28"/>
        </w:rPr>
        <w:t xml:space="preserve"> </w:t>
      </w:r>
      <w:r w:rsidR="0075087D">
        <w:rPr>
          <w:sz w:val="28"/>
          <w:szCs w:val="28"/>
        </w:rPr>
        <w:t xml:space="preserve"> отчета </w:t>
      </w:r>
      <w:r w:rsidR="000547A8">
        <w:rPr>
          <w:sz w:val="28"/>
          <w:szCs w:val="28"/>
        </w:rPr>
        <w:t xml:space="preserve">  </w:t>
      </w:r>
      <w:r w:rsidR="0075087D">
        <w:rPr>
          <w:sz w:val="28"/>
          <w:szCs w:val="28"/>
        </w:rPr>
        <w:t xml:space="preserve">об </w:t>
      </w:r>
      <w:r w:rsidR="000547A8">
        <w:rPr>
          <w:sz w:val="28"/>
          <w:szCs w:val="28"/>
        </w:rPr>
        <w:t xml:space="preserve"> </w:t>
      </w:r>
      <w:r w:rsidR="0075087D">
        <w:rPr>
          <w:sz w:val="28"/>
          <w:szCs w:val="28"/>
        </w:rPr>
        <w:t xml:space="preserve">исполнении </w:t>
      </w:r>
      <w:r w:rsidR="000547A8">
        <w:rPr>
          <w:sz w:val="28"/>
          <w:szCs w:val="28"/>
        </w:rPr>
        <w:t xml:space="preserve">  </w:t>
      </w:r>
      <w:r w:rsidR="00EE5353">
        <w:rPr>
          <w:sz w:val="28"/>
          <w:szCs w:val="28"/>
        </w:rPr>
        <w:t xml:space="preserve">районного </w:t>
      </w:r>
      <w:r w:rsidR="0075087D">
        <w:rPr>
          <w:sz w:val="28"/>
          <w:szCs w:val="28"/>
        </w:rPr>
        <w:t xml:space="preserve">бюджета, </w:t>
      </w:r>
      <w:r w:rsidR="0013448F">
        <w:rPr>
          <w:sz w:val="28"/>
          <w:szCs w:val="28"/>
        </w:rPr>
        <w:t>соглашениями о пер</w:t>
      </w:r>
      <w:r w:rsidR="000547A8">
        <w:rPr>
          <w:sz w:val="28"/>
          <w:szCs w:val="28"/>
        </w:rPr>
        <w:t>е</w:t>
      </w:r>
      <w:r w:rsidR="0013448F">
        <w:rPr>
          <w:sz w:val="28"/>
          <w:szCs w:val="28"/>
        </w:rPr>
        <w:t>даче</w:t>
      </w:r>
      <w:r w:rsidR="007D5F36">
        <w:rPr>
          <w:sz w:val="28"/>
          <w:szCs w:val="28"/>
        </w:rPr>
        <w:t xml:space="preserve"> </w:t>
      </w:r>
      <w:r w:rsidR="0013448F">
        <w:rPr>
          <w:sz w:val="28"/>
          <w:szCs w:val="28"/>
        </w:rPr>
        <w:t>Комиссии</w:t>
      </w:r>
      <w:r w:rsidR="007D5F36">
        <w:rPr>
          <w:sz w:val="28"/>
          <w:szCs w:val="28"/>
        </w:rPr>
        <w:t xml:space="preserve"> </w:t>
      </w:r>
      <w:r w:rsidR="0013448F">
        <w:rPr>
          <w:sz w:val="28"/>
          <w:szCs w:val="28"/>
        </w:rPr>
        <w:t xml:space="preserve">части </w:t>
      </w:r>
      <w:r w:rsidR="000547A8">
        <w:rPr>
          <w:sz w:val="28"/>
          <w:szCs w:val="28"/>
        </w:rPr>
        <w:t xml:space="preserve">   </w:t>
      </w:r>
      <w:r w:rsidR="000B5BD6">
        <w:rPr>
          <w:sz w:val="28"/>
          <w:szCs w:val="28"/>
        </w:rPr>
        <w:t>полномочий</w:t>
      </w:r>
      <w:r w:rsidR="000547A8">
        <w:rPr>
          <w:sz w:val="28"/>
          <w:szCs w:val="28"/>
        </w:rPr>
        <w:t xml:space="preserve"> </w:t>
      </w:r>
      <w:r w:rsidR="0013448F">
        <w:rPr>
          <w:sz w:val="28"/>
          <w:szCs w:val="28"/>
        </w:rPr>
        <w:t>поселений по</w:t>
      </w:r>
      <w:r w:rsidR="000B5BD6">
        <w:rPr>
          <w:sz w:val="28"/>
          <w:szCs w:val="28"/>
        </w:rPr>
        <w:t xml:space="preserve"> </w:t>
      </w:r>
      <w:r w:rsidR="0013448F">
        <w:rPr>
          <w:sz w:val="28"/>
          <w:szCs w:val="28"/>
        </w:rPr>
        <w:t>осуществлению внешнего муниципального финансового контроля</w:t>
      </w:r>
      <w:r w:rsidR="00C71B7C">
        <w:rPr>
          <w:sz w:val="28"/>
          <w:szCs w:val="28"/>
        </w:rPr>
        <w:t xml:space="preserve"> на 20</w:t>
      </w:r>
      <w:r w:rsidR="00333C20">
        <w:rPr>
          <w:sz w:val="28"/>
          <w:szCs w:val="28"/>
        </w:rPr>
        <w:t>20</w:t>
      </w:r>
      <w:r w:rsidR="00C71B7C">
        <w:rPr>
          <w:sz w:val="28"/>
          <w:szCs w:val="28"/>
        </w:rPr>
        <w:t xml:space="preserve"> год</w:t>
      </w:r>
      <w:r w:rsidR="0013448F">
        <w:rPr>
          <w:sz w:val="28"/>
          <w:szCs w:val="28"/>
        </w:rPr>
        <w:t xml:space="preserve">, </w:t>
      </w:r>
      <w:r w:rsidR="00AC64CF">
        <w:rPr>
          <w:sz w:val="28"/>
          <w:szCs w:val="28"/>
        </w:rPr>
        <w:t>проведен</w:t>
      </w:r>
      <w:r w:rsidR="00D975A5">
        <w:rPr>
          <w:sz w:val="28"/>
          <w:szCs w:val="28"/>
        </w:rPr>
        <w:t>ы</w:t>
      </w:r>
      <w:r w:rsidR="00AC64CF">
        <w:rPr>
          <w:sz w:val="28"/>
          <w:szCs w:val="28"/>
        </w:rPr>
        <w:t xml:space="preserve"> </w:t>
      </w:r>
      <w:r w:rsidR="00AC64CF">
        <w:rPr>
          <w:bCs/>
          <w:sz w:val="28"/>
        </w:rPr>
        <w:t>проверки отчетов</w:t>
      </w:r>
      <w:r w:rsidR="00EE5353">
        <w:rPr>
          <w:bCs/>
          <w:sz w:val="28"/>
        </w:rPr>
        <w:t xml:space="preserve"> </w:t>
      </w:r>
      <w:r w:rsidR="004D1AB6">
        <w:rPr>
          <w:bCs/>
          <w:sz w:val="28"/>
        </w:rPr>
        <w:t>за 201</w:t>
      </w:r>
      <w:r w:rsidR="00333C20">
        <w:rPr>
          <w:bCs/>
          <w:sz w:val="28"/>
        </w:rPr>
        <w:t>9</w:t>
      </w:r>
      <w:r w:rsidR="004D1AB6">
        <w:rPr>
          <w:bCs/>
          <w:sz w:val="28"/>
        </w:rPr>
        <w:t xml:space="preserve"> год </w:t>
      </w:r>
      <w:r w:rsidR="00EE5353">
        <w:rPr>
          <w:bCs/>
          <w:sz w:val="28"/>
        </w:rPr>
        <w:t xml:space="preserve">главных администраторов </w:t>
      </w:r>
      <w:r w:rsidR="001F452E">
        <w:rPr>
          <w:bCs/>
          <w:sz w:val="28"/>
        </w:rPr>
        <w:t xml:space="preserve">бюджетных средств </w:t>
      </w:r>
      <w:r w:rsidR="003B3871">
        <w:rPr>
          <w:bCs/>
          <w:sz w:val="28"/>
        </w:rPr>
        <w:t>(главных распорядителей, администратор</w:t>
      </w:r>
      <w:r w:rsidR="004D1AB6">
        <w:rPr>
          <w:bCs/>
          <w:sz w:val="28"/>
        </w:rPr>
        <w:t>ов</w:t>
      </w:r>
      <w:r w:rsidR="003B3871">
        <w:rPr>
          <w:bCs/>
          <w:sz w:val="28"/>
        </w:rPr>
        <w:t xml:space="preserve"> источников финансирования дефицита бюджета)</w:t>
      </w:r>
      <w:r w:rsidR="003B6846">
        <w:rPr>
          <w:bCs/>
          <w:sz w:val="28"/>
        </w:rPr>
        <w:t xml:space="preserve"> (далее – главные администраторы)</w:t>
      </w:r>
      <w:r w:rsidR="004D1AB6">
        <w:rPr>
          <w:bCs/>
          <w:sz w:val="28"/>
        </w:rPr>
        <w:t>, всего проверено</w:t>
      </w:r>
      <w:r w:rsidR="00321C52">
        <w:rPr>
          <w:sz w:val="28"/>
          <w:szCs w:val="28"/>
        </w:rPr>
        <w:t xml:space="preserve"> </w:t>
      </w:r>
      <w:r w:rsidR="00672AA0">
        <w:rPr>
          <w:sz w:val="28"/>
          <w:szCs w:val="28"/>
        </w:rPr>
        <w:t>20</w:t>
      </w:r>
      <w:r w:rsidR="004D1AB6">
        <w:rPr>
          <w:sz w:val="28"/>
          <w:szCs w:val="28"/>
        </w:rPr>
        <w:t xml:space="preserve"> отчетов</w:t>
      </w:r>
      <w:r w:rsidR="00B602E5">
        <w:rPr>
          <w:sz w:val="28"/>
          <w:szCs w:val="28"/>
        </w:rPr>
        <w:t>,</w:t>
      </w:r>
      <w:r w:rsidR="008678ED">
        <w:rPr>
          <w:sz w:val="28"/>
          <w:szCs w:val="28"/>
        </w:rPr>
        <w:t xml:space="preserve"> </w:t>
      </w:r>
      <w:r w:rsidR="00B602E5">
        <w:rPr>
          <w:sz w:val="28"/>
          <w:szCs w:val="28"/>
        </w:rPr>
        <w:t>из них:</w:t>
      </w:r>
      <w:r w:rsidR="008F61E0">
        <w:rPr>
          <w:sz w:val="28"/>
          <w:szCs w:val="28"/>
        </w:rPr>
        <w:t xml:space="preserve"> </w:t>
      </w:r>
      <w:r w:rsidR="00672AA0">
        <w:rPr>
          <w:sz w:val="28"/>
          <w:szCs w:val="28"/>
        </w:rPr>
        <w:t>8</w:t>
      </w:r>
      <w:r w:rsidR="004D1AB6">
        <w:rPr>
          <w:sz w:val="28"/>
          <w:szCs w:val="28"/>
        </w:rPr>
        <w:t xml:space="preserve"> отчетов</w:t>
      </w:r>
      <w:r w:rsidR="00A024D3">
        <w:rPr>
          <w:sz w:val="28"/>
          <w:szCs w:val="28"/>
        </w:rPr>
        <w:t xml:space="preserve"> </w:t>
      </w:r>
      <w:r w:rsidR="001E4269">
        <w:rPr>
          <w:sz w:val="28"/>
          <w:szCs w:val="28"/>
        </w:rPr>
        <w:t>гл</w:t>
      </w:r>
      <w:r w:rsidR="00AC64CF">
        <w:rPr>
          <w:sz w:val="28"/>
          <w:szCs w:val="28"/>
        </w:rPr>
        <w:t>авных администраторов средств</w:t>
      </w:r>
      <w:r w:rsidR="00F60747">
        <w:rPr>
          <w:sz w:val="28"/>
          <w:szCs w:val="28"/>
        </w:rPr>
        <w:t xml:space="preserve"> </w:t>
      </w:r>
      <w:r w:rsidR="001E4269">
        <w:rPr>
          <w:sz w:val="28"/>
          <w:szCs w:val="28"/>
        </w:rPr>
        <w:t xml:space="preserve">районного </w:t>
      </w:r>
      <w:r w:rsidR="004E19E1">
        <w:rPr>
          <w:sz w:val="28"/>
          <w:szCs w:val="28"/>
        </w:rPr>
        <w:t xml:space="preserve">бюджета </w:t>
      </w:r>
      <w:r w:rsidR="00E1020D">
        <w:rPr>
          <w:sz w:val="28"/>
          <w:szCs w:val="28"/>
        </w:rPr>
        <w:t>и</w:t>
      </w:r>
      <w:r w:rsidR="00F60747">
        <w:rPr>
          <w:sz w:val="28"/>
          <w:szCs w:val="28"/>
        </w:rPr>
        <w:t xml:space="preserve"> </w:t>
      </w:r>
      <w:r w:rsidR="00672AA0">
        <w:rPr>
          <w:sz w:val="28"/>
          <w:szCs w:val="28"/>
        </w:rPr>
        <w:t xml:space="preserve">12 </w:t>
      </w:r>
      <w:r w:rsidR="004D1AB6">
        <w:rPr>
          <w:sz w:val="28"/>
          <w:szCs w:val="28"/>
        </w:rPr>
        <w:t>отчетов</w:t>
      </w:r>
      <w:r w:rsidR="00F60747">
        <w:rPr>
          <w:sz w:val="28"/>
          <w:szCs w:val="28"/>
        </w:rPr>
        <w:t xml:space="preserve"> главных администраторов </w:t>
      </w:r>
      <w:r w:rsidR="00321C52">
        <w:rPr>
          <w:sz w:val="28"/>
          <w:szCs w:val="28"/>
        </w:rPr>
        <w:t>средств бюджетов поселений</w:t>
      </w:r>
      <w:r w:rsidR="00F60747">
        <w:rPr>
          <w:sz w:val="28"/>
          <w:szCs w:val="28"/>
        </w:rPr>
        <w:t>.</w:t>
      </w:r>
      <w:r w:rsidR="00AC64CF">
        <w:rPr>
          <w:sz w:val="28"/>
          <w:szCs w:val="28"/>
        </w:rPr>
        <w:t xml:space="preserve"> </w:t>
      </w:r>
      <w:r w:rsidR="00CC100F" w:rsidRPr="001C6D7C">
        <w:rPr>
          <w:color w:val="000000"/>
          <w:sz w:val="28"/>
          <w:szCs w:val="28"/>
          <w:lang w:eastAsia="ar-SA"/>
        </w:rPr>
        <w:t xml:space="preserve">Сведения о результатах </w:t>
      </w:r>
      <w:r w:rsidR="00EE5353">
        <w:rPr>
          <w:color w:val="000000"/>
          <w:sz w:val="28"/>
          <w:szCs w:val="28"/>
          <w:lang w:eastAsia="ar-SA"/>
        </w:rPr>
        <w:t xml:space="preserve">указанных </w:t>
      </w:r>
      <w:r w:rsidR="00CC100F" w:rsidRPr="001C6D7C">
        <w:rPr>
          <w:color w:val="000000"/>
          <w:sz w:val="28"/>
          <w:szCs w:val="28"/>
          <w:lang w:eastAsia="ar-SA"/>
        </w:rPr>
        <w:t>провер</w:t>
      </w:r>
      <w:r w:rsidR="00CC100F">
        <w:rPr>
          <w:color w:val="000000"/>
          <w:sz w:val="28"/>
          <w:szCs w:val="28"/>
          <w:lang w:eastAsia="ar-SA"/>
        </w:rPr>
        <w:t>о</w:t>
      </w:r>
      <w:r w:rsidR="00CC100F" w:rsidRPr="001C6D7C">
        <w:rPr>
          <w:color w:val="000000"/>
          <w:sz w:val="28"/>
          <w:szCs w:val="28"/>
          <w:lang w:eastAsia="ar-SA"/>
        </w:rPr>
        <w:t>к учтены при составлении   заключени</w:t>
      </w:r>
      <w:r w:rsidR="00CC100F">
        <w:rPr>
          <w:color w:val="000000"/>
          <w:sz w:val="28"/>
          <w:szCs w:val="28"/>
          <w:lang w:eastAsia="ar-SA"/>
        </w:rPr>
        <w:t>й</w:t>
      </w:r>
      <w:r w:rsidR="000B5BD6">
        <w:rPr>
          <w:color w:val="000000"/>
          <w:sz w:val="28"/>
          <w:szCs w:val="28"/>
          <w:lang w:eastAsia="ar-SA"/>
        </w:rPr>
        <w:t xml:space="preserve"> по</w:t>
      </w:r>
      <w:r w:rsidR="00CC100F" w:rsidRPr="001C6D7C">
        <w:rPr>
          <w:color w:val="000000"/>
          <w:sz w:val="28"/>
          <w:szCs w:val="28"/>
          <w:lang w:eastAsia="ar-SA"/>
        </w:rPr>
        <w:t xml:space="preserve"> результатам    внешн</w:t>
      </w:r>
      <w:r w:rsidR="00CC100F">
        <w:rPr>
          <w:color w:val="000000"/>
          <w:sz w:val="28"/>
          <w:szCs w:val="28"/>
          <w:lang w:eastAsia="ar-SA"/>
        </w:rPr>
        <w:t>их</w:t>
      </w:r>
      <w:r w:rsidR="000B5BD6">
        <w:rPr>
          <w:color w:val="000000"/>
          <w:sz w:val="28"/>
          <w:szCs w:val="28"/>
          <w:lang w:eastAsia="ar-SA"/>
        </w:rPr>
        <w:t xml:space="preserve"> </w:t>
      </w:r>
      <w:r w:rsidR="00CC100F" w:rsidRPr="001C6D7C">
        <w:rPr>
          <w:color w:val="000000"/>
          <w:sz w:val="28"/>
          <w:szCs w:val="28"/>
          <w:lang w:eastAsia="ar-SA"/>
        </w:rPr>
        <w:t>провер</w:t>
      </w:r>
      <w:r w:rsidR="00CC100F">
        <w:rPr>
          <w:color w:val="000000"/>
          <w:sz w:val="28"/>
          <w:szCs w:val="28"/>
          <w:lang w:eastAsia="ar-SA"/>
        </w:rPr>
        <w:t>о</w:t>
      </w:r>
      <w:r w:rsidR="00CC100F" w:rsidRPr="001C6D7C">
        <w:rPr>
          <w:color w:val="000000"/>
          <w:sz w:val="28"/>
          <w:szCs w:val="28"/>
          <w:lang w:eastAsia="ar-SA"/>
        </w:rPr>
        <w:t>к  отчет</w:t>
      </w:r>
      <w:r w:rsidR="00CC100F">
        <w:rPr>
          <w:color w:val="000000"/>
          <w:sz w:val="28"/>
          <w:szCs w:val="28"/>
          <w:lang w:eastAsia="ar-SA"/>
        </w:rPr>
        <w:t>ов</w:t>
      </w:r>
      <w:r w:rsidR="00CC100F" w:rsidRPr="001C6D7C">
        <w:rPr>
          <w:color w:val="000000"/>
          <w:sz w:val="28"/>
          <w:szCs w:val="28"/>
          <w:lang w:eastAsia="ar-SA"/>
        </w:rPr>
        <w:t xml:space="preserve"> об исполнении </w:t>
      </w:r>
      <w:r w:rsidR="00CC100F">
        <w:rPr>
          <w:color w:val="000000"/>
          <w:sz w:val="28"/>
          <w:szCs w:val="28"/>
          <w:lang w:eastAsia="ar-SA"/>
        </w:rPr>
        <w:t xml:space="preserve">районного бюджета и </w:t>
      </w:r>
      <w:r w:rsidR="00CC100F" w:rsidRPr="001C6D7C">
        <w:rPr>
          <w:color w:val="000000"/>
          <w:sz w:val="28"/>
          <w:szCs w:val="28"/>
          <w:lang w:eastAsia="ar-SA"/>
        </w:rPr>
        <w:t>бюджет</w:t>
      </w:r>
      <w:r w:rsidR="00CC100F">
        <w:rPr>
          <w:color w:val="000000"/>
          <w:sz w:val="28"/>
          <w:szCs w:val="28"/>
          <w:lang w:eastAsia="ar-SA"/>
        </w:rPr>
        <w:t>ов поселений</w:t>
      </w:r>
      <w:r w:rsidR="00CC100F" w:rsidRPr="001C6D7C">
        <w:rPr>
          <w:color w:val="000000"/>
          <w:sz w:val="28"/>
          <w:szCs w:val="28"/>
          <w:lang w:eastAsia="ar-SA"/>
        </w:rPr>
        <w:t xml:space="preserve"> за 201</w:t>
      </w:r>
      <w:r w:rsidR="00333C20">
        <w:rPr>
          <w:color w:val="000000"/>
          <w:sz w:val="28"/>
          <w:szCs w:val="28"/>
          <w:lang w:eastAsia="ar-SA"/>
        </w:rPr>
        <w:t>9</w:t>
      </w:r>
      <w:r w:rsidR="00CC100F" w:rsidRPr="001C6D7C">
        <w:rPr>
          <w:color w:val="000000"/>
          <w:sz w:val="28"/>
          <w:szCs w:val="28"/>
          <w:lang w:eastAsia="ar-SA"/>
        </w:rPr>
        <w:t xml:space="preserve"> год.</w:t>
      </w:r>
    </w:p>
    <w:p w:rsidR="0017406F" w:rsidRDefault="0013448F" w:rsidP="000B5BD6">
      <w:pPr>
        <w:widowControl w:val="0"/>
        <w:suppressAutoHyphens/>
        <w:spacing w:line="200" w:lineRule="atLeast"/>
        <w:ind w:firstLine="709"/>
        <w:jc w:val="both"/>
        <w:rPr>
          <w:sz w:val="28"/>
          <w:szCs w:val="28"/>
          <w:lang w:eastAsia="ar-SA"/>
        </w:rPr>
      </w:pPr>
      <w:r w:rsidRPr="0038718C">
        <w:rPr>
          <w:sz w:val="28"/>
          <w:szCs w:val="28"/>
        </w:rPr>
        <w:t>3.1.</w:t>
      </w:r>
      <w:r w:rsidR="001B7D1E" w:rsidRPr="0038718C">
        <w:rPr>
          <w:sz w:val="28"/>
          <w:szCs w:val="28"/>
        </w:rPr>
        <w:t>1.</w:t>
      </w:r>
      <w:r w:rsidRPr="0038718C">
        <w:rPr>
          <w:sz w:val="28"/>
          <w:szCs w:val="28"/>
        </w:rPr>
        <w:t xml:space="preserve"> </w:t>
      </w:r>
      <w:r w:rsidR="00930219" w:rsidRPr="0038718C">
        <w:rPr>
          <w:sz w:val="28"/>
          <w:szCs w:val="28"/>
        </w:rPr>
        <w:t>В</w:t>
      </w:r>
      <w:r w:rsidR="0075087D" w:rsidRPr="0038718C">
        <w:rPr>
          <w:sz w:val="28"/>
          <w:szCs w:val="28"/>
        </w:rPr>
        <w:t xml:space="preserve"> результате</w:t>
      </w:r>
      <w:r w:rsidR="00930219" w:rsidRPr="0038718C">
        <w:rPr>
          <w:bCs/>
          <w:sz w:val="28"/>
        </w:rPr>
        <w:t xml:space="preserve"> </w:t>
      </w:r>
      <w:r w:rsidRPr="0038718C">
        <w:rPr>
          <w:bCs/>
          <w:sz w:val="28"/>
        </w:rPr>
        <w:t xml:space="preserve">проведения </w:t>
      </w:r>
      <w:r w:rsidR="00930219" w:rsidRPr="0038718C">
        <w:rPr>
          <w:bCs/>
          <w:sz w:val="28"/>
        </w:rPr>
        <w:t>провер</w:t>
      </w:r>
      <w:r w:rsidR="00672AA0" w:rsidRPr="0038718C">
        <w:rPr>
          <w:bCs/>
          <w:sz w:val="28"/>
        </w:rPr>
        <w:t>ок</w:t>
      </w:r>
      <w:r w:rsidR="00930219" w:rsidRPr="0038718C">
        <w:rPr>
          <w:bCs/>
          <w:sz w:val="28"/>
        </w:rPr>
        <w:t xml:space="preserve"> </w:t>
      </w:r>
      <w:r w:rsidR="00CC100F" w:rsidRPr="0038718C">
        <w:rPr>
          <w:bCs/>
          <w:sz w:val="28"/>
        </w:rPr>
        <w:t>бюджетной отчетности</w:t>
      </w:r>
      <w:r w:rsidR="0075087D" w:rsidRPr="0038718C">
        <w:rPr>
          <w:sz w:val="28"/>
          <w:szCs w:val="28"/>
        </w:rPr>
        <w:t xml:space="preserve"> </w:t>
      </w:r>
      <w:r w:rsidR="000B5BD6" w:rsidRPr="0038718C">
        <w:rPr>
          <w:sz w:val="28"/>
          <w:szCs w:val="28"/>
        </w:rPr>
        <w:t xml:space="preserve">           </w:t>
      </w:r>
      <w:r w:rsidR="00F95F6A" w:rsidRPr="0038718C">
        <w:rPr>
          <w:sz w:val="28"/>
          <w:szCs w:val="28"/>
        </w:rPr>
        <w:t xml:space="preserve">8 главных администраторов средств </w:t>
      </w:r>
      <w:r w:rsidR="005C24C9" w:rsidRPr="0038718C">
        <w:rPr>
          <w:sz w:val="28"/>
          <w:szCs w:val="28"/>
        </w:rPr>
        <w:t xml:space="preserve">районного </w:t>
      </w:r>
      <w:r w:rsidR="00F95F6A" w:rsidRPr="0038718C">
        <w:rPr>
          <w:sz w:val="28"/>
          <w:szCs w:val="28"/>
        </w:rPr>
        <w:t>бюджета</w:t>
      </w:r>
      <w:r w:rsidR="005C24C9" w:rsidRPr="0038718C">
        <w:rPr>
          <w:sz w:val="28"/>
          <w:szCs w:val="28"/>
        </w:rPr>
        <w:t xml:space="preserve"> </w:t>
      </w:r>
      <w:r w:rsidR="00727855" w:rsidRPr="0038718C">
        <w:rPr>
          <w:sz w:val="28"/>
          <w:szCs w:val="28"/>
        </w:rPr>
        <w:t>за 201</w:t>
      </w:r>
      <w:r w:rsidR="00826E0C" w:rsidRPr="0038718C">
        <w:rPr>
          <w:sz w:val="28"/>
          <w:szCs w:val="28"/>
        </w:rPr>
        <w:t>9</w:t>
      </w:r>
      <w:r w:rsidR="00727855" w:rsidRPr="0038718C">
        <w:rPr>
          <w:sz w:val="28"/>
          <w:szCs w:val="28"/>
        </w:rPr>
        <w:t xml:space="preserve"> год </w:t>
      </w:r>
      <w:r w:rsidR="0075087D" w:rsidRPr="0038718C">
        <w:rPr>
          <w:sz w:val="28"/>
          <w:szCs w:val="28"/>
        </w:rPr>
        <w:t>установлен</w:t>
      </w:r>
      <w:r w:rsidR="00AD579D" w:rsidRPr="0038718C">
        <w:rPr>
          <w:sz w:val="28"/>
          <w:szCs w:val="28"/>
        </w:rPr>
        <w:t>ы нарушения и недостатки в документах годовой отчетности</w:t>
      </w:r>
      <w:r w:rsidR="006F104B" w:rsidRPr="0038718C">
        <w:rPr>
          <w:sz w:val="28"/>
          <w:szCs w:val="28"/>
        </w:rPr>
        <w:t xml:space="preserve"> </w:t>
      </w:r>
      <w:r w:rsidR="00AD579D" w:rsidRPr="0038718C">
        <w:rPr>
          <w:sz w:val="28"/>
          <w:szCs w:val="28"/>
        </w:rPr>
        <w:t>всех главных администраторов средств районного бюджета</w:t>
      </w:r>
      <w:r w:rsidR="00F706BD" w:rsidRPr="0038718C">
        <w:rPr>
          <w:sz w:val="28"/>
          <w:szCs w:val="28"/>
        </w:rPr>
        <w:t>.</w:t>
      </w:r>
      <w:r w:rsidR="00026A3F" w:rsidRPr="0038718C">
        <w:rPr>
          <w:sz w:val="28"/>
          <w:szCs w:val="28"/>
        </w:rPr>
        <w:t xml:space="preserve"> </w:t>
      </w:r>
      <w:r w:rsidR="00F706BD" w:rsidRPr="0038718C">
        <w:rPr>
          <w:sz w:val="28"/>
          <w:szCs w:val="28"/>
        </w:rPr>
        <w:t>О</w:t>
      </w:r>
      <w:r w:rsidR="00F706BD" w:rsidRPr="0038718C">
        <w:rPr>
          <w:color w:val="000000"/>
          <w:sz w:val="28"/>
          <w:szCs w:val="28"/>
          <w:lang w:eastAsia="ar-SA"/>
        </w:rPr>
        <w:t>сновными нарушениями и недостатками явля</w:t>
      </w:r>
      <w:r w:rsidR="00905834">
        <w:rPr>
          <w:color w:val="000000"/>
          <w:sz w:val="28"/>
          <w:szCs w:val="28"/>
          <w:lang w:eastAsia="ar-SA"/>
        </w:rPr>
        <w:t>лись</w:t>
      </w:r>
      <w:r w:rsidR="00617921" w:rsidRPr="0038718C">
        <w:rPr>
          <w:color w:val="000000"/>
          <w:sz w:val="28"/>
          <w:szCs w:val="28"/>
          <w:lang w:eastAsia="ar-SA"/>
        </w:rPr>
        <w:t>:</w:t>
      </w:r>
      <w:r w:rsidR="00F706BD" w:rsidRPr="0038718C">
        <w:rPr>
          <w:color w:val="000000"/>
          <w:sz w:val="28"/>
          <w:szCs w:val="28"/>
          <w:lang w:eastAsia="ar-SA"/>
        </w:rPr>
        <w:t xml:space="preserve"> нарушения положений </w:t>
      </w:r>
      <w:r w:rsidR="00F706BD" w:rsidRPr="0038718C">
        <w:rPr>
          <w:sz w:val="28"/>
          <w:szCs w:val="28"/>
          <w:lang w:eastAsia="ar-SA"/>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 </w:t>
      </w:r>
      <w:r w:rsidR="0017406F">
        <w:rPr>
          <w:sz w:val="28"/>
          <w:szCs w:val="28"/>
          <w:lang w:eastAsia="ar-SA"/>
        </w:rPr>
        <w:t>191н (далее – Инструкция № 191н.</w:t>
      </w:r>
    </w:p>
    <w:p w:rsidR="00EF26AD" w:rsidRDefault="0017406F" w:rsidP="000B5BD6">
      <w:pPr>
        <w:widowControl w:val="0"/>
        <w:suppressAutoHyphens/>
        <w:spacing w:line="200" w:lineRule="atLeast"/>
        <w:ind w:firstLine="709"/>
        <w:jc w:val="both"/>
        <w:rPr>
          <w:color w:val="000000"/>
          <w:sz w:val="28"/>
          <w:szCs w:val="28"/>
          <w:lang w:eastAsia="ar-SA"/>
        </w:rPr>
      </w:pPr>
      <w:r>
        <w:rPr>
          <w:color w:val="000000"/>
          <w:sz w:val="28"/>
          <w:szCs w:val="28"/>
          <w:lang w:eastAsia="ar-SA"/>
        </w:rPr>
        <w:t>Н</w:t>
      </w:r>
      <w:r w:rsidR="00F706BD" w:rsidRPr="0038718C">
        <w:rPr>
          <w:color w:val="000000"/>
          <w:sz w:val="28"/>
          <w:szCs w:val="28"/>
          <w:lang w:eastAsia="ar-SA"/>
        </w:rPr>
        <w:t>арушени</w:t>
      </w:r>
      <w:r>
        <w:rPr>
          <w:color w:val="000000"/>
          <w:sz w:val="28"/>
          <w:szCs w:val="28"/>
          <w:lang w:eastAsia="ar-SA"/>
        </w:rPr>
        <w:t>е</w:t>
      </w:r>
      <w:r w:rsidR="00F706BD" w:rsidRPr="0038718C">
        <w:rPr>
          <w:color w:val="000000"/>
          <w:sz w:val="28"/>
          <w:szCs w:val="28"/>
          <w:lang w:eastAsia="ar-SA"/>
        </w:rPr>
        <w:t xml:space="preserve"> статьи 34 Б</w:t>
      </w:r>
      <w:r w:rsidR="003D545A" w:rsidRPr="0038718C">
        <w:rPr>
          <w:color w:val="000000"/>
          <w:sz w:val="28"/>
          <w:szCs w:val="28"/>
          <w:lang w:eastAsia="ar-SA"/>
        </w:rPr>
        <w:t xml:space="preserve">юджетного кодекса </w:t>
      </w:r>
      <w:r w:rsidR="00F706BD" w:rsidRPr="0038718C">
        <w:rPr>
          <w:color w:val="000000"/>
          <w:sz w:val="28"/>
          <w:szCs w:val="28"/>
          <w:lang w:eastAsia="ar-SA"/>
        </w:rPr>
        <w:t xml:space="preserve">РФ </w:t>
      </w:r>
      <w:r w:rsidR="00617921" w:rsidRPr="0038718C">
        <w:rPr>
          <w:color w:val="000000"/>
          <w:sz w:val="28"/>
          <w:szCs w:val="28"/>
          <w:lang w:eastAsia="ar-SA"/>
        </w:rPr>
        <w:t xml:space="preserve">допущены </w:t>
      </w:r>
      <w:r w:rsidR="0038718C" w:rsidRPr="0038718C">
        <w:rPr>
          <w:color w:val="000000"/>
          <w:sz w:val="28"/>
          <w:szCs w:val="28"/>
          <w:lang w:eastAsia="ar-SA"/>
        </w:rPr>
        <w:t xml:space="preserve">администрацией ТМР, </w:t>
      </w:r>
      <w:r w:rsidR="001F452E" w:rsidRPr="0038718C">
        <w:rPr>
          <w:color w:val="000000"/>
          <w:sz w:val="28"/>
          <w:szCs w:val="28"/>
          <w:lang w:eastAsia="ar-SA"/>
        </w:rPr>
        <w:t>о</w:t>
      </w:r>
      <w:r w:rsidR="00F706BD" w:rsidRPr="0038718C">
        <w:rPr>
          <w:color w:val="000000"/>
          <w:sz w:val="28"/>
          <w:szCs w:val="28"/>
          <w:lang w:eastAsia="ar-SA"/>
        </w:rPr>
        <w:t xml:space="preserve">тделом образования и отделом культуры Администрации ТМР </w:t>
      </w:r>
      <w:r w:rsidR="003D545A" w:rsidRPr="0038718C">
        <w:rPr>
          <w:color w:val="000000"/>
          <w:sz w:val="28"/>
          <w:szCs w:val="28"/>
          <w:lang w:eastAsia="ar-SA"/>
        </w:rPr>
        <w:t xml:space="preserve">в виде </w:t>
      </w:r>
      <w:r w:rsidR="00F706BD" w:rsidRPr="0038718C">
        <w:rPr>
          <w:color w:val="000000"/>
          <w:sz w:val="28"/>
          <w:szCs w:val="28"/>
          <w:lang w:eastAsia="ar-SA"/>
        </w:rPr>
        <w:t>неэффективно</w:t>
      </w:r>
      <w:r w:rsidR="003D545A" w:rsidRPr="0038718C">
        <w:rPr>
          <w:color w:val="000000"/>
          <w:sz w:val="28"/>
          <w:szCs w:val="28"/>
          <w:lang w:eastAsia="ar-SA"/>
        </w:rPr>
        <w:t>го</w:t>
      </w:r>
      <w:r w:rsidR="00F706BD" w:rsidRPr="0038718C">
        <w:rPr>
          <w:color w:val="000000"/>
          <w:sz w:val="28"/>
          <w:szCs w:val="28"/>
          <w:lang w:eastAsia="ar-SA"/>
        </w:rPr>
        <w:t xml:space="preserve"> использовани</w:t>
      </w:r>
      <w:r w:rsidR="003D545A" w:rsidRPr="0038718C">
        <w:rPr>
          <w:color w:val="000000"/>
          <w:sz w:val="28"/>
          <w:szCs w:val="28"/>
          <w:lang w:eastAsia="ar-SA"/>
        </w:rPr>
        <w:t>я</w:t>
      </w:r>
      <w:r w:rsidR="00F706BD" w:rsidRPr="0038718C">
        <w:rPr>
          <w:color w:val="000000"/>
          <w:sz w:val="28"/>
          <w:szCs w:val="28"/>
          <w:lang w:eastAsia="ar-SA"/>
        </w:rPr>
        <w:t xml:space="preserve"> бюджетных средств в общей сумме</w:t>
      </w:r>
      <w:r w:rsidR="0038718C" w:rsidRPr="0038718C">
        <w:rPr>
          <w:color w:val="000000"/>
          <w:sz w:val="28"/>
          <w:szCs w:val="28"/>
          <w:lang w:eastAsia="ar-SA"/>
        </w:rPr>
        <w:t xml:space="preserve"> 56,65 тыс. рублей ( в 2019 году - </w:t>
      </w:r>
      <w:r w:rsidR="00F706BD" w:rsidRPr="0038718C">
        <w:rPr>
          <w:color w:val="000000"/>
          <w:sz w:val="28"/>
          <w:szCs w:val="28"/>
          <w:lang w:eastAsia="ar-SA"/>
        </w:rPr>
        <w:t xml:space="preserve"> 98,96 тыс.  рублей</w:t>
      </w:r>
      <w:r w:rsidR="0038718C" w:rsidRPr="0038718C">
        <w:rPr>
          <w:color w:val="000000"/>
          <w:sz w:val="28"/>
          <w:szCs w:val="28"/>
          <w:lang w:eastAsia="ar-SA"/>
        </w:rPr>
        <w:t>)</w:t>
      </w:r>
      <w:r w:rsidR="00F706BD" w:rsidRPr="0038718C">
        <w:rPr>
          <w:color w:val="000000"/>
          <w:sz w:val="28"/>
          <w:szCs w:val="28"/>
          <w:lang w:eastAsia="ar-SA"/>
        </w:rPr>
        <w:t xml:space="preserve">, </w:t>
      </w:r>
      <w:r w:rsidR="00EF26AD">
        <w:rPr>
          <w:color w:val="000000"/>
          <w:sz w:val="28"/>
          <w:szCs w:val="28"/>
          <w:lang w:eastAsia="ar-SA"/>
        </w:rPr>
        <w:t>в том числе:</w:t>
      </w:r>
    </w:p>
    <w:p w:rsidR="00EF26AD" w:rsidRDefault="00EF26AD" w:rsidP="000B5BD6">
      <w:pPr>
        <w:widowControl w:val="0"/>
        <w:suppressAutoHyphens/>
        <w:spacing w:line="200" w:lineRule="atLeast"/>
        <w:ind w:firstLine="709"/>
        <w:jc w:val="both"/>
        <w:rPr>
          <w:color w:val="000000"/>
          <w:sz w:val="28"/>
          <w:szCs w:val="28"/>
          <w:lang w:eastAsia="ar-SA"/>
        </w:rPr>
      </w:pPr>
      <w:r>
        <w:rPr>
          <w:color w:val="000000"/>
          <w:sz w:val="28"/>
          <w:szCs w:val="28"/>
          <w:lang w:eastAsia="ar-SA"/>
        </w:rPr>
        <w:t xml:space="preserve">Администрацией ТМР в сумме 0,52 тыс. рублей </w:t>
      </w:r>
      <w:r w:rsidR="0017406F">
        <w:rPr>
          <w:color w:val="000000"/>
          <w:sz w:val="28"/>
          <w:szCs w:val="28"/>
          <w:lang w:eastAsia="ar-SA"/>
        </w:rPr>
        <w:t xml:space="preserve"> на </w:t>
      </w:r>
      <w:r w:rsidRPr="00EF26AD">
        <w:rPr>
          <w:color w:val="000000"/>
          <w:sz w:val="28"/>
          <w:szCs w:val="28"/>
          <w:lang w:eastAsia="ar-SA"/>
        </w:rPr>
        <w:t>уплат</w:t>
      </w:r>
      <w:r w:rsidR="0017406F">
        <w:rPr>
          <w:color w:val="000000"/>
          <w:sz w:val="28"/>
          <w:szCs w:val="28"/>
          <w:lang w:eastAsia="ar-SA"/>
        </w:rPr>
        <w:t>у</w:t>
      </w:r>
      <w:r w:rsidRPr="00EF26AD">
        <w:rPr>
          <w:color w:val="000000"/>
          <w:sz w:val="28"/>
          <w:szCs w:val="28"/>
          <w:lang w:eastAsia="ar-SA"/>
        </w:rPr>
        <w:t xml:space="preserve"> штрафа в адрес </w:t>
      </w:r>
      <w:r>
        <w:rPr>
          <w:color w:val="000000"/>
          <w:sz w:val="28"/>
          <w:szCs w:val="28"/>
          <w:lang w:eastAsia="ar-SA"/>
        </w:rPr>
        <w:t xml:space="preserve">государственного унитарного предприятия </w:t>
      </w:r>
      <w:r w:rsidRPr="00EF26AD">
        <w:rPr>
          <w:color w:val="000000"/>
          <w:sz w:val="28"/>
          <w:szCs w:val="28"/>
          <w:lang w:eastAsia="ar-SA"/>
        </w:rPr>
        <w:t xml:space="preserve"> С</w:t>
      </w:r>
      <w:r>
        <w:rPr>
          <w:color w:val="000000"/>
          <w:sz w:val="28"/>
          <w:szCs w:val="28"/>
          <w:lang w:eastAsia="ar-SA"/>
        </w:rPr>
        <w:t xml:space="preserve">тавропольского края </w:t>
      </w:r>
      <w:r w:rsidRPr="00EF26AD">
        <w:rPr>
          <w:color w:val="000000"/>
          <w:sz w:val="28"/>
          <w:szCs w:val="28"/>
          <w:lang w:eastAsia="ar-SA"/>
        </w:rPr>
        <w:t xml:space="preserve"> «Крайтеплоэнерго» за нарушение условий контракта 2018 года</w:t>
      </w:r>
      <w:r>
        <w:rPr>
          <w:color w:val="000000"/>
          <w:sz w:val="28"/>
          <w:szCs w:val="28"/>
          <w:lang w:eastAsia="ar-SA"/>
        </w:rPr>
        <w:t>;</w:t>
      </w:r>
    </w:p>
    <w:p w:rsidR="0017406F" w:rsidRDefault="00EF26AD" w:rsidP="000B5BD6">
      <w:pPr>
        <w:widowControl w:val="0"/>
        <w:suppressAutoHyphens/>
        <w:spacing w:line="200" w:lineRule="atLeast"/>
        <w:ind w:firstLine="709"/>
        <w:jc w:val="both"/>
        <w:rPr>
          <w:color w:val="000000"/>
          <w:sz w:val="28"/>
          <w:szCs w:val="28"/>
          <w:lang w:eastAsia="ar-SA"/>
        </w:rPr>
      </w:pPr>
      <w:r>
        <w:rPr>
          <w:color w:val="000000"/>
          <w:sz w:val="28"/>
          <w:szCs w:val="28"/>
          <w:lang w:eastAsia="ar-SA"/>
        </w:rPr>
        <w:t>Отдел</w:t>
      </w:r>
      <w:r w:rsidR="0017406F">
        <w:rPr>
          <w:color w:val="000000"/>
          <w:sz w:val="28"/>
          <w:szCs w:val="28"/>
          <w:lang w:eastAsia="ar-SA"/>
        </w:rPr>
        <w:t>ом</w:t>
      </w:r>
      <w:r>
        <w:rPr>
          <w:color w:val="000000"/>
          <w:sz w:val="28"/>
          <w:szCs w:val="28"/>
          <w:lang w:eastAsia="ar-SA"/>
        </w:rPr>
        <w:t xml:space="preserve"> образования в сумме 46,13 тыс. рублей</w:t>
      </w:r>
      <w:r w:rsidRPr="00EF26AD">
        <w:rPr>
          <w:color w:val="000000"/>
          <w:sz w:val="28"/>
          <w:szCs w:val="28"/>
          <w:lang w:eastAsia="ar-SA"/>
        </w:rPr>
        <w:t xml:space="preserve">, из них направленных на: уплату штрафов за нарушение законодательства о налогах и сборах, законодательства о страховых взносах в сумме 3,85 тыс. рублей, уплату </w:t>
      </w:r>
      <w:r w:rsidRPr="00EF26AD">
        <w:rPr>
          <w:color w:val="000000"/>
          <w:sz w:val="28"/>
          <w:szCs w:val="28"/>
          <w:lang w:eastAsia="ar-SA"/>
        </w:rPr>
        <w:lastRenderedPageBreak/>
        <w:t>штрафов за нарушение законодательства о закупках и нарушение условий контрактов (договоров)</w:t>
      </w:r>
      <w:r w:rsidR="0017406F">
        <w:rPr>
          <w:color w:val="000000"/>
          <w:sz w:val="28"/>
          <w:szCs w:val="28"/>
          <w:lang w:eastAsia="ar-SA"/>
        </w:rPr>
        <w:t xml:space="preserve"> </w:t>
      </w:r>
      <w:r w:rsidRPr="00EF26AD">
        <w:rPr>
          <w:color w:val="000000"/>
          <w:sz w:val="28"/>
          <w:szCs w:val="28"/>
          <w:lang w:eastAsia="ar-SA"/>
        </w:rPr>
        <w:t>в сумме 12,28 тыс. рублей, уплату других экономических санкций  в сумме 30,00 тыс. рублей</w:t>
      </w:r>
      <w:r w:rsidR="0017406F">
        <w:rPr>
          <w:color w:val="000000"/>
          <w:sz w:val="28"/>
          <w:szCs w:val="28"/>
          <w:lang w:eastAsia="ar-SA"/>
        </w:rPr>
        <w:t>;</w:t>
      </w:r>
    </w:p>
    <w:p w:rsidR="00EF26AD" w:rsidRDefault="0017406F" w:rsidP="000B5BD6">
      <w:pPr>
        <w:widowControl w:val="0"/>
        <w:suppressAutoHyphens/>
        <w:spacing w:line="200" w:lineRule="atLeast"/>
        <w:ind w:firstLine="709"/>
        <w:jc w:val="both"/>
        <w:rPr>
          <w:color w:val="000000"/>
          <w:sz w:val="28"/>
          <w:szCs w:val="28"/>
          <w:lang w:eastAsia="ar-SA"/>
        </w:rPr>
      </w:pPr>
      <w:r>
        <w:rPr>
          <w:color w:val="000000"/>
          <w:sz w:val="28"/>
          <w:szCs w:val="28"/>
          <w:lang w:eastAsia="ar-SA"/>
        </w:rPr>
        <w:t>Отделом культуры в сумме 10,00 тыс. рублей на</w:t>
      </w:r>
      <w:r w:rsidR="00EF26AD" w:rsidRPr="00EF26AD">
        <w:rPr>
          <w:color w:val="000000"/>
          <w:sz w:val="28"/>
          <w:szCs w:val="28"/>
          <w:lang w:eastAsia="ar-SA"/>
        </w:rPr>
        <w:t xml:space="preserve"> </w:t>
      </w:r>
      <w:r w:rsidRPr="0017406F">
        <w:rPr>
          <w:color w:val="000000"/>
          <w:sz w:val="28"/>
          <w:szCs w:val="28"/>
          <w:lang w:eastAsia="ar-SA"/>
        </w:rPr>
        <w:t>уплат</w:t>
      </w:r>
      <w:r>
        <w:rPr>
          <w:color w:val="000000"/>
          <w:sz w:val="28"/>
          <w:szCs w:val="28"/>
          <w:lang w:eastAsia="ar-SA"/>
        </w:rPr>
        <w:t>у</w:t>
      </w:r>
      <w:r w:rsidRPr="0017406F">
        <w:rPr>
          <w:color w:val="000000"/>
          <w:sz w:val="28"/>
          <w:szCs w:val="28"/>
          <w:lang w:eastAsia="ar-SA"/>
        </w:rPr>
        <w:t xml:space="preserve"> штрафа муниципальным казенным учреждением дополнительного образования «Детской музыкальной школой с. Донского» в адрес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Изобильненском районе)</w:t>
      </w:r>
      <w:r>
        <w:rPr>
          <w:color w:val="000000"/>
          <w:sz w:val="28"/>
          <w:szCs w:val="28"/>
          <w:lang w:eastAsia="ar-SA"/>
        </w:rPr>
        <w:t>.</w:t>
      </w:r>
      <w:r w:rsidRPr="0017406F">
        <w:rPr>
          <w:color w:val="000000"/>
          <w:sz w:val="28"/>
          <w:szCs w:val="28"/>
          <w:lang w:eastAsia="ar-SA"/>
        </w:rPr>
        <w:t xml:space="preserve"> </w:t>
      </w:r>
    </w:p>
    <w:p w:rsidR="007072F0" w:rsidRDefault="00F706BD" w:rsidP="000B5BD6">
      <w:pPr>
        <w:widowControl w:val="0"/>
        <w:suppressAutoHyphens/>
        <w:spacing w:line="200" w:lineRule="atLeast"/>
        <w:ind w:firstLine="709"/>
        <w:jc w:val="both"/>
        <w:rPr>
          <w:color w:val="000000"/>
          <w:sz w:val="28"/>
          <w:szCs w:val="28"/>
          <w:lang w:eastAsia="ar-SA"/>
        </w:rPr>
      </w:pPr>
      <w:r w:rsidRPr="0038718C">
        <w:rPr>
          <w:color w:val="000000"/>
          <w:sz w:val="28"/>
          <w:szCs w:val="28"/>
          <w:lang w:eastAsia="ar-SA"/>
        </w:rPr>
        <w:t xml:space="preserve"> По результатам проверок годовой бюджетной отчетности главных</w:t>
      </w:r>
      <w:r w:rsidRPr="004A0379">
        <w:rPr>
          <w:color w:val="000000"/>
          <w:sz w:val="28"/>
          <w:szCs w:val="28"/>
          <w:lang w:eastAsia="ar-SA"/>
        </w:rPr>
        <w:t xml:space="preserve"> администраторов средств </w:t>
      </w:r>
      <w:r w:rsidR="0065774C">
        <w:rPr>
          <w:color w:val="000000"/>
          <w:sz w:val="28"/>
          <w:szCs w:val="28"/>
          <w:lang w:eastAsia="ar-SA"/>
        </w:rPr>
        <w:t>районного</w:t>
      </w:r>
      <w:r w:rsidR="00EB21AD">
        <w:rPr>
          <w:color w:val="000000"/>
          <w:sz w:val="28"/>
          <w:szCs w:val="28"/>
          <w:lang w:eastAsia="ar-SA"/>
        </w:rPr>
        <w:t xml:space="preserve"> </w:t>
      </w:r>
      <w:r w:rsidR="0065774C">
        <w:rPr>
          <w:color w:val="000000"/>
          <w:sz w:val="28"/>
          <w:szCs w:val="28"/>
          <w:lang w:eastAsia="ar-SA"/>
        </w:rPr>
        <w:t>бюджета</w:t>
      </w:r>
      <w:r w:rsidR="0017406F">
        <w:rPr>
          <w:color w:val="000000"/>
          <w:sz w:val="28"/>
          <w:szCs w:val="28"/>
          <w:lang w:eastAsia="ar-SA"/>
        </w:rPr>
        <w:t>,</w:t>
      </w:r>
      <w:r w:rsidRPr="004A0379">
        <w:rPr>
          <w:color w:val="000000"/>
          <w:sz w:val="28"/>
          <w:szCs w:val="28"/>
          <w:lang w:eastAsia="ar-SA"/>
        </w:rPr>
        <w:t xml:space="preserve"> составлены заключения, содержащие рекомендации Комиссии. </w:t>
      </w:r>
    </w:p>
    <w:p w:rsidR="009B67BC" w:rsidRPr="0081738E" w:rsidRDefault="0013448F" w:rsidP="000B5BD6">
      <w:pPr>
        <w:shd w:val="clear" w:color="auto" w:fill="FFFFFF"/>
        <w:suppressAutoHyphens/>
        <w:ind w:firstLine="709"/>
        <w:jc w:val="both"/>
        <w:rPr>
          <w:sz w:val="28"/>
          <w:szCs w:val="28"/>
        </w:rPr>
      </w:pPr>
      <w:r w:rsidRPr="00EA2446">
        <w:rPr>
          <w:sz w:val="28"/>
          <w:szCs w:val="28"/>
        </w:rPr>
        <w:t>3.</w:t>
      </w:r>
      <w:r w:rsidR="001B7D1E" w:rsidRPr="00EA2446">
        <w:rPr>
          <w:sz w:val="28"/>
          <w:szCs w:val="28"/>
        </w:rPr>
        <w:t>1.</w:t>
      </w:r>
      <w:r w:rsidRPr="00EA2446">
        <w:rPr>
          <w:sz w:val="28"/>
          <w:szCs w:val="28"/>
        </w:rPr>
        <w:t>2. По итогам</w:t>
      </w:r>
      <w:r w:rsidR="00172561" w:rsidRPr="00EA2446">
        <w:rPr>
          <w:sz w:val="28"/>
          <w:szCs w:val="28"/>
        </w:rPr>
        <w:t xml:space="preserve"> проведен</w:t>
      </w:r>
      <w:r w:rsidRPr="00EA2446">
        <w:rPr>
          <w:sz w:val="28"/>
          <w:szCs w:val="28"/>
        </w:rPr>
        <w:t>ия</w:t>
      </w:r>
      <w:r w:rsidR="00172561" w:rsidRPr="00EA2446">
        <w:rPr>
          <w:sz w:val="28"/>
          <w:szCs w:val="28"/>
        </w:rPr>
        <w:t xml:space="preserve"> провер</w:t>
      </w:r>
      <w:r w:rsidR="0053510B" w:rsidRPr="00EA2446">
        <w:rPr>
          <w:sz w:val="28"/>
          <w:szCs w:val="28"/>
        </w:rPr>
        <w:t>ок</w:t>
      </w:r>
      <w:r w:rsidR="00172561" w:rsidRPr="00EA2446">
        <w:rPr>
          <w:sz w:val="28"/>
          <w:szCs w:val="28"/>
        </w:rPr>
        <w:t xml:space="preserve"> </w:t>
      </w:r>
      <w:r w:rsidR="00CC100F" w:rsidRPr="00EA2446">
        <w:rPr>
          <w:sz w:val="28"/>
          <w:szCs w:val="28"/>
        </w:rPr>
        <w:t xml:space="preserve">бюджетной </w:t>
      </w:r>
      <w:r w:rsidR="00172561" w:rsidRPr="00EA2446">
        <w:rPr>
          <w:sz w:val="28"/>
          <w:szCs w:val="28"/>
        </w:rPr>
        <w:t>отчет</w:t>
      </w:r>
      <w:r w:rsidR="00CC100F" w:rsidRPr="00EA2446">
        <w:rPr>
          <w:sz w:val="28"/>
          <w:szCs w:val="28"/>
        </w:rPr>
        <w:t>ности</w:t>
      </w:r>
      <w:r w:rsidRPr="00EA2446">
        <w:rPr>
          <w:sz w:val="28"/>
          <w:szCs w:val="28"/>
        </w:rPr>
        <w:t xml:space="preserve"> </w:t>
      </w:r>
      <w:r w:rsidR="00172561" w:rsidRPr="00EA2446">
        <w:rPr>
          <w:sz w:val="28"/>
          <w:szCs w:val="28"/>
        </w:rPr>
        <w:t>главных администраторов средств бюджетов поселени</w:t>
      </w:r>
      <w:r w:rsidRPr="00EA2446">
        <w:rPr>
          <w:sz w:val="28"/>
          <w:szCs w:val="28"/>
        </w:rPr>
        <w:t>й</w:t>
      </w:r>
      <w:r w:rsidR="00172561" w:rsidRPr="00EA2446">
        <w:rPr>
          <w:sz w:val="28"/>
          <w:szCs w:val="28"/>
        </w:rPr>
        <w:t xml:space="preserve"> составлено 1</w:t>
      </w:r>
      <w:r w:rsidR="00132EC1" w:rsidRPr="00EA2446">
        <w:rPr>
          <w:sz w:val="28"/>
          <w:szCs w:val="28"/>
        </w:rPr>
        <w:t>2</w:t>
      </w:r>
      <w:r w:rsidR="00172561" w:rsidRPr="00EA2446">
        <w:rPr>
          <w:sz w:val="28"/>
          <w:szCs w:val="28"/>
        </w:rPr>
        <w:t xml:space="preserve"> заключений Комиссии. </w:t>
      </w:r>
      <w:r w:rsidR="00CC100F" w:rsidRPr="00EA2446">
        <w:rPr>
          <w:sz w:val="28"/>
          <w:szCs w:val="28"/>
        </w:rPr>
        <w:t>Ус</w:t>
      </w:r>
      <w:r w:rsidR="00CC100F" w:rsidRPr="00EA2446">
        <w:rPr>
          <w:spacing w:val="-3"/>
          <w:sz w:val="28"/>
          <w:szCs w:val="28"/>
        </w:rPr>
        <w:t xml:space="preserve">тановлены </w:t>
      </w:r>
      <w:r w:rsidR="00A55ADA" w:rsidRPr="00EA2446">
        <w:rPr>
          <w:sz w:val="28"/>
          <w:szCs w:val="28"/>
        </w:rPr>
        <w:t xml:space="preserve">нарушения и недостатки в документах годовой отчетности </w:t>
      </w:r>
      <w:r w:rsidR="00A91160" w:rsidRPr="00EA2446">
        <w:rPr>
          <w:sz w:val="28"/>
          <w:szCs w:val="28"/>
        </w:rPr>
        <w:t xml:space="preserve">всех </w:t>
      </w:r>
      <w:r w:rsidR="00A55ADA" w:rsidRPr="00EA2446">
        <w:rPr>
          <w:sz w:val="28"/>
          <w:szCs w:val="28"/>
        </w:rPr>
        <w:t>главных администраторов средств бюджетов поселений</w:t>
      </w:r>
      <w:r w:rsidR="00A91160" w:rsidRPr="00EA2446">
        <w:rPr>
          <w:sz w:val="28"/>
          <w:szCs w:val="28"/>
        </w:rPr>
        <w:t xml:space="preserve">, в том числе </w:t>
      </w:r>
      <w:r w:rsidR="00A55ADA" w:rsidRPr="00EA2446">
        <w:rPr>
          <w:sz w:val="28"/>
          <w:szCs w:val="28"/>
        </w:rPr>
        <w:t xml:space="preserve">нарушения </w:t>
      </w:r>
      <w:r w:rsidR="009B67BC" w:rsidRPr="00EA2446">
        <w:rPr>
          <w:spacing w:val="-3"/>
          <w:sz w:val="28"/>
          <w:szCs w:val="28"/>
        </w:rPr>
        <w:t>Инструкции</w:t>
      </w:r>
      <w:r w:rsidR="009B67BC" w:rsidRPr="00EA2446">
        <w:rPr>
          <w:sz w:val="28"/>
          <w:szCs w:val="28"/>
        </w:rPr>
        <w:t xml:space="preserve"> № 191н: </w:t>
      </w:r>
      <w:r w:rsidR="009B67BC" w:rsidRPr="00EA2446">
        <w:rPr>
          <w:spacing w:val="-3"/>
          <w:sz w:val="28"/>
          <w:szCs w:val="28"/>
        </w:rPr>
        <w:t>не в полном объеме представлены необходимые документы; в документах отражена недостаточно полная информация</w:t>
      </w:r>
      <w:r w:rsidR="009B67BC" w:rsidRPr="00EA2446">
        <w:rPr>
          <w:bCs/>
          <w:spacing w:val="-3"/>
          <w:sz w:val="28"/>
          <w:szCs w:val="28"/>
        </w:rPr>
        <w:t>; несоответствие отдельных  форм представленных документов формам, утвержденным Приложением к Инструкции № 191н; нарушение контрольных соотношений между отдельными показателями документов бюджетной отчетности</w:t>
      </w:r>
      <w:r w:rsidR="00A12CD1" w:rsidRPr="00EA2446">
        <w:rPr>
          <w:bCs/>
          <w:spacing w:val="-3"/>
          <w:sz w:val="28"/>
          <w:szCs w:val="28"/>
        </w:rPr>
        <w:t>; и другие нарушения и недостатки</w:t>
      </w:r>
      <w:r w:rsidR="009B67BC" w:rsidRPr="00EA2446">
        <w:rPr>
          <w:bCs/>
          <w:spacing w:val="-3"/>
          <w:sz w:val="28"/>
          <w:szCs w:val="28"/>
        </w:rPr>
        <w:t>.</w:t>
      </w:r>
    </w:p>
    <w:p w:rsidR="009B67BC" w:rsidRDefault="009B67BC" w:rsidP="000B5BD6">
      <w:pPr>
        <w:autoSpaceDE w:val="0"/>
        <w:autoSpaceDN w:val="0"/>
        <w:adjustRightInd w:val="0"/>
        <w:ind w:firstLine="709"/>
        <w:jc w:val="both"/>
        <w:rPr>
          <w:sz w:val="28"/>
          <w:szCs w:val="28"/>
        </w:rPr>
      </w:pPr>
      <w:r w:rsidRPr="00A60DA3">
        <w:rPr>
          <w:bCs/>
          <w:spacing w:val="-3"/>
          <w:sz w:val="28"/>
          <w:szCs w:val="28"/>
        </w:rPr>
        <w:t>В нарушение статьи 34 Б</w:t>
      </w:r>
      <w:r>
        <w:rPr>
          <w:bCs/>
          <w:spacing w:val="-3"/>
          <w:sz w:val="28"/>
          <w:szCs w:val="28"/>
        </w:rPr>
        <w:t>юджетного кодекса</w:t>
      </w:r>
      <w:r w:rsidRPr="00A60DA3">
        <w:rPr>
          <w:bCs/>
          <w:spacing w:val="-3"/>
          <w:sz w:val="28"/>
          <w:szCs w:val="28"/>
        </w:rPr>
        <w:t xml:space="preserve"> РФ </w:t>
      </w:r>
      <w:r w:rsidR="001C19F9">
        <w:rPr>
          <w:bCs/>
          <w:spacing w:val="-3"/>
          <w:sz w:val="28"/>
          <w:szCs w:val="28"/>
        </w:rPr>
        <w:t>пять</w:t>
      </w:r>
      <w:r w:rsidRPr="00A60DA3">
        <w:rPr>
          <w:bCs/>
          <w:spacing w:val="-3"/>
          <w:sz w:val="28"/>
          <w:szCs w:val="28"/>
        </w:rPr>
        <w:t xml:space="preserve"> главных администратор</w:t>
      </w:r>
      <w:r w:rsidR="001C19F9">
        <w:rPr>
          <w:bCs/>
          <w:spacing w:val="-3"/>
          <w:sz w:val="28"/>
          <w:szCs w:val="28"/>
        </w:rPr>
        <w:t>ов</w:t>
      </w:r>
      <w:r w:rsidRPr="00A60DA3">
        <w:rPr>
          <w:bCs/>
          <w:spacing w:val="-3"/>
          <w:sz w:val="28"/>
          <w:szCs w:val="28"/>
        </w:rPr>
        <w:t xml:space="preserve"> средств бюджетов поселений допустили случаи неэффективного использования бюджетных средств в общей сумме </w:t>
      </w:r>
      <w:r w:rsidR="001C19F9">
        <w:rPr>
          <w:bCs/>
          <w:spacing w:val="-3"/>
          <w:sz w:val="28"/>
          <w:szCs w:val="28"/>
        </w:rPr>
        <w:t xml:space="preserve"> 12,90 тыс. рублей  (2019 году - </w:t>
      </w:r>
      <w:r w:rsidRPr="00A60DA3">
        <w:rPr>
          <w:bCs/>
          <w:spacing w:val="-3"/>
          <w:sz w:val="28"/>
          <w:szCs w:val="28"/>
        </w:rPr>
        <w:t>115,10 тыс. рублей</w:t>
      </w:r>
      <w:r w:rsidR="001C19F9">
        <w:rPr>
          <w:bCs/>
          <w:spacing w:val="-3"/>
          <w:sz w:val="28"/>
          <w:szCs w:val="28"/>
        </w:rPr>
        <w:t>)</w:t>
      </w:r>
      <w:r w:rsidRPr="00A60DA3">
        <w:rPr>
          <w:bCs/>
          <w:spacing w:val="-3"/>
          <w:sz w:val="28"/>
          <w:szCs w:val="28"/>
        </w:rPr>
        <w:t>,</w:t>
      </w:r>
      <w:r w:rsidRPr="00A60DA3">
        <w:t xml:space="preserve"> </w:t>
      </w:r>
      <w:r w:rsidRPr="00A60DA3">
        <w:rPr>
          <w:bCs/>
          <w:spacing w:val="-3"/>
          <w:sz w:val="28"/>
          <w:szCs w:val="28"/>
        </w:rPr>
        <w:t>направленных на оплату штрафных санкций за нарушение законодательства о налогах и сборах, законодательства о страховых взносах, законодательства о закупках и за нарушение условий контрактов (договоров)</w:t>
      </w:r>
      <w:r w:rsidR="0017406F">
        <w:rPr>
          <w:sz w:val="28"/>
          <w:szCs w:val="28"/>
        </w:rPr>
        <w:t>, в том числе:</w:t>
      </w:r>
    </w:p>
    <w:p w:rsidR="008A4B0E" w:rsidRDefault="0017406F" w:rsidP="000B5BD6">
      <w:pPr>
        <w:autoSpaceDE w:val="0"/>
        <w:autoSpaceDN w:val="0"/>
        <w:adjustRightInd w:val="0"/>
        <w:ind w:firstLine="709"/>
        <w:jc w:val="both"/>
        <w:rPr>
          <w:sz w:val="28"/>
          <w:szCs w:val="28"/>
        </w:rPr>
      </w:pPr>
      <w:r>
        <w:rPr>
          <w:sz w:val="28"/>
          <w:szCs w:val="28"/>
        </w:rPr>
        <w:t>Администраци</w:t>
      </w:r>
      <w:r w:rsidR="008A4B0E">
        <w:rPr>
          <w:sz w:val="28"/>
          <w:szCs w:val="28"/>
        </w:rPr>
        <w:t>я</w:t>
      </w:r>
      <w:r>
        <w:rPr>
          <w:sz w:val="28"/>
          <w:szCs w:val="28"/>
        </w:rPr>
        <w:t xml:space="preserve"> муниципального образования</w:t>
      </w:r>
      <w:r w:rsidR="008A4B0E">
        <w:rPr>
          <w:sz w:val="28"/>
          <w:szCs w:val="28"/>
        </w:rPr>
        <w:t xml:space="preserve"> Труновского сельсовета в сумме 0,16 тыс. рублей;</w:t>
      </w:r>
    </w:p>
    <w:p w:rsidR="0017406F" w:rsidRDefault="008A4B0E" w:rsidP="000B5BD6">
      <w:pPr>
        <w:autoSpaceDE w:val="0"/>
        <w:autoSpaceDN w:val="0"/>
        <w:adjustRightInd w:val="0"/>
        <w:ind w:firstLine="709"/>
        <w:jc w:val="both"/>
        <w:rPr>
          <w:color w:val="000000"/>
          <w:sz w:val="28"/>
          <w:szCs w:val="28"/>
        </w:rPr>
      </w:pPr>
      <w:r>
        <w:rPr>
          <w:color w:val="000000"/>
          <w:sz w:val="28"/>
          <w:szCs w:val="28"/>
        </w:rPr>
        <w:t>Администрация муниципального образования Кировского</w:t>
      </w:r>
      <w:r w:rsidRPr="007C735C">
        <w:rPr>
          <w:color w:val="000000"/>
          <w:sz w:val="28"/>
          <w:szCs w:val="28"/>
        </w:rPr>
        <w:t xml:space="preserve"> сельсовета </w:t>
      </w:r>
      <w:r>
        <w:rPr>
          <w:color w:val="000000"/>
          <w:sz w:val="28"/>
          <w:szCs w:val="28"/>
        </w:rPr>
        <w:t>в сумме 0,34 тыс. рублей;</w:t>
      </w:r>
    </w:p>
    <w:p w:rsidR="008A4B0E" w:rsidRDefault="008A4B0E" w:rsidP="000B5BD6">
      <w:pPr>
        <w:autoSpaceDE w:val="0"/>
        <w:autoSpaceDN w:val="0"/>
        <w:adjustRightInd w:val="0"/>
        <w:ind w:firstLine="709"/>
        <w:jc w:val="both"/>
        <w:rPr>
          <w:color w:val="000000"/>
          <w:sz w:val="28"/>
          <w:szCs w:val="28"/>
        </w:rPr>
      </w:pPr>
      <w:r>
        <w:rPr>
          <w:color w:val="000000"/>
          <w:sz w:val="28"/>
          <w:szCs w:val="28"/>
        </w:rPr>
        <w:t>Администрация муниципального образования села Подлесного в сумме 0,59 тыс. рублей;</w:t>
      </w:r>
    </w:p>
    <w:p w:rsidR="008A4B0E" w:rsidRDefault="0023544C" w:rsidP="000B5BD6">
      <w:pPr>
        <w:autoSpaceDE w:val="0"/>
        <w:autoSpaceDN w:val="0"/>
        <w:adjustRightInd w:val="0"/>
        <w:ind w:firstLine="709"/>
        <w:jc w:val="both"/>
        <w:rPr>
          <w:color w:val="000000"/>
          <w:sz w:val="28"/>
          <w:szCs w:val="28"/>
        </w:rPr>
      </w:pPr>
      <w:r>
        <w:rPr>
          <w:color w:val="000000"/>
          <w:sz w:val="28"/>
          <w:szCs w:val="28"/>
        </w:rPr>
        <w:t>Администрация муниципального образования  Безопасненского</w:t>
      </w:r>
      <w:r w:rsidRPr="007C735C">
        <w:rPr>
          <w:color w:val="000000"/>
          <w:sz w:val="28"/>
          <w:szCs w:val="28"/>
        </w:rPr>
        <w:t xml:space="preserve"> сельсовета</w:t>
      </w:r>
      <w:r>
        <w:rPr>
          <w:color w:val="000000"/>
          <w:sz w:val="28"/>
          <w:szCs w:val="28"/>
        </w:rPr>
        <w:t xml:space="preserve"> в сумме 1,43 тыс. рублей;</w:t>
      </w:r>
    </w:p>
    <w:p w:rsidR="008A4B0E" w:rsidRPr="00A60DA3" w:rsidRDefault="0023544C" w:rsidP="000B5BD6">
      <w:pPr>
        <w:autoSpaceDE w:val="0"/>
        <w:autoSpaceDN w:val="0"/>
        <w:adjustRightInd w:val="0"/>
        <w:ind w:firstLine="709"/>
        <w:jc w:val="both"/>
        <w:rPr>
          <w:spacing w:val="-3"/>
          <w:sz w:val="28"/>
          <w:szCs w:val="28"/>
        </w:rPr>
      </w:pPr>
      <w:r>
        <w:rPr>
          <w:color w:val="000000"/>
          <w:sz w:val="28"/>
          <w:szCs w:val="28"/>
        </w:rPr>
        <w:t>Администрация муниципального образования Донского сельсовета</w:t>
      </w:r>
      <w:r w:rsidR="00C359B1">
        <w:rPr>
          <w:color w:val="000000"/>
          <w:sz w:val="28"/>
          <w:szCs w:val="28"/>
        </w:rPr>
        <w:t xml:space="preserve"> в сумме 10,38 тыс. рублей.</w:t>
      </w:r>
    </w:p>
    <w:p w:rsidR="009B67BC" w:rsidRDefault="009B67BC" w:rsidP="000B5BD6">
      <w:pPr>
        <w:widowControl w:val="0"/>
        <w:suppressAutoHyphens/>
        <w:spacing w:line="200" w:lineRule="atLeast"/>
        <w:ind w:firstLine="709"/>
        <w:jc w:val="both"/>
        <w:rPr>
          <w:sz w:val="28"/>
          <w:szCs w:val="28"/>
        </w:rPr>
      </w:pPr>
      <w:r w:rsidRPr="0081738E">
        <w:rPr>
          <w:sz w:val="28"/>
          <w:szCs w:val="28"/>
        </w:rPr>
        <w:t>По результатам проведения проверок главным администраторам бюджетов поселений направлены рекомендации Комиссии.</w:t>
      </w:r>
      <w:r w:rsidRPr="0081738E">
        <w:rPr>
          <w:sz w:val="28"/>
          <w:szCs w:val="28"/>
          <w:lang w:eastAsia="ar-SA"/>
        </w:rPr>
        <w:t xml:space="preserve"> </w:t>
      </w:r>
    </w:p>
    <w:p w:rsidR="00903D3A" w:rsidRDefault="007D1883" w:rsidP="000B5BD6">
      <w:pPr>
        <w:widowControl w:val="0"/>
        <w:suppressAutoHyphens/>
        <w:ind w:firstLine="709"/>
        <w:jc w:val="both"/>
        <w:rPr>
          <w:sz w:val="28"/>
          <w:szCs w:val="28"/>
        </w:rPr>
      </w:pPr>
      <w:r w:rsidRPr="00BE0CDE">
        <w:rPr>
          <w:sz w:val="28"/>
          <w:szCs w:val="28"/>
        </w:rPr>
        <w:t>3.</w:t>
      </w:r>
      <w:r w:rsidR="001B7D1E">
        <w:rPr>
          <w:sz w:val="28"/>
          <w:szCs w:val="28"/>
        </w:rPr>
        <w:t>2</w:t>
      </w:r>
      <w:r w:rsidRPr="00BE0CDE">
        <w:rPr>
          <w:sz w:val="28"/>
          <w:szCs w:val="28"/>
        </w:rPr>
        <w:t>.</w:t>
      </w:r>
      <w:r>
        <w:rPr>
          <w:sz w:val="28"/>
          <w:szCs w:val="28"/>
        </w:rPr>
        <w:t xml:space="preserve"> С</w:t>
      </w:r>
      <w:r w:rsidRPr="007D1883">
        <w:rPr>
          <w:sz w:val="28"/>
          <w:szCs w:val="28"/>
        </w:rPr>
        <w:t xml:space="preserve"> учетом результатов </w:t>
      </w:r>
      <w:r w:rsidR="008B580D">
        <w:rPr>
          <w:sz w:val="28"/>
          <w:szCs w:val="28"/>
        </w:rPr>
        <w:t>пр</w:t>
      </w:r>
      <w:r w:rsidRPr="007D1883">
        <w:rPr>
          <w:sz w:val="28"/>
          <w:szCs w:val="28"/>
        </w:rPr>
        <w:t xml:space="preserve">оверок </w:t>
      </w:r>
      <w:r w:rsidR="007A7E10">
        <w:rPr>
          <w:sz w:val="28"/>
          <w:szCs w:val="28"/>
        </w:rPr>
        <w:t xml:space="preserve">годовых отчетов </w:t>
      </w:r>
      <w:r w:rsidRPr="007D1883">
        <w:rPr>
          <w:sz w:val="28"/>
          <w:szCs w:val="28"/>
        </w:rPr>
        <w:t>главных администраторов средств районного бюджета за 201</w:t>
      </w:r>
      <w:r w:rsidR="001C19F9">
        <w:rPr>
          <w:sz w:val="28"/>
          <w:szCs w:val="28"/>
        </w:rPr>
        <w:t>9</w:t>
      </w:r>
      <w:r w:rsidRPr="007D1883">
        <w:rPr>
          <w:sz w:val="28"/>
          <w:szCs w:val="28"/>
        </w:rPr>
        <w:t xml:space="preserve"> год Комиссией проведена внешняя проверка </w:t>
      </w:r>
      <w:r w:rsidR="006C43D4">
        <w:rPr>
          <w:sz w:val="28"/>
          <w:szCs w:val="28"/>
        </w:rPr>
        <w:t>о</w:t>
      </w:r>
      <w:r w:rsidRPr="007D1883">
        <w:rPr>
          <w:sz w:val="28"/>
          <w:szCs w:val="28"/>
        </w:rPr>
        <w:t>тчет</w:t>
      </w:r>
      <w:r w:rsidR="008B580D">
        <w:rPr>
          <w:sz w:val="28"/>
          <w:szCs w:val="28"/>
        </w:rPr>
        <w:t>а</w:t>
      </w:r>
      <w:r w:rsidRPr="007D1883">
        <w:rPr>
          <w:sz w:val="28"/>
          <w:szCs w:val="28"/>
        </w:rPr>
        <w:t xml:space="preserve"> об исполнении районного</w:t>
      </w:r>
      <w:r w:rsidR="008B580D">
        <w:rPr>
          <w:sz w:val="28"/>
          <w:szCs w:val="28"/>
        </w:rPr>
        <w:t xml:space="preserve"> бюджета за 201</w:t>
      </w:r>
      <w:r w:rsidR="001C19F9">
        <w:rPr>
          <w:sz w:val="28"/>
          <w:szCs w:val="28"/>
        </w:rPr>
        <w:t>9</w:t>
      </w:r>
      <w:r w:rsidR="008B580D">
        <w:rPr>
          <w:sz w:val="28"/>
          <w:szCs w:val="28"/>
        </w:rPr>
        <w:t xml:space="preserve"> год и </w:t>
      </w:r>
      <w:r w:rsidRPr="007D1883">
        <w:rPr>
          <w:sz w:val="28"/>
          <w:szCs w:val="28"/>
        </w:rPr>
        <w:t>консолидированного бюджет</w:t>
      </w:r>
      <w:r w:rsidR="008B580D">
        <w:rPr>
          <w:sz w:val="28"/>
          <w:szCs w:val="28"/>
        </w:rPr>
        <w:t>а</w:t>
      </w:r>
      <w:r w:rsidRPr="007D1883">
        <w:rPr>
          <w:sz w:val="28"/>
          <w:szCs w:val="28"/>
        </w:rPr>
        <w:t xml:space="preserve"> муниципального района за 201</w:t>
      </w:r>
      <w:r w:rsidR="001C19F9">
        <w:rPr>
          <w:sz w:val="28"/>
          <w:szCs w:val="28"/>
        </w:rPr>
        <w:t>9</w:t>
      </w:r>
      <w:r w:rsidRPr="007D1883">
        <w:rPr>
          <w:sz w:val="28"/>
          <w:szCs w:val="28"/>
        </w:rPr>
        <w:t xml:space="preserve"> </w:t>
      </w:r>
      <w:r w:rsidRPr="007D1883">
        <w:rPr>
          <w:sz w:val="28"/>
          <w:szCs w:val="28"/>
        </w:rPr>
        <w:lastRenderedPageBreak/>
        <w:t xml:space="preserve">год. Кроме того, проведена проверка проекта решения совета </w:t>
      </w:r>
      <w:r w:rsidR="00892049">
        <w:rPr>
          <w:sz w:val="28"/>
          <w:szCs w:val="28"/>
        </w:rPr>
        <w:t xml:space="preserve"> </w:t>
      </w:r>
      <w:r w:rsidRPr="007D1883">
        <w:rPr>
          <w:sz w:val="28"/>
          <w:szCs w:val="28"/>
        </w:rPr>
        <w:t>муниципального района «Об исполнении бюджета Труновского муниципального района Ставропольского края за 201</w:t>
      </w:r>
      <w:r w:rsidR="001C19F9">
        <w:rPr>
          <w:sz w:val="28"/>
          <w:szCs w:val="28"/>
        </w:rPr>
        <w:t>9</w:t>
      </w:r>
      <w:r w:rsidRPr="007D1883">
        <w:rPr>
          <w:sz w:val="28"/>
          <w:szCs w:val="28"/>
        </w:rPr>
        <w:t xml:space="preserve"> год»</w:t>
      </w:r>
      <w:r w:rsidR="00B855B6">
        <w:rPr>
          <w:sz w:val="28"/>
          <w:szCs w:val="28"/>
        </w:rPr>
        <w:t xml:space="preserve"> (далее </w:t>
      </w:r>
      <w:r w:rsidR="008B580D">
        <w:rPr>
          <w:sz w:val="28"/>
          <w:szCs w:val="28"/>
        </w:rPr>
        <w:t>в рамках пункта 3.</w:t>
      </w:r>
      <w:r w:rsidR="001B7D1E">
        <w:rPr>
          <w:sz w:val="28"/>
          <w:szCs w:val="28"/>
        </w:rPr>
        <w:t>2</w:t>
      </w:r>
      <w:r w:rsidR="008B580D">
        <w:rPr>
          <w:sz w:val="28"/>
          <w:szCs w:val="28"/>
        </w:rPr>
        <w:t xml:space="preserve"> </w:t>
      </w:r>
      <w:r w:rsidR="00B855B6">
        <w:rPr>
          <w:sz w:val="28"/>
          <w:szCs w:val="28"/>
        </w:rPr>
        <w:t>– Проект решения совета)</w:t>
      </w:r>
      <w:r w:rsidRPr="007D1883">
        <w:rPr>
          <w:sz w:val="28"/>
          <w:szCs w:val="28"/>
        </w:rPr>
        <w:t xml:space="preserve">, иных документов и материалов, представленных одновременно с </w:t>
      </w:r>
      <w:r w:rsidR="008B580D">
        <w:rPr>
          <w:sz w:val="28"/>
          <w:szCs w:val="28"/>
        </w:rPr>
        <w:t>П</w:t>
      </w:r>
      <w:r w:rsidR="006C43D4">
        <w:rPr>
          <w:sz w:val="28"/>
          <w:szCs w:val="28"/>
        </w:rPr>
        <w:t>роектом решения</w:t>
      </w:r>
      <w:r w:rsidR="008B580D">
        <w:rPr>
          <w:sz w:val="28"/>
          <w:szCs w:val="28"/>
        </w:rPr>
        <w:t xml:space="preserve"> совета</w:t>
      </w:r>
      <w:r w:rsidRPr="007D1883">
        <w:rPr>
          <w:sz w:val="28"/>
          <w:szCs w:val="28"/>
        </w:rPr>
        <w:t>.</w:t>
      </w:r>
      <w:r w:rsidR="00892049">
        <w:rPr>
          <w:sz w:val="28"/>
          <w:szCs w:val="28"/>
        </w:rPr>
        <w:t xml:space="preserve"> </w:t>
      </w:r>
    </w:p>
    <w:p w:rsidR="00B855B6" w:rsidRPr="00316738" w:rsidRDefault="00B855B6" w:rsidP="000B5BD6">
      <w:pPr>
        <w:widowControl w:val="0"/>
        <w:suppressAutoHyphens/>
        <w:spacing w:line="200" w:lineRule="atLeast"/>
        <w:ind w:firstLine="709"/>
        <w:jc w:val="both"/>
        <w:rPr>
          <w:sz w:val="28"/>
          <w:szCs w:val="28"/>
        </w:rPr>
      </w:pPr>
      <w:r w:rsidRPr="008F63D5">
        <w:rPr>
          <w:bCs/>
          <w:sz w:val="28"/>
          <w:szCs w:val="28"/>
        </w:rPr>
        <w:t xml:space="preserve">Отчет об исполнении </w:t>
      </w:r>
      <w:r w:rsidR="005540D4">
        <w:rPr>
          <w:bCs/>
          <w:sz w:val="28"/>
          <w:szCs w:val="28"/>
        </w:rPr>
        <w:t xml:space="preserve">районного </w:t>
      </w:r>
      <w:r>
        <w:rPr>
          <w:bCs/>
          <w:sz w:val="28"/>
          <w:szCs w:val="28"/>
        </w:rPr>
        <w:t>бюджета</w:t>
      </w:r>
      <w:r w:rsidRPr="008F63D5">
        <w:rPr>
          <w:bCs/>
          <w:sz w:val="28"/>
          <w:szCs w:val="28"/>
        </w:rPr>
        <w:t xml:space="preserve"> и консолидированного бюджет</w:t>
      </w:r>
      <w:r w:rsidR="005540D4">
        <w:rPr>
          <w:bCs/>
          <w:sz w:val="28"/>
          <w:szCs w:val="28"/>
        </w:rPr>
        <w:t>а</w:t>
      </w:r>
      <w:r w:rsidRPr="008F63D5">
        <w:rPr>
          <w:bCs/>
          <w:sz w:val="28"/>
          <w:szCs w:val="28"/>
        </w:rPr>
        <w:t xml:space="preserve">, Проект решения совета, иные документы представлены в Комиссию </w:t>
      </w:r>
      <w:r w:rsidRPr="00B855B6">
        <w:rPr>
          <w:bCs/>
          <w:sz w:val="28"/>
          <w:szCs w:val="28"/>
        </w:rPr>
        <w:t>Администрацией ТМР</w:t>
      </w:r>
      <w:r>
        <w:rPr>
          <w:bCs/>
          <w:sz w:val="28"/>
          <w:szCs w:val="28"/>
        </w:rPr>
        <w:t xml:space="preserve"> </w:t>
      </w:r>
      <w:r w:rsidRPr="008F63D5">
        <w:rPr>
          <w:bCs/>
          <w:sz w:val="28"/>
          <w:szCs w:val="28"/>
        </w:rPr>
        <w:t>в установленный срок и в полном объеме.</w:t>
      </w:r>
      <w:r>
        <w:rPr>
          <w:bCs/>
          <w:sz w:val="28"/>
          <w:szCs w:val="28"/>
        </w:rPr>
        <w:t xml:space="preserve"> </w:t>
      </w:r>
      <w:r w:rsidRPr="00316738">
        <w:rPr>
          <w:spacing w:val="-3"/>
          <w:sz w:val="28"/>
          <w:szCs w:val="28"/>
        </w:rPr>
        <w:t>В</w:t>
      </w:r>
      <w:r w:rsidRPr="00316738">
        <w:rPr>
          <w:sz w:val="28"/>
          <w:szCs w:val="28"/>
        </w:rPr>
        <w:t xml:space="preserve"> основном представленные документы соответствуют требованиям бюджетного законодательства, Инструкции № 191н; в документах отражена полная, достоверная информация по исполнению </w:t>
      </w:r>
      <w:r w:rsidR="005540D4">
        <w:rPr>
          <w:sz w:val="28"/>
          <w:szCs w:val="28"/>
        </w:rPr>
        <w:t xml:space="preserve">районного </w:t>
      </w:r>
      <w:r w:rsidRPr="00316738">
        <w:rPr>
          <w:sz w:val="28"/>
          <w:szCs w:val="28"/>
        </w:rPr>
        <w:t xml:space="preserve">бюджета </w:t>
      </w:r>
      <w:r w:rsidR="005540D4">
        <w:rPr>
          <w:sz w:val="28"/>
          <w:szCs w:val="28"/>
        </w:rPr>
        <w:t xml:space="preserve">и консолидированного бюджета </w:t>
      </w:r>
      <w:r w:rsidRPr="00316738">
        <w:rPr>
          <w:sz w:val="28"/>
          <w:szCs w:val="28"/>
        </w:rPr>
        <w:t xml:space="preserve">муниципального района, об имущественном положении муниципального района. </w:t>
      </w:r>
    </w:p>
    <w:p w:rsidR="00B30FE9" w:rsidRDefault="00EA2446" w:rsidP="00B30FE9">
      <w:pPr>
        <w:ind w:firstLine="709"/>
        <w:jc w:val="both"/>
        <w:rPr>
          <w:sz w:val="28"/>
          <w:szCs w:val="28"/>
        </w:rPr>
      </w:pPr>
      <w:r>
        <w:rPr>
          <w:sz w:val="28"/>
          <w:szCs w:val="28"/>
        </w:rPr>
        <w:t>Д</w:t>
      </w:r>
      <w:r w:rsidR="00487AF6" w:rsidRPr="007F50DF">
        <w:rPr>
          <w:sz w:val="28"/>
          <w:szCs w:val="28"/>
        </w:rPr>
        <w:t>окументы были признан</w:t>
      </w:r>
      <w:r w:rsidR="00487AF6">
        <w:rPr>
          <w:sz w:val="28"/>
          <w:szCs w:val="28"/>
        </w:rPr>
        <w:t>ы</w:t>
      </w:r>
      <w:r w:rsidR="00487AF6" w:rsidRPr="007F50DF">
        <w:rPr>
          <w:sz w:val="28"/>
          <w:szCs w:val="28"/>
        </w:rPr>
        <w:t xml:space="preserve"> Комиссией </w:t>
      </w:r>
      <w:r w:rsidR="00DC7EF6">
        <w:rPr>
          <w:sz w:val="28"/>
          <w:szCs w:val="28"/>
        </w:rPr>
        <w:t xml:space="preserve">в целом </w:t>
      </w:r>
      <w:r w:rsidR="00487AF6" w:rsidRPr="007F50DF">
        <w:rPr>
          <w:sz w:val="28"/>
          <w:szCs w:val="28"/>
        </w:rPr>
        <w:t>достоверными, результаты внешней проверки были  представлены на заседани</w:t>
      </w:r>
      <w:r w:rsidR="0089294D">
        <w:rPr>
          <w:sz w:val="28"/>
          <w:szCs w:val="28"/>
        </w:rPr>
        <w:t>е</w:t>
      </w:r>
      <w:r w:rsidR="00487AF6" w:rsidRPr="007F50DF">
        <w:rPr>
          <w:sz w:val="28"/>
          <w:szCs w:val="28"/>
        </w:rPr>
        <w:t xml:space="preserve"> совета</w:t>
      </w:r>
      <w:r w:rsidR="00487AF6">
        <w:rPr>
          <w:sz w:val="28"/>
          <w:szCs w:val="28"/>
        </w:rPr>
        <w:t xml:space="preserve"> муниципального района, после рассмотрения принято решение совета  муниципального района от 2</w:t>
      </w:r>
      <w:r w:rsidR="00B30FE9">
        <w:rPr>
          <w:sz w:val="28"/>
          <w:szCs w:val="28"/>
        </w:rPr>
        <w:t>6</w:t>
      </w:r>
      <w:r w:rsidR="00487AF6">
        <w:rPr>
          <w:sz w:val="28"/>
          <w:szCs w:val="28"/>
        </w:rPr>
        <w:t>.05.20</w:t>
      </w:r>
      <w:r w:rsidR="00B30FE9">
        <w:rPr>
          <w:sz w:val="28"/>
          <w:szCs w:val="28"/>
        </w:rPr>
        <w:t>20</w:t>
      </w:r>
      <w:r w:rsidR="00487AF6">
        <w:rPr>
          <w:sz w:val="28"/>
          <w:szCs w:val="28"/>
        </w:rPr>
        <w:t xml:space="preserve"> г. № 1</w:t>
      </w:r>
      <w:r w:rsidR="00B30FE9">
        <w:rPr>
          <w:sz w:val="28"/>
          <w:szCs w:val="28"/>
        </w:rPr>
        <w:t>9</w:t>
      </w:r>
      <w:r w:rsidR="00487AF6">
        <w:rPr>
          <w:sz w:val="28"/>
          <w:szCs w:val="28"/>
        </w:rPr>
        <w:t xml:space="preserve"> </w:t>
      </w:r>
      <w:r w:rsidR="00B30FE9">
        <w:rPr>
          <w:sz w:val="28"/>
          <w:szCs w:val="28"/>
        </w:rPr>
        <w:t>«</w:t>
      </w:r>
      <w:r w:rsidR="00B30FE9" w:rsidRPr="00B30FE9">
        <w:rPr>
          <w:sz w:val="28"/>
          <w:szCs w:val="28"/>
        </w:rPr>
        <w:t>Об исполнении бюджета Труновского муниципального района</w:t>
      </w:r>
      <w:r w:rsidR="00D619E7">
        <w:rPr>
          <w:sz w:val="28"/>
          <w:szCs w:val="28"/>
        </w:rPr>
        <w:t xml:space="preserve"> </w:t>
      </w:r>
      <w:r w:rsidR="00B30FE9" w:rsidRPr="00B30FE9">
        <w:rPr>
          <w:sz w:val="28"/>
          <w:szCs w:val="28"/>
        </w:rPr>
        <w:t>Ставропольского края за 2019 год</w:t>
      </w:r>
      <w:r w:rsidR="00B30FE9">
        <w:rPr>
          <w:sz w:val="28"/>
          <w:szCs w:val="28"/>
        </w:rPr>
        <w:t xml:space="preserve">» </w:t>
      </w:r>
    </w:p>
    <w:p w:rsidR="00A918EE" w:rsidRDefault="00A918EE" w:rsidP="00B30FE9">
      <w:pPr>
        <w:ind w:firstLine="709"/>
        <w:jc w:val="both"/>
        <w:rPr>
          <w:sz w:val="28"/>
          <w:szCs w:val="28"/>
        </w:rPr>
      </w:pPr>
      <w:r w:rsidRPr="00BE0CDE">
        <w:rPr>
          <w:sz w:val="28"/>
          <w:szCs w:val="28"/>
        </w:rPr>
        <w:t>3.</w:t>
      </w:r>
      <w:r w:rsidR="001B7D1E">
        <w:rPr>
          <w:sz w:val="28"/>
          <w:szCs w:val="28"/>
        </w:rPr>
        <w:t>3</w:t>
      </w:r>
      <w:r w:rsidRPr="00BE0CDE">
        <w:rPr>
          <w:sz w:val="28"/>
          <w:szCs w:val="28"/>
        </w:rPr>
        <w:t>.</w:t>
      </w:r>
      <w:r>
        <w:rPr>
          <w:sz w:val="28"/>
          <w:szCs w:val="28"/>
        </w:rPr>
        <w:t xml:space="preserve"> В соответствии с заключенными соглашениями о передаче Комиссии части полномочий поселений по осуществлению внешнего муниципального финансового контроля</w:t>
      </w:r>
      <w:r w:rsidR="006D5AEB">
        <w:rPr>
          <w:sz w:val="28"/>
          <w:szCs w:val="28"/>
        </w:rPr>
        <w:t xml:space="preserve"> на 20</w:t>
      </w:r>
      <w:r w:rsidR="00D619E7">
        <w:rPr>
          <w:sz w:val="28"/>
          <w:szCs w:val="28"/>
        </w:rPr>
        <w:t>20</w:t>
      </w:r>
      <w:r w:rsidR="006D5AEB">
        <w:rPr>
          <w:sz w:val="28"/>
          <w:szCs w:val="28"/>
        </w:rPr>
        <w:t xml:space="preserve"> год</w:t>
      </w:r>
      <w:r>
        <w:rPr>
          <w:sz w:val="28"/>
          <w:szCs w:val="28"/>
        </w:rPr>
        <w:t>, с учетом результатов проведенных Комиссией</w:t>
      </w:r>
      <w:r w:rsidR="00775BE7">
        <w:rPr>
          <w:sz w:val="28"/>
          <w:szCs w:val="28"/>
        </w:rPr>
        <w:t xml:space="preserve"> </w:t>
      </w:r>
      <w:r>
        <w:rPr>
          <w:sz w:val="28"/>
          <w:szCs w:val="28"/>
        </w:rPr>
        <w:t>проверок годовой бюджетной отчетности главных администраторов средств бюджетов поселений за 20</w:t>
      </w:r>
      <w:r w:rsidR="00D619E7">
        <w:rPr>
          <w:sz w:val="28"/>
          <w:szCs w:val="28"/>
        </w:rPr>
        <w:t>19</w:t>
      </w:r>
      <w:r>
        <w:rPr>
          <w:sz w:val="28"/>
          <w:szCs w:val="28"/>
        </w:rPr>
        <w:t xml:space="preserve"> год, Комиссией проведены внешние проверки отчетов об исполнении бюджетов поселений за 201</w:t>
      </w:r>
      <w:r w:rsidR="00D619E7">
        <w:rPr>
          <w:sz w:val="28"/>
          <w:szCs w:val="28"/>
        </w:rPr>
        <w:t>9</w:t>
      </w:r>
      <w:r>
        <w:rPr>
          <w:sz w:val="28"/>
          <w:szCs w:val="28"/>
        </w:rPr>
        <w:t xml:space="preserve"> год. Кроме того, проведены проверки проектов решений советов поселений об исполнении бюджетов поселений за 201</w:t>
      </w:r>
      <w:r w:rsidR="00D619E7">
        <w:rPr>
          <w:sz w:val="28"/>
          <w:szCs w:val="28"/>
        </w:rPr>
        <w:t>9</w:t>
      </w:r>
      <w:r>
        <w:rPr>
          <w:sz w:val="28"/>
          <w:szCs w:val="28"/>
        </w:rPr>
        <w:t xml:space="preserve"> год. </w:t>
      </w:r>
    </w:p>
    <w:p w:rsidR="009A65F0" w:rsidRDefault="0076659E" w:rsidP="000B5BD6">
      <w:pPr>
        <w:widowControl w:val="0"/>
        <w:suppressAutoHyphens/>
        <w:spacing w:line="200" w:lineRule="atLeast"/>
        <w:ind w:firstLine="709"/>
        <w:jc w:val="both"/>
        <w:rPr>
          <w:spacing w:val="-3"/>
          <w:sz w:val="28"/>
          <w:szCs w:val="28"/>
        </w:rPr>
      </w:pPr>
      <w:r>
        <w:rPr>
          <w:sz w:val="28"/>
          <w:szCs w:val="28"/>
        </w:rPr>
        <w:t>В</w:t>
      </w:r>
      <w:r>
        <w:rPr>
          <w:spacing w:val="-3"/>
          <w:sz w:val="28"/>
          <w:szCs w:val="28"/>
        </w:rPr>
        <w:t xml:space="preserve"> части  </w:t>
      </w:r>
      <w:r w:rsidRPr="004A1ADD">
        <w:rPr>
          <w:spacing w:val="-3"/>
          <w:sz w:val="28"/>
          <w:szCs w:val="28"/>
        </w:rPr>
        <w:t>внешних проверок отчетов об исполнении бюджетов поселений за 201</w:t>
      </w:r>
      <w:r w:rsidR="00D619E7">
        <w:rPr>
          <w:spacing w:val="-3"/>
          <w:sz w:val="28"/>
          <w:szCs w:val="28"/>
        </w:rPr>
        <w:t>9</w:t>
      </w:r>
      <w:r w:rsidRPr="004A1ADD">
        <w:rPr>
          <w:spacing w:val="-3"/>
          <w:sz w:val="28"/>
          <w:szCs w:val="28"/>
        </w:rPr>
        <w:t xml:space="preserve"> год </w:t>
      </w:r>
      <w:r>
        <w:rPr>
          <w:spacing w:val="-3"/>
          <w:sz w:val="28"/>
          <w:szCs w:val="28"/>
        </w:rPr>
        <w:t>установлено, что</w:t>
      </w:r>
      <w:r w:rsidR="00FA4A72" w:rsidRPr="00FA4A72">
        <w:rPr>
          <w:spacing w:val="-3"/>
          <w:sz w:val="28"/>
          <w:szCs w:val="28"/>
        </w:rPr>
        <w:t xml:space="preserve"> </w:t>
      </w:r>
      <w:r w:rsidR="00FA4A72">
        <w:rPr>
          <w:sz w:val="28"/>
          <w:szCs w:val="28"/>
        </w:rPr>
        <w:t>отдельные формы документов годовой отчетности не соответствуют формам, утвержденным Инструкцией № 191н; не содержат</w:t>
      </w:r>
      <w:r w:rsidR="00FA4A72">
        <w:rPr>
          <w:spacing w:val="-3"/>
          <w:sz w:val="28"/>
          <w:szCs w:val="28"/>
        </w:rPr>
        <w:t xml:space="preserve"> необходимых показателей; нарушена согласованность показателей представленных документов отчетности; </w:t>
      </w:r>
      <w:r w:rsidR="00C525F8">
        <w:rPr>
          <w:spacing w:val="-3"/>
          <w:sz w:val="28"/>
          <w:szCs w:val="28"/>
        </w:rPr>
        <w:t xml:space="preserve">установлены </w:t>
      </w:r>
      <w:r w:rsidR="00FA4A72" w:rsidRPr="00F70F5D">
        <w:rPr>
          <w:spacing w:val="-3"/>
          <w:sz w:val="28"/>
          <w:szCs w:val="28"/>
        </w:rPr>
        <w:t>и другие нарушения и недостатки</w:t>
      </w:r>
      <w:r w:rsidR="00916598">
        <w:rPr>
          <w:spacing w:val="-3"/>
          <w:sz w:val="28"/>
          <w:szCs w:val="28"/>
        </w:rPr>
        <w:t>.</w:t>
      </w:r>
      <w:r>
        <w:rPr>
          <w:spacing w:val="-3"/>
          <w:sz w:val="28"/>
          <w:szCs w:val="28"/>
        </w:rPr>
        <w:t xml:space="preserve"> </w:t>
      </w:r>
    </w:p>
    <w:p w:rsidR="00D619E7" w:rsidRDefault="0076659E" w:rsidP="000B5BD6">
      <w:pPr>
        <w:shd w:val="clear" w:color="auto" w:fill="FFFFFF"/>
        <w:suppressAutoHyphens/>
        <w:ind w:firstLine="709"/>
        <w:jc w:val="both"/>
        <w:rPr>
          <w:spacing w:val="-3"/>
          <w:sz w:val="28"/>
          <w:szCs w:val="28"/>
        </w:rPr>
      </w:pPr>
      <w:r w:rsidRPr="0050486A">
        <w:rPr>
          <w:spacing w:val="-3"/>
          <w:sz w:val="28"/>
          <w:szCs w:val="28"/>
        </w:rPr>
        <w:t xml:space="preserve">По результатам проведения </w:t>
      </w:r>
      <w:r>
        <w:rPr>
          <w:spacing w:val="-3"/>
          <w:sz w:val="28"/>
          <w:szCs w:val="28"/>
        </w:rPr>
        <w:t>указанных</w:t>
      </w:r>
      <w:r w:rsidRPr="0050486A">
        <w:rPr>
          <w:spacing w:val="-3"/>
          <w:sz w:val="28"/>
          <w:szCs w:val="28"/>
        </w:rPr>
        <w:t xml:space="preserve"> </w:t>
      </w:r>
      <w:r>
        <w:rPr>
          <w:spacing w:val="-3"/>
          <w:sz w:val="28"/>
          <w:szCs w:val="28"/>
        </w:rPr>
        <w:t xml:space="preserve">проверок </w:t>
      </w:r>
      <w:r w:rsidR="00135325">
        <w:rPr>
          <w:spacing w:val="-3"/>
          <w:sz w:val="28"/>
          <w:szCs w:val="28"/>
        </w:rPr>
        <w:t>составлены заключения</w:t>
      </w:r>
      <w:r w:rsidRPr="0050486A">
        <w:rPr>
          <w:spacing w:val="-3"/>
          <w:sz w:val="28"/>
          <w:szCs w:val="28"/>
        </w:rPr>
        <w:t xml:space="preserve">, </w:t>
      </w:r>
      <w:r>
        <w:rPr>
          <w:spacing w:val="-3"/>
          <w:sz w:val="28"/>
          <w:szCs w:val="28"/>
        </w:rPr>
        <w:t>содержащие</w:t>
      </w:r>
      <w:r w:rsidRPr="0050486A">
        <w:rPr>
          <w:spacing w:val="-3"/>
          <w:sz w:val="28"/>
          <w:szCs w:val="28"/>
        </w:rPr>
        <w:t xml:space="preserve"> рекомендации Комиссии.</w:t>
      </w:r>
    </w:p>
    <w:p w:rsidR="00E73887" w:rsidRDefault="00D619E7" w:rsidP="000B5BD6">
      <w:pPr>
        <w:shd w:val="clear" w:color="auto" w:fill="FFFFFF"/>
        <w:suppressAutoHyphens/>
        <w:ind w:firstLine="709"/>
        <w:jc w:val="both"/>
        <w:rPr>
          <w:spacing w:val="-3"/>
          <w:sz w:val="28"/>
          <w:szCs w:val="28"/>
        </w:rPr>
      </w:pPr>
      <w:r>
        <w:rPr>
          <w:spacing w:val="-3"/>
          <w:sz w:val="28"/>
          <w:szCs w:val="28"/>
        </w:rPr>
        <w:t xml:space="preserve">20 августа 2020 года в соответствии с </w:t>
      </w:r>
      <w:r w:rsidRPr="00D619E7">
        <w:rPr>
          <w:sz w:val="28"/>
          <w:szCs w:val="28"/>
        </w:rPr>
        <w:t xml:space="preserve">Закон Ставропольского края от 31.01.2020 № 14-кз </w:t>
      </w:r>
      <w:r>
        <w:rPr>
          <w:sz w:val="28"/>
          <w:szCs w:val="28"/>
        </w:rPr>
        <w:t>«</w:t>
      </w:r>
      <w:r w:rsidRPr="00D619E7">
        <w:rPr>
          <w:sz w:val="28"/>
          <w:szCs w:val="28"/>
        </w:rPr>
        <w:t>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района Ставропольского края</w:t>
      </w:r>
      <w:r>
        <w:rPr>
          <w:sz w:val="28"/>
          <w:szCs w:val="28"/>
        </w:rPr>
        <w:t xml:space="preserve">» </w:t>
      </w:r>
      <w:r>
        <w:rPr>
          <w:spacing w:val="-3"/>
          <w:sz w:val="28"/>
          <w:szCs w:val="28"/>
        </w:rPr>
        <w:t xml:space="preserve">соглашения с поселениями расторгнуты. </w:t>
      </w:r>
      <w:r w:rsidR="0076659E" w:rsidRPr="0050486A">
        <w:rPr>
          <w:spacing w:val="-3"/>
          <w:sz w:val="28"/>
          <w:szCs w:val="28"/>
        </w:rPr>
        <w:t xml:space="preserve"> </w:t>
      </w:r>
    </w:p>
    <w:p w:rsidR="00D619E7" w:rsidRDefault="00D619E7" w:rsidP="000B5BD6">
      <w:pPr>
        <w:ind w:firstLine="709"/>
        <w:jc w:val="center"/>
        <w:rPr>
          <w:b/>
          <w:sz w:val="28"/>
          <w:szCs w:val="28"/>
          <w:lang w:eastAsia="en-US" w:bidi="en-US"/>
        </w:rPr>
      </w:pPr>
    </w:p>
    <w:p w:rsidR="008C0203" w:rsidRDefault="000547A8" w:rsidP="000B5BD6">
      <w:pPr>
        <w:ind w:firstLine="709"/>
        <w:jc w:val="center"/>
        <w:rPr>
          <w:b/>
          <w:sz w:val="28"/>
          <w:szCs w:val="28"/>
          <w:lang w:eastAsia="en-US" w:bidi="en-US"/>
        </w:rPr>
      </w:pPr>
      <w:r>
        <w:rPr>
          <w:b/>
          <w:sz w:val="28"/>
          <w:szCs w:val="28"/>
          <w:lang w:eastAsia="en-US" w:bidi="en-US"/>
        </w:rPr>
        <w:t xml:space="preserve">4. </w:t>
      </w:r>
      <w:r w:rsidRPr="004E19E1">
        <w:rPr>
          <w:b/>
          <w:sz w:val="28"/>
          <w:szCs w:val="28"/>
          <w:lang w:eastAsia="en-US" w:bidi="en-US"/>
        </w:rPr>
        <w:t>Контрольно-ревизионная деятельность.</w:t>
      </w:r>
    </w:p>
    <w:p w:rsidR="00252759" w:rsidRDefault="00252759" w:rsidP="000B5BD6">
      <w:pPr>
        <w:ind w:firstLine="709"/>
        <w:jc w:val="center"/>
        <w:rPr>
          <w:b/>
          <w:sz w:val="28"/>
          <w:szCs w:val="28"/>
        </w:rPr>
      </w:pPr>
    </w:p>
    <w:p w:rsidR="00DB0EF0" w:rsidRDefault="00252759" w:rsidP="000B5BD6">
      <w:pPr>
        <w:ind w:firstLine="709"/>
        <w:jc w:val="both"/>
        <w:rPr>
          <w:sz w:val="28"/>
          <w:szCs w:val="28"/>
        </w:rPr>
      </w:pPr>
      <w:r>
        <w:rPr>
          <w:sz w:val="28"/>
          <w:szCs w:val="28"/>
        </w:rPr>
        <w:t xml:space="preserve">4.1. </w:t>
      </w:r>
      <w:r w:rsidR="00821181">
        <w:rPr>
          <w:sz w:val="28"/>
          <w:szCs w:val="28"/>
        </w:rPr>
        <w:t>В 2020 году</w:t>
      </w:r>
      <w:r w:rsidR="00162DC3">
        <w:rPr>
          <w:sz w:val="28"/>
          <w:szCs w:val="28"/>
        </w:rPr>
        <w:t xml:space="preserve">  Комиссией   осуществлялась  работа по контролю за целевым и эффективным использованием средств районного бюджета</w:t>
      </w:r>
      <w:r w:rsidR="00DC7EF6">
        <w:rPr>
          <w:sz w:val="28"/>
          <w:szCs w:val="28"/>
        </w:rPr>
        <w:t xml:space="preserve"> и бюджета поселени</w:t>
      </w:r>
      <w:r w:rsidR="00D619E7">
        <w:rPr>
          <w:sz w:val="28"/>
          <w:szCs w:val="28"/>
        </w:rPr>
        <w:t>й</w:t>
      </w:r>
      <w:r w:rsidR="00162DC3">
        <w:rPr>
          <w:sz w:val="28"/>
          <w:szCs w:val="28"/>
        </w:rPr>
        <w:t xml:space="preserve">. </w:t>
      </w:r>
      <w:r w:rsidR="003824B3">
        <w:rPr>
          <w:sz w:val="28"/>
          <w:szCs w:val="28"/>
        </w:rPr>
        <w:t>В отчетном периоде Комиссией</w:t>
      </w:r>
      <w:r w:rsidR="008C0203">
        <w:rPr>
          <w:sz w:val="28"/>
          <w:szCs w:val="28"/>
        </w:rPr>
        <w:t xml:space="preserve">  </w:t>
      </w:r>
      <w:r w:rsidR="003824B3">
        <w:rPr>
          <w:sz w:val="28"/>
          <w:szCs w:val="28"/>
        </w:rPr>
        <w:t>п</w:t>
      </w:r>
      <w:r w:rsidR="008C0203" w:rsidRPr="004A6ADA">
        <w:rPr>
          <w:sz w:val="28"/>
          <w:szCs w:val="28"/>
        </w:rPr>
        <w:t>ров</w:t>
      </w:r>
      <w:r w:rsidR="008C0203">
        <w:rPr>
          <w:sz w:val="28"/>
          <w:szCs w:val="28"/>
        </w:rPr>
        <w:t>е</w:t>
      </w:r>
      <w:r w:rsidR="008C0203" w:rsidRPr="004A6ADA">
        <w:rPr>
          <w:sz w:val="28"/>
          <w:szCs w:val="28"/>
        </w:rPr>
        <w:t>д</w:t>
      </w:r>
      <w:r w:rsidR="008C0203">
        <w:rPr>
          <w:sz w:val="28"/>
          <w:szCs w:val="28"/>
        </w:rPr>
        <w:t>ено</w:t>
      </w:r>
      <w:r w:rsidR="002F0E09">
        <w:rPr>
          <w:sz w:val="28"/>
          <w:szCs w:val="28"/>
        </w:rPr>
        <w:t xml:space="preserve"> </w:t>
      </w:r>
      <w:r w:rsidR="00DB0EF0">
        <w:rPr>
          <w:sz w:val="28"/>
          <w:szCs w:val="28"/>
        </w:rPr>
        <w:t>2</w:t>
      </w:r>
      <w:r w:rsidR="002F0E09">
        <w:rPr>
          <w:sz w:val="28"/>
          <w:szCs w:val="28"/>
        </w:rPr>
        <w:t xml:space="preserve"> </w:t>
      </w:r>
      <w:r w:rsidR="002F0E09">
        <w:rPr>
          <w:sz w:val="28"/>
          <w:szCs w:val="28"/>
        </w:rPr>
        <w:lastRenderedPageBreak/>
        <w:t>контрольных мероприятий</w:t>
      </w:r>
      <w:r w:rsidR="00DB0EF0">
        <w:rPr>
          <w:sz w:val="28"/>
          <w:szCs w:val="28"/>
        </w:rPr>
        <w:t xml:space="preserve"> (в 2019 году – 6)</w:t>
      </w:r>
      <w:r w:rsidR="00820047">
        <w:rPr>
          <w:sz w:val="28"/>
          <w:szCs w:val="28"/>
        </w:rPr>
        <w:t>.</w:t>
      </w:r>
      <w:r w:rsidR="00775BE7">
        <w:rPr>
          <w:sz w:val="28"/>
          <w:szCs w:val="28"/>
        </w:rPr>
        <w:t xml:space="preserve"> </w:t>
      </w:r>
      <w:r w:rsidR="008C0203" w:rsidRPr="006576E8">
        <w:rPr>
          <w:sz w:val="28"/>
          <w:szCs w:val="28"/>
        </w:rPr>
        <w:t xml:space="preserve">Контроль осуществлен </w:t>
      </w:r>
      <w:r w:rsidR="00DB0EF0">
        <w:rPr>
          <w:sz w:val="28"/>
          <w:szCs w:val="28"/>
        </w:rPr>
        <w:t xml:space="preserve">в области </w:t>
      </w:r>
      <w:r w:rsidR="006576E8" w:rsidRPr="006576E8">
        <w:rPr>
          <w:sz w:val="28"/>
          <w:szCs w:val="28"/>
        </w:rPr>
        <w:t xml:space="preserve"> </w:t>
      </w:r>
      <w:r w:rsidR="008C0203" w:rsidRPr="006576E8">
        <w:rPr>
          <w:sz w:val="28"/>
          <w:szCs w:val="28"/>
        </w:rPr>
        <w:t>«Образование»</w:t>
      </w:r>
      <w:r w:rsidR="00DB0EF0">
        <w:rPr>
          <w:sz w:val="28"/>
          <w:szCs w:val="28"/>
        </w:rPr>
        <w:t>.</w:t>
      </w:r>
      <w:r w:rsidR="00775BE7">
        <w:rPr>
          <w:sz w:val="28"/>
          <w:szCs w:val="28"/>
        </w:rPr>
        <w:t xml:space="preserve"> </w:t>
      </w:r>
      <w:r w:rsidR="00CB32B0" w:rsidRPr="00C36F9E">
        <w:rPr>
          <w:sz w:val="28"/>
          <w:szCs w:val="28"/>
        </w:rPr>
        <w:t>К</w:t>
      </w:r>
      <w:r w:rsidR="0034214F" w:rsidRPr="00C36F9E">
        <w:rPr>
          <w:sz w:val="28"/>
          <w:szCs w:val="28"/>
        </w:rPr>
        <w:t xml:space="preserve">онтрольной деятельностью было </w:t>
      </w:r>
      <w:r w:rsidR="0034214F" w:rsidRPr="00DB0EF0">
        <w:rPr>
          <w:sz w:val="28"/>
          <w:szCs w:val="28"/>
        </w:rPr>
        <w:t xml:space="preserve">охвачено </w:t>
      </w:r>
      <w:r w:rsidR="00DB0EF0" w:rsidRPr="00DB0EF0">
        <w:rPr>
          <w:sz w:val="28"/>
          <w:szCs w:val="28"/>
        </w:rPr>
        <w:t>2</w:t>
      </w:r>
      <w:r w:rsidR="0034214F" w:rsidRPr="00C5044D">
        <w:rPr>
          <w:sz w:val="28"/>
          <w:szCs w:val="28"/>
        </w:rPr>
        <w:t xml:space="preserve"> </w:t>
      </w:r>
      <w:r w:rsidR="0034214F" w:rsidRPr="009A3ECF">
        <w:rPr>
          <w:sz w:val="28"/>
          <w:szCs w:val="28"/>
        </w:rPr>
        <w:t>объект</w:t>
      </w:r>
      <w:r w:rsidR="00821181">
        <w:rPr>
          <w:sz w:val="28"/>
          <w:szCs w:val="28"/>
        </w:rPr>
        <w:t>а</w:t>
      </w:r>
      <w:r w:rsidR="0034214F" w:rsidRPr="009A3ECF">
        <w:rPr>
          <w:sz w:val="28"/>
          <w:szCs w:val="28"/>
        </w:rPr>
        <w:t xml:space="preserve"> контроля.</w:t>
      </w:r>
      <w:r w:rsidR="00421AF9" w:rsidRPr="00421AF9">
        <w:rPr>
          <w:sz w:val="28"/>
          <w:szCs w:val="28"/>
        </w:rPr>
        <w:t xml:space="preserve"> </w:t>
      </w:r>
    </w:p>
    <w:p w:rsidR="003C21BB" w:rsidRDefault="00B67DE8" w:rsidP="000B5BD6">
      <w:pPr>
        <w:ind w:firstLine="709"/>
        <w:jc w:val="both"/>
        <w:rPr>
          <w:sz w:val="28"/>
          <w:szCs w:val="28"/>
        </w:rPr>
      </w:pPr>
      <w:r w:rsidRPr="006B28F6">
        <w:rPr>
          <w:sz w:val="28"/>
          <w:szCs w:val="28"/>
        </w:rPr>
        <w:t>Общий объем п</w:t>
      </w:r>
      <w:r w:rsidR="009D1585" w:rsidRPr="006B28F6">
        <w:rPr>
          <w:sz w:val="28"/>
          <w:szCs w:val="28"/>
        </w:rPr>
        <w:t>ровер</w:t>
      </w:r>
      <w:r w:rsidRPr="006B28F6">
        <w:rPr>
          <w:sz w:val="28"/>
          <w:szCs w:val="28"/>
        </w:rPr>
        <w:t>енных</w:t>
      </w:r>
      <w:r w:rsidR="009D1585" w:rsidRPr="006B28F6">
        <w:rPr>
          <w:sz w:val="28"/>
          <w:szCs w:val="28"/>
        </w:rPr>
        <w:t xml:space="preserve"> бюджет</w:t>
      </w:r>
      <w:r w:rsidR="007F2A49" w:rsidRPr="006B28F6">
        <w:rPr>
          <w:sz w:val="28"/>
          <w:szCs w:val="28"/>
        </w:rPr>
        <w:t xml:space="preserve">ных средств </w:t>
      </w:r>
      <w:r w:rsidRPr="006B28F6">
        <w:rPr>
          <w:sz w:val="28"/>
          <w:szCs w:val="28"/>
        </w:rPr>
        <w:t>составил</w:t>
      </w:r>
      <w:r w:rsidR="007F2A49" w:rsidRPr="006B28F6">
        <w:rPr>
          <w:sz w:val="28"/>
          <w:szCs w:val="28"/>
        </w:rPr>
        <w:t xml:space="preserve"> </w:t>
      </w:r>
      <w:r w:rsidR="00C342C7">
        <w:rPr>
          <w:sz w:val="28"/>
          <w:szCs w:val="28"/>
        </w:rPr>
        <w:t>62245,19</w:t>
      </w:r>
      <w:r w:rsidR="000264D3" w:rsidRPr="006B28F6">
        <w:rPr>
          <w:sz w:val="28"/>
          <w:szCs w:val="28"/>
        </w:rPr>
        <w:t xml:space="preserve">  </w:t>
      </w:r>
      <w:r w:rsidR="001C74DA" w:rsidRPr="006B28F6">
        <w:rPr>
          <w:sz w:val="28"/>
          <w:szCs w:val="28"/>
        </w:rPr>
        <w:t xml:space="preserve"> </w:t>
      </w:r>
      <w:r w:rsidR="008B2F93" w:rsidRPr="006B28F6">
        <w:rPr>
          <w:sz w:val="28"/>
          <w:szCs w:val="28"/>
        </w:rPr>
        <w:t>тыс</w:t>
      </w:r>
      <w:r w:rsidR="00712B4C" w:rsidRPr="006B28F6">
        <w:rPr>
          <w:sz w:val="28"/>
          <w:szCs w:val="28"/>
        </w:rPr>
        <w:t>.</w:t>
      </w:r>
      <w:r w:rsidR="009D1585" w:rsidRPr="006B28F6">
        <w:rPr>
          <w:sz w:val="28"/>
          <w:szCs w:val="28"/>
        </w:rPr>
        <w:t xml:space="preserve"> рублей</w:t>
      </w:r>
      <w:r w:rsidR="00E52416" w:rsidRPr="006B28F6">
        <w:rPr>
          <w:sz w:val="28"/>
          <w:szCs w:val="28"/>
        </w:rPr>
        <w:t xml:space="preserve">, нарушения и недостатки составили </w:t>
      </w:r>
      <w:r w:rsidR="00E93056">
        <w:rPr>
          <w:sz w:val="28"/>
          <w:szCs w:val="28"/>
        </w:rPr>
        <w:t>на общую сумму</w:t>
      </w:r>
      <w:r w:rsidR="002D0F59">
        <w:rPr>
          <w:sz w:val="28"/>
          <w:szCs w:val="28"/>
        </w:rPr>
        <w:t xml:space="preserve"> 11935,71</w:t>
      </w:r>
      <w:r w:rsidR="008E102B" w:rsidRPr="006B28F6">
        <w:rPr>
          <w:sz w:val="28"/>
          <w:szCs w:val="28"/>
        </w:rPr>
        <w:t xml:space="preserve"> </w:t>
      </w:r>
      <w:r w:rsidR="008B2F93" w:rsidRPr="006B28F6">
        <w:rPr>
          <w:sz w:val="28"/>
          <w:szCs w:val="28"/>
        </w:rPr>
        <w:t>тыс. рублей</w:t>
      </w:r>
      <w:r w:rsidR="009964F7" w:rsidRPr="006B28F6">
        <w:rPr>
          <w:sz w:val="28"/>
          <w:szCs w:val="28"/>
        </w:rPr>
        <w:t>, в том числе:</w:t>
      </w:r>
      <w:r w:rsidR="00623ABC" w:rsidRPr="006B28F6">
        <w:rPr>
          <w:sz w:val="28"/>
          <w:szCs w:val="28"/>
        </w:rPr>
        <w:t xml:space="preserve">  </w:t>
      </w:r>
      <w:r w:rsidR="00344A9C" w:rsidRPr="006B28F6">
        <w:rPr>
          <w:sz w:val="28"/>
          <w:szCs w:val="28"/>
        </w:rPr>
        <w:t xml:space="preserve"> </w:t>
      </w:r>
      <w:r w:rsidR="00592245">
        <w:rPr>
          <w:sz w:val="28"/>
          <w:szCs w:val="28"/>
        </w:rPr>
        <w:t xml:space="preserve">  </w:t>
      </w:r>
    </w:p>
    <w:p w:rsidR="003C21BB" w:rsidRDefault="003C21BB" w:rsidP="000B5BD6">
      <w:pPr>
        <w:ind w:firstLine="709"/>
        <w:jc w:val="both"/>
        <w:rPr>
          <w:sz w:val="28"/>
          <w:szCs w:val="28"/>
        </w:rPr>
      </w:pPr>
      <w:r>
        <w:rPr>
          <w:sz w:val="28"/>
          <w:szCs w:val="28"/>
        </w:rPr>
        <w:t xml:space="preserve">- </w:t>
      </w:r>
      <w:r w:rsidRPr="003C21BB">
        <w:rPr>
          <w:sz w:val="28"/>
          <w:szCs w:val="28"/>
        </w:rPr>
        <w:t>нарушения при формировании и исполнении бюджетов</w:t>
      </w:r>
      <w:r>
        <w:rPr>
          <w:sz w:val="28"/>
          <w:szCs w:val="28"/>
        </w:rPr>
        <w:t xml:space="preserve"> </w:t>
      </w:r>
      <w:r w:rsidR="002A4CF2">
        <w:rPr>
          <w:sz w:val="28"/>
          <w:szCs w:val="28"/>
        </w:rPr>
        <w:t>–</w:t>
      </w:r>
      <w:r>
        <w:rPr>
          <w:sz w:val="28"/>
          <w:szCs w:val="28"/>
        </w:rPr>
        <w:t xml:space="preserve"> </w:t>
      </w:r>
      <w:r w:rsidR="002A4CF2">
        <w:rPr>
          <w:sz w:val="28"/>
          <w:szCs w:val="28"/>
        </w:rPr>
        <w:t xml:space="preserve">на сумму </w:t>
      </w:r>
      <w:r w:rsidR="0099470A">
        <w:rPr>
          <w:sz w:val="28"/>
          <w:szCs w:val="28"/>
        </w:rPr>
        <w:t>716,66</w:t>
      </w:r>
      <w:r w:rsidR="002A4CF2">
        <w:rPr>
          <w:sz w:val="28"/>
          <w:szCs w:val="28"/>
        </w:rPr>
        <w:t xml:space="preserve"> тыс. рублей;</w:t>
      </w:r>
    </w:p>
    <w:p w:rsidR="00434778" w:rsidRDefault="00434778" w:rsidP="000B5BD6">
      <w:pPr>
        <w:ind w:firstLine="709"/>
        <w:jc w:val="both"/>
        <w:rPr>
          <w:sz w:val="28"/>
          <w:szCs w:val="28"/>
        </w:rPr>
      </w:pPr>
      <w:r>
        <w:rPr>
          <w:sz w:val="28"/>
          <w:szCs w:val="28"/>
        </w:rPr>
        <w:t xml:space="preserve">- </w:t>
      </w:r>
      <w:r w:rsidRPr="00434778">
        <w:rPr>
          <w:sz w:val="28"/>
          <w:szCs w:val="28"/>
        </w:rPr>
        <w:t>нарушения ведения бухгалтерского учета, составления и предоставления бухгалтерской (финансовой) отчетности</w:t>
      </w:r>
      <w:r>
        <w:rPr>
          <w:sz w:val="28"/>
          <w:szCs w:val="28"/>
        </w:rPr>
        <w:t xml:space="preserve"> – на сумму </w:t>
      </w:r>
      <w:r w:rsidR="0099470A">
        <w:rPr>
          <w:sz w:val="28"/>
          <w:szCs w:val="28"/>
        </w:rPr>
        <w:t>10855,16</w:t>
      </w:r>
      <w:r>
        <w:rPr>
          <w:sz w:val="28"/>
          <w:szCs w:val="28"/>
        </w:rPr>
        <w:t xml:space="preserve"> тыс. рублей;</w:t>
      </w:r>
    </w:p>
    <w:p w:rsidR="00434778" w:rsidRDefault="00434778" w:rsidP="000B5BD6">
      <w:pPr>
        <w:ind w:firstLine="709"/>
        <w:jc w:val="both"/>
        <w:rPr>
          <w:sz w:val="28"/>
          <w:szCs w:val="28"/>
        </w:rPr>
      </w:pPr>
      <w:r>
        <w:rPr>
          <w:sz w:val="28"/>
          <w:szCs w:val="28"/>
        </w:rPr>
        <w:t xml:space="preserve">- </w:t>
      </w:r>
      <w:r w:rsidRPr="00434778">
        <w:rPr>
          <w:sz w:val="28"/>
          <w:szCs w:val="28"/>
        </w:rPr>
        <w:t>нарушения в сфере управления и распоряжения муниципальной собственностью</w:t>
      </w:r>
      <w:r>
        <w:rPr>
          <w:sz w:val="28"/>
          <w:szCs w:val="28"/>
        </w:rPr>
        <w:t xml:space="preserve"> - на сумму </w:t>
      </w:r>
      <w:r w:rsidR="0099470A">
        <w:rPr>
          <w:sz w:val="28"/>
          <w:szCs w:val="28"/>
        </w:rPr>
        <w:t>355,91</w:t>
      </w:r>
      <w:r>
        <w:rPr>
          <w:sz w:val="28"/>
          <w:szCs w:val="28"/>
        </w:rPr>
        <w:t xml:space="preserve"> тыс. рублей;</w:t>
      </w:r>
    </w:p>
    <w:p w:rsidR="009212E1" w:rsidRDefault="009212E1" w:rsidP="000B5BD6">
      <w:pPr>
        <w:ind w:firstLine="709"/>
        <w:jc w:val="both"/>
        <w:rPr>
          <w:sz w:val="28"/>
          <w:szCs w:val="28"/>
        </w:rPr>
      </w:pPr>
      <w:r>
        <w:rPr>
          <w:sz w:val="28"/>
          <w:szCs w:val="28"/>
        </w:rPr>
        <w:t xml:space="preserve">- иные нарушения - на сумму </w:t>
      </w:r>
      <w:r w:rsidR="0099470A">
        <w:rPr>
          <w:sz w:val="28"/>
          <w:szCs w:val="28"/>
        </w:rPr>
        <w:t>7,98</w:t>
      </w:r>
      <w:r>
        <w:rPr>
          <w:sz w:val="28"/>
          <w:szCs w:val="28"/>
        </w:rPr>
        <w:t xml:space="preserve"> тыс. рублей</w:t>
      </w:r>
      <w:r w:rsidR="000A6CEB">
        <w:rPr>
          <w:sz w:val="28"/>
          <w:szCs w:val="28"/>
        </w:rPr>
        <w:t>;</w:t>
      </w:r>
    </w:p>
    <w:p w:rsidR="00B44DD0" w:rsidRPr="00F30F80" w:rsidRDefault="00722A91" w:rsidP="000B5BD6">
      <w:pPr>
        <w:ind w:firstLine="709"/>
        <w:jc w:val="both"/>
        <w:rPr>
          <w:bCs/>
          <w:iCs/>
          <w:sz w:val="28"/>
          <w:szCs w:val="28"/>
        </w:rPr>
      </w:pPr>
      <w:r w:rsidRPr="00B211EB">
        <w:rPr>
          <w:sz w:val="28"/>
          <w:szCs w:val="28"/>
        </w:rPr>
        <w:t>У</w:t>
      </w:r>
      <w:r w:rsidR="00BA65E4" w:rsidRPr="00B211EB">
        <w:rPr>
          <w:sz w:val="28"/>
          <w:szCs w:val="28"/>
        </w:rPr>
        <w:t>странен</w:t>
      </w:r>
      <w:r w:rsidRPr="00B211EB">
        <w:rPr>
          <w:sz w:val="28"/>
          <w:szCs w:val="28"/>
        </w:rPr>
        <w:t>о</w:t>
      </w:r>
      <w:r w:rsidR="00BA65E4" w:rsidRPr="00B211EB">
        <w:rPr>
          <w:sz w:val="28"/>
          <w:szCs w:val="28"/>
        </w:rPr>
        <w:t xml:space="preserve"> нарушени</w:t>
      </w:r>
      <w:r w:rsidR="007819DD">
        <w:rPr>
          <w:sz w:val="28"/>
          <w:szCs w:val="28"/>
        </w:rPr>
        <w:t>й и недостатков</w:t>
      </w:r>
      <w:r w:rsidRPr="00B211EB">
        <w:rPr>
          <w:sz w:val="28"/>
          <w:szCs w:val="28"/>
        </w:rPr>
        <w:t xml:space="preserve"> </w:t>
      </w:r>
      <w:r w:rsidR="00BA65E4" w:rsidRPr="00B211EB">
        <w:rPr>
          <w:sz w:val="28"/>
          <w:szCs w:val="28"/>
        </w:rPr>
        <w:t xml:space="preserve">на сумму </w:t>
      </w:r>
      <w:r w:rsidR="002508BC">
        <w:rPr>
          <w:sz w:val="28"/>
          <w:szCs w:val="28"/>
        </w:rPr>
        <w:t>2812,48</w:t>
      </w:r>
      <w:r w:rsidR="00BA65E4" w:rsidRPr="00B211EB">
        <w:rPr>
          <w:sz w:val="28"/>
          <w:szCs w:val="28"/>
        </w:rPr>
        <w:t xml:space="preserve"> тыс. руб</w:t>
      </w:r>
      <w:r w:rsidR="00C13CA8" w:rsidRPr="00B211EB">
        <w:rPr>
          <w:sz w:val="28"/>
          <w:szCs w:val="28"/>
        </w:rPr>
        <w:t>лей</w:t>
      </w:r>
      <w:r w:rsidR="00B211EB" w:rsidRPr="00B211EB">
        <w:rPr>
          <w:sz w:val="28"/>
          <w:szCs w:val="28"/>
        </w:rPr>
        <w:t xml:space="preserve">, в том числе: обеспечен возврат средств в </w:t>
      </w:r>
      <w:r w:rsidR="00E37459">
        <w:rPr>
          <w:sz w:val="28"/>
          <w:szCs w:val="28"/>
        </w:rPr>
        <w:t xml:space="preserve">районный </w:t>
      </w:r>
      <w:r w:rsidR="00B211EB" w:rsidRPr="00B211EB">
        <w:rPr>
          <w:sz w:val="28"/>
          <w:szCs w:val="28"/>
        </w:rPr>
        <w:t xml:space="preserve">бюджет в сумме </w:t>
      </w:r>
      <w:r w:rsidR="002508BC">
        <w:rPr>
          <w:sz w:val="28"/>
          <w:szCs w:val="28"/>
        </w:rPr>
        <w:t>0,1</w:t>
      </w:r>
      <w:r w:rsidR="00B211EB" w:rsidRPr="00B211EB">
        <w:rPr>
          <w:sz w:val="28"/>
          <w:szCs w:val="28"/>
        </w:rPr>
        <w:t xml:space="preserve"> тыс. </w:t>
      </w:r>
      <w:r w:rsidR="00B211EB" w:rsidRPr="00F30F80">
        <w:rPr>
          <w:sz w:val="28"/>
          <w:szCs w:val="28"/>
        </w:rPr>
        <w:t>рублей.</w:t>
      </w:r>
      <w:r w:rsidR="00BA65E4" w:rsidRPr="00F30F80">
        <w:rPr>
          <w:sz w:val="28"/>
          <w:szCs w:val="28"/>
        </w:rPr>
        <w:t xml:space="preserve"> </w:t>
      </w:r>
    </w:p>
    <w:p w:rsidR="00B325E3" w:rsidRDefault="00681B03" w:rsidP="00EA2446">
      <w:pPr>
        <w:suppressAutoHyphens/>
        <w:ind w:firstLine="709"/>
        <w:jc w:val="both"/>
        <w:rPr>
          <w:color w:val="000000"/>
          <w:sz w:val="28"/>
          <w:szCs w:val="28"/>
        </w:rPr>
      </w:pPr>
      <w:r w:rsidRPr="00EA2446">
        <w:rPr>
          <w:sz w:val="28"/>
          <w:szCs w:val="28"/>
        </w:rPr>
        <w:t>4.1.</w:t>
      </w:r>
      <w:r w:rsidR="00252759">
        <w:rPr>
          <w:sz w:val="28"/>
          <w:szCs w:val="28"/>
        </w:rPr>
        <w:t>1.</w:t>
      </w:r>
      <w:r w:rsidR="006637D3" w:rsidRPr="00EA2446">
        <w:rPr>
          <w:sz w:val="28"/>
          <w:szCs w:val="28"/>
        </w:rPr>
        <w:t xml:space="preserve"> </w:t>
      </w:r>
      <w:r w:rsidR="00807932" w:rsidRPr="00EA2446">
        <w:rPr>
          <w:sz w:val="28"/>
          <w:szCs w:val="28"/>
        </w:rPr>
        <w:t xml:space="preserve">В 1 </w:t>
      </w:r>
      <w:r w:rsidR="00AA208B" w:rsidRPr="00EA2446">
        <w:rPr>
          <w:sz w:val="28"/>
          <w:szCs w:val="28"/>
        </w:rPr>
        <w:t>квартале 20</w:t>
      </w:r>
      <w:r w:rsidR="002508BC" w:rsidRPr="00EA2446">
        <w:rPr>
          <w:sz w:val="28"/>
          <w:szCs w:val="28"/>
        </w:rPr>
        <w:t>20</w:t>
      </w:r>
      <w:r w:rsidR="00807932" w:rsidRPr="00EA2446">
        <w:rPr>
          <w:sz w:val="28"/>
          <w:szCs w:val="28"/>
        </w:rPr>
        <w:t xml:space="preserve"> года </w:t>
      </w:r>
      <w:r w:rsidR="00AA208B" w:rsidRPr="00EA2446">
        <w:rPr>
          <w:sz w:val="28"/>
          <w:szCs w:val="28"/>
        </w:rPr>
        <w:t xml:space="preserve">на основании </w:t>
      </w:r>
      <w:r w:rsidR="00EA2446" w:rsidRPr="00EA2446">
        <w:rPr>
          <w:sz w:val="28"/>
          <w:szCs w:val="28"/>
        </w:rPr>
        <w:t>пункт</w:t>
      </w:r>
      <w:r w:rsidR="00EA2446">
        <w:rPr>
          <w:sz w:val="28"/>
          <w:szCs w:val="28"/>
        </w:rPr>
        <w:t>а</w:t>
      </w:r>
      <w:r w:rsidR="00EA2446" w:rsidRPr="00EA2446">
        <w:rPr>
          <w:sz w:val="28"/>
          <w:szCs w:val="28"/>
        </w:rPr>
        <w:t xml:space="preserve"> 2.3 плана работы</w:t>
      </w:r>
      <w:r w:rsidR="00AA208B" w:rsidRPr="00EA2446">
        <w:rPr>
          <w:sz w:val="28"/>
          <w:szCs w:val="28"/>
        </w:rPr>
        <w:t xml:space="preserve"> </w:t>
      </w:r>
      <w:r w:rsidR="00EA2446" w:rsidRPr="00EA2446">
        <w:rPr>
          <w:sz w:val="28"/>
          <w:szCs w:val="28"/>
        </w:rPr>
        <w:t xml:space="preserve">Комиссии на 2020 год </w:t>
      </w:r>
      <w:r w:rsidR="00807932" w:rsidRPr="00EA2446">
        <w:rPr>
          <w:sz w:val="28"/>
          <w:szCs w:val="28"/>
        </w:rPr>
        <w:t>проведен</w:t>
      </w:r>
      <w:r w:rsidR="00703841" w:rsidRPr="00EA2446">
        <w:rPr>
          <w:sz w:val="28"/>
          <w:szCs w:val="28"/>
        </w:rPr>
        <w:t xml:space="preserve">о </w:t>
      </w:r>
      <w:r w:rsidR="00F1206B" w:rsidRPr="00EA2446">
        <w:rPr>
          <w:sz w:val="28"/>
          <w:szCs w:val="28"/>
        </w:rPr>
        <w:t>одно контрольное</w:t>
      </w:r>
      <w:r w:rsidR="00F1206B" w:rsidRPr="00DB1819">
        <w:rPr>
          <w:color w:val="000000"/>
          <w:sz w:val="28"/>
          <w:szCs w:val="28"/>
        </w:rPr>
        <w:t xml:space="preserve"> мероприяти</w:t>
      </w:r>
      <w:r w:rsidR="00F1206B">
        <w:rPr>
          <w:color w:val="000000"/>
          <w:sz w:val="28"/>
          <w:szCs w:val="28"/>
        </w:rPr>
        <w:t xml:space="preserve">е: </w:t>
      </w:r>
      <w:r w:rsidR="00EA2446" w:rsidRPr="00EA2446">
        <w:rPr>
          <w:color w:val="000000"/>
          <w:sz w:val="28"/>
          <w:szCs w:val="28"/>
        </w:rPr>
        <w:t>проверк</w:t>
      </w:r>
      <w:r w:rsidR="00EA2446">
        <w:rPr>
          <w:color w:val="000000"/>
          <w:sz w:val="28"/>
          <w:szCs w:val="28"/>
        </w:rPr>
        <w:t>а</w:t>
      </w:r>
      <w:r w:rsidR="00EA2446" w:rsidRPr="00EA2446">
        <w:rPr>
          <w:color w:val="000000"/>
          <w:sz w:val="28"/>
          <w:szCs w:val="28"/>
        </w:rPr>
        <w:t xml:space="preserve"> законности, результативности (эффективности и экономности) использования средств  бюджета Труновского муниципального района Ставропольского края, выделенных муниципальному казенному дошкольному образовательному учреждению детский сад № 30</w:t>
      </w:r>
      <w:r w:rsidR="00EA2446">
        <w:rPr>
          <w:color w:val="000000"/>
          <w:sz w:val="28"/>
          <w:szCs w:val="28"/>
        </w:rPr>
        <w:t xml:space="preserve"> </w:t>
      </w:r>
      <w:r w:rsidR="00EA2446" w:rsidRPr="00EA2446">
        <w:rPr>
          <w:color w:val="000000"/>
          <w:sz w:val="28"/>
          <w:szCs w:val="28"/>
        </w:rPr>
        <w:t xml:space="preserve"> «Лесная сказка»</w:t>
      </w:r>
      <w:r w:rsidR="00CD3A5A">
        <w:rPr>
          <w:color w:val="000000"/>
          <w:sz w:val="28"/>
          <w:szCs w:val="28"/>
        </w:rPr>
        <w:t xml:space="preserve"> за период  2018-2019 год</w:t>
      </w:r>
      <w:r w:rsidR="00EA2446">
        <w:rPr>
          <w:color w:val="000000"/>
          <w:sz w:val="28"/>
          <w:szCs w:val="28"/>
        </w:rPr>
        <w:t xml:space="preserve">. </w:t>
      </w:r>
    </w:p>
    <w:p w:rsidR="00BF28D0" w:rsidRDefault="00BF28D0" w:rsidP="00BF28D0">
      <w:pPr>
        <w:keepNext/>
        <w:ind w:firstLine="567"/>
        <w:contextualSpacing/>
        <w:jc w:val="both"/>
        <w:outlineLvl w:val="2"/>
        <w:rPr>
          <w:bCs/>
          <w:sz w:val="28"/>
          <w:szCs w:val="28"/>
        </w:rPr>
      </w:pPr>
      <w:r w:rsidRPr="00BF28D0">
        <w:rPr>
          <w:bCs/>
          <w:sz w:val="28"/>
          <w:szCs w:val="28"/>
        </w:rPr>
        <w:t xml:space="preserve">В ходе проверки </w:t>
      </w:r>
      <w:r>
        <w:rPr>
          <w:bCs/>
          <w:sz w:val="28"/>
          <w:szCs w:val="28"/>
        </w:rPr>
        <w:t>установлено 140 нарушений на сумму 6481,00 тыс. рублей, в том числе:</w:t>
      </w:r>
    </w:p>
    <w:p w:rsidR="00BF28D0" w:rsidRPr="00BF28D0" w:rsidRDefault="00BF28D0" w:rsidP="00CD3A5A">
      <w:pPr>
        <w:ind w:firstLine="708"/>
        <w:contextualSpacing/>
        <w:jc w:val="both"/>
        <w:rPr>
          <w:sz w:val="28"/>
          <w:szCs w:val="28"/>
        </w:rPr>
      </w:pPr>
      <w:bookmarkStart w:id="1" w:name="_Hlk58576614"/>
      <w:r>
        <w:rPr>
          <w:sz w:val="28"/>
          <w:szCs w:val="28"/>
        </w:rPr>
        <w:t>26</w:t>
      </w:r>
      <w:r w:rsidRPr="00BF28D0">
        <w:rPr>
          <w:sz w:val="28"/>
          <w:szCs w:val="28"/>
        </w:rPr>
        <w:t xml:space="preserve"> нарушений при формировании и исполнении бюджета </w:t>
      </w:r>
      <w:r w:rsidR="00B26440">
        <w:rPr>
          <w:sz w:val="28"/>
          <w:szCs w:val="28"/>
        </w:rPr>
        <w:t>района</w:t>
      </w:r>
      <w:r w:rsidRPr="00BF28D0">
        <w:rPr>
          <w:sz w:val="28"/>
          <w:szCs w:val="28"/>
        </w:rPr>
        <w:t xml:space="preserve"> на сумму </w:t>
      </w:r>
      <w:r>
        <w:rPr>
          <w:sz w:val="28"/>
          <w:szCs w:val="28"/>
        </w:rPr>
        <w:t>378,35 тыс.</w:t>
      </w:r>
      <w:r w:rsidRPr="00BF28D0">
        <w:rPr>
          <w:sz w:val="28"/>
          <w:szCs w:val="28"/>
        </w:rPr>
        <w:t xml:space="preserve"> рублей</w:t>
      </w:r>
      <w:bookmarkEnd w:id="1"/>
      <w:r w:rsidRPr="00BF28D0">
        <w:rPr>
          <w:sz w:val="28"/>
          <w:szCs w:val="28"/>
        </w:rPr>
        <w:t>;</w:t>
      </w:r>
    </w:p>
    <w:p w:rsidR="00BF28D0" w:rsidRPr="00BF28D0" w:rsidRDefault="00CD3A5A" w:rsidP="00CD3A5A">
      <w:pPr>
        <w:ind w:firstLine="708"/>
        <w:contextualSpacing/>
        <w:jc w:val="both"/>
        <w:rPr>
          <w:sz w:val="28"/>
          <w:szCs w:val="28"/>
        </w:rPr>
      </w:pPr>
      <w:r>
        <w:rPr>
          <w:sz w:val="28"/>
          <w:szCs w:val="28"/>
        </w:rPr>
        <w:t>113</w:t>
      </w:r>
      <w:r w:rsidR="00BF28D0" w:rsidRPr="00BF28D0">
        <w:rPr>
          <w:sz w:val="28"/>
          <w:szCs w:val="28"/>
        </w:rPr>
        <w:t xml:space="preserve"> нарушений ведения бухгалтерского учета на сумму </w:t>
      </w:r>
      <w:r>
        <w:rPr>
          <w:sz w:val="28"/>
          <w:szCs w:val="28"/>
        </w:rPr>
        <w:t>6102,65</w:t>
      </w:r>
      <w:r w:rsidR="00BF28D0" w:rsidRPr="00BF28D0">
        <w:rPr>
          <w:sz w:val="28"/>
          <w:szCs w:val="28"/>
        </w:rPr>
        <w:t xml:space="preserve"> тыс. рублей;</w:t>
      </w:r>
    </w:p>
    <w:p w:rsidR="00BF28D0" w:rsidRDefault="00CD3A5A" w:rsidP="00CD3A5A">
      <w:pPr>
        <w:ind w:firstLine="708"/>
        <w:contextualSpacing/>
        <w:jc w:val="both"/>
        <w:rPr>
          <w:sz w:val="28"/>
          <w:szCs w:val="28"/>
        </w:rPr>
      </w:pPr>
      <w:r>
        <w:rPr>
          <w:sz w:val="28"/>
          <w:szCs w:val="28"/>
        </w:rPr>
        <w:t xml:space="preserve">1 </w:t>
      </w:r>
      <w:r w:rsidRPr="00BF28D0">
        <w:rPr>
          <w:sz w:val="28"/>
          <w:szCs w:val="28"/>
        </w:rPr>
        <w:t>н</w:t>
      </w:r>
      <w:r>
        <w:rPr>
          <w:sz w:val="28"/>
          <w:szCs w:val="28"/>
        </w:rPr>
        <w:t xml:space="preserve">арушение </w:t>
      </w:r>
      <w:r w:rsidRPr="00CD3A5A">
        <w:rPr>
          <w:sz w:val="28"/>
          <w:szCs w:val="28"/>
        </w:rPr>
        <w:t>нарушения в сфере управления и распоряжения муниципальной собственностью</w:t>
      </w:r>
      <w:r>
        <w:rPr>
          <w:sz w:val="28"/>
          <w:szCs w:val="28"/>
        </w:rPr>
        <w:t>.</w:t>
      </w:r>
    </w:p>
    <w:p w:rsidR="008249CB" w:rsidRDefault="00CD3A5A" w:rsidP="00BF28D0">
      <w:pPr>
        <w:ind w:firstLine="567"/>
        <w:contextualSpacing/>
        <w:jc w:val="both"/>
        <w:rPr>
          <w:sz w:val="28"/>
          <w:szCs w:val="28"/>
        </w:rPr>
      </w:pPr>
      <w:r>
        <w:rPr>
          <w:sz w:val="28"/>
          <w:szCs w:val="28"/>
        </w:rPr>
        <w:t>В результате проверки установлены нарушения</w:t>
      </w:r>
      <w:r w:rsidR="008249CB">
        <w:rPr>
          <w:sz w:val="28"/>
          <w:szCs w:val="28"/>
        </w:rPr>
        <w:t>:</w:t>
      </w:r>
    </w:p>
    <w:p w:rsidR="00D2184E" w:rsidRDefault="00D2184E" w:rsidP="0013168E">
      <w:pPr>
        <w:ind w:firstLine="567"/>
        <w:jc w:val="both"/>
        <w:rPr>
          <w:sz w:val="28"/>
          <w:szCs w:val="28"/>
        </w:rPr>
      </w:pPr>
      <w:r w:rsidRPr="00084D2C">
        <w:rPr>
          <w:sz w:val="28"/>
          <w:szCs w:val="28"/>
        </w:rPr>
        <w:t xml:space="preserve">Федерального закона </w:t>
      </w:r>
      <w:r>
        <w:rPr>
          <w:sz w:val="28"/>
          <w:szCs w:val="28"/>
        </w:rPr>
        <w:t>«О бухгалтерском учете»</w:t>
      </w:r>
      <w:r w:rsidR="00D35E3C">
        <w:rPr>
          <w:sz w:val="28"/>
          <w:szCs w:val="28"/>
        </w:rPr>
        <w:t xml:space="preserve"> от 06.12.2011 № 402-ФЗ (далее Закон  № 402-ФЗ)</w:t>
      </w:r>
      <w:r w:rsidR="0013168E">
        <w:t>;</w:t>
      </w:r>
    </w:p>
    <w:p w:rsidR="008249CB" w:rsidRDefault="008249CB" w:rsidP="008249CB">
      <w:pPr>
        <w:ind w:firstLine="567"/>
        <w:jc w:val="both"/>
        <w:rPr>
          <w:rFonts w:eastAsia="Calibri"/>
          <w:sz w:val="28"/>
          <w:szCs w:val="28"/>
          <w:lang w:eastAsia="en-US"/>
        </w:rPr>
      </w:pPr>
      <w:r>
        <w:rPr>
          <w:rFonts w:eastAsia="Calibri"/>
          <w:sz w:val="28"/>
          <w:szCs w:val="28"/>
          <w:lang w:eastAsia="en-US"/>
        </w:rPr>
        <w:t>о</w:t>
      </w:r>
      <w:r w:rsidRPr="002D1C57">
        <w:rPr>
          <w:rFonts w:eastAsia="Calibri"/>
          <w:sz w:val="28"/>
          <w:szCs w:val="28"/>
          <w:lang w:eastAsia="en-US"/>
        </w:rPr>
        <w:t>бщих требований к порядку составления, утверждения и ведения бюджетных смет казенных учреждений, утвержденных приказом Министерства финансов Российской Фе</w:t>
      </w:r>
      <w:r>
        <w:rPr>
          <w:rFonts w:eastAsia="Calibri"/>
          <w:sz w:val="28"/>
          <w:szCs w:val="28"/>
          <w:lang w:eastAsia="en-US"/>
        </w:rPr>
        <w:t>дерации от 20.11.2007 г. № 112н;</w:t>
      </w:r>
    </w:p>
    <w:p w:rsidR="008249CB" w:rsidRDefault="008249CB" w:rsidP="008249CB">
      <w:pPr>
        <w:ind w:firstLine="567"/>
        <w:jc w:val="both"/>
        <w:rPr>
          <w:rFonts w:eastAsia="Calibri"/>
          <w:sz w:val="28"/>
          <w:szCs w:val="28"/>
          <w:lang w:eastAsia="en-US"/>
        </w:rPr>
      </w:pPr>
      <w:r>
        <w:rPr>
          <w:rFonts w:eastAsia="Calibri"/>
          <w:sz w:val="28"/>
          <w:szCs w:val="28"/>
          <w:lang w:eastAsia="en-US"/>
        </w:rPr>
        <w:t>о</w:t>
      </w:r>
      <w:r w:rsidRPr="002D1C57">
        <w:rPr>
          <w:rFonts w:eastAsia="Calibri"/>
          <w:sz w:val="28"/>
          <w:szCs w:val="28"/>
          <w:lang w:eastAsia="en-US"/>
        </w:rPr>
        <w:t>бщих требований к порядку составления, утверждения и ведения бюджетных смет казенных учреждений, утвержденных приказом Министерства финансов Российской Федерации от 14.02.2018 г. № 26н</w:t>
      </w:r>
      <w:r>
        <w:rPr>
          <w:rFonts w:eastAsia="Calibri"/>
          <w:sz w:val="28"/>
          <w:szCs w:val="28"/>
          <w:lang w:eastAsia="en-US"/>
        </w:rPr>
        <w:t>;</w:t>
      </w:r>
    </w:p>
    <w:p w:rsidR="0025034C" w:rsidRDefault="0025034C" w:rsidP="008249CB">
      <w:pPr>
        <w:ind w:firstLine="567"/>
        <w:jc w:val="both"/>
        <w:rPr>
          <w:color w:val="000000"/>
          <w:sz w:val="28"/>
          <w:szCs w:val="28"/>
        </w:rPr>
      </w:pPr>
      <w:r w:rsidRPr="006347F5">
        <w:rPr>
          <w:color w:val="000000"/>
          <w:sz w:val="28"/>
          <w:szCs w:val="28"/>
        </w:rPr>
        <w:t>требований приказ</w:t>
      </w:r>
      <w:r>
        <w:rPr>
          <w:color w:val="000000"/>
          <w:sz w:val="28"/>
          <w:szCs w:val="28"/>
        </w:rPr>
        <w:t>а</w:t>
      </w:r>
      <w:r w:rsidRPr="006347F5">
        <w:rPr>
          <w:color w:val="000000"/>
          <w:sz w:val="28"/>
          <w:szCs w:val="28"/>
        </w:rPr>
        <w:t xml:space="preserve"> Минфина России от 30.03.2015 г.</w:t>
      </w:r>
      <w:r>
        <w:rPr>
          <w:color w:val="000000"/>
          <w:sz w:val="28"/>
          <w:szCs w:val="28"/>
        </w:rPr>
        <w:t xml:space="preserve"> </w:t>
      </w:r>
      <w:r w:rsidRPr="006347F5">
        <w:rPr>
          <w:color w:val="000000"/>
          <w:sz w:val="28"/>
          <w:szCs w:val="28"/>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w:t>
      </w:r>
      <w:r w:rsidRPr="006347F5">
        <w:rPr>
          <w:color w:val="000000"/>
          <w:sz w:val="28"/>
          <w:szCs w:val="28"/>
        </w:rPr>
        <w:lastRenderedPageBreak/>
        <w:t>управления государственными внебюджетными фондами, государственными (муниципальными) учреждениями, и Методических указаний по их применению»</w:t>
      </w:r>
      <w:r w:rsidR="0040600C">
        <w:rPr>
          <w:color w:val="000000"/>
          <w:sz w:val="28"/>
          <w:szCs w:val="28"/>
        </w:rPr>
        <w:t xml:space="preserve"> (далее Приказ Минфина России от 30.03.2015 г. № 52н)</w:t>
      </w:r>
      <w:r>
        <w:rPr>
          <w:color w:val="000000"/>
          <w:sz w:val="28"/>
          <w:szCs w:val="28"/>
        </w:rPr>
        <w:t>;</w:t>
      </w:r>
    </w:p>
    <w:p w:rsidR="0025034C" w:rsidRDefault="0025034C" w:rsidP="0025034C">
      <w:pPr>
        <w:ind w:firstLine="567"/>
        <w:jc w:val="both"/>
        <w:rPr>
          <w:color w:val="000000"/>
          <w:sz w:val="28"/>
          <w:szCs w:val="28"/>
        </w:rPr>
      </w:pPr>
      <w:r>
        <w:rPr>
          <w:color w:val="000000"/>
          <w:sz w:val="28"/>
          <w:szCs w:val="28"/>
        </w:rPr>
        <w:t>и</w:t>
      </w:r>
      <w:r w:rsidRPr="007B062C">
        <w:rPr>
          <w:color w:val="000000"/>
          <w:sz w:val="28"/>
          <w:szCs w:val="28"/>
        </w:rPr>
        <w:t>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 № 157н</w:t>
      </w:r>
      <w:r w:rsidR="0040600C">
        <w:rPr>
          <w:color w:val="000000"/>
          <w:sz w:val="28"/>
          <w:szCs w:val="28"/>
        </w:rPr>
        <w:t xml:space="preserve"> </w:t>
      </w:r>
      <w:r w:rsidR="0040600C" w:rsidRPr="0040600C">
        <w:rPr>
          <w:sz w:val="28"/>
          <w:szCs w:val="28"/>
        </w:rPr>
        <w:t xml:space="preserve"> </w:t>
      </w:r>
      <w:r w:rsidR="0040600C" w:rsidRPr="00230031">
        <w:rPr>
          <w:sz w:val="28"/>
          <w:szCs w:val="28"/>
        </w:rPr>
        <w:t>(далее – Инструкция № 157н)</w:t>
      </w:r>
      <w:r w:rsidR="0040600C">
        <w:rPr>
          <w:sz w:val="28"/>
          <w:szCs w:val="28"/>
        </w:rPr>
        <w:t>.</w:t>
      </w:r>
    </w:p>
    <w:p w:rsidR="00BF28D0" w:rsidRDefault="0025034C" w:rsidP="00EA2446">
      <w:pPr>
        <w:suppressAutoHyphens/>
        <w:ind w:firstLine="709"/>
        <w:jc w:val="both"/>
        <w:rPr>
          <w:rFonts w:eastAsia="Calibri"/>
          <w:sz w:val="28"/>
          <w:szCs w:val="28"/>
          <w:lang w:eastAsia="en-US"/>
        </w:rPr>
      </w:pPr>
      <w:r>
        <w:rPr>
          <w:rFonts w:eastAsia="Calibri"/>
          <w:sz w:val="28"/>
          <w:szCs w:val="28"/>
          <w:lang w:eastAsia="en-US"/>
        </w:rPr>
        <w:t>п</w:t>
      </w:r>
      <w:r w:rsidRPr="00861A87">
        <w:rPr>
          <w:rFonts w:eastAsia="Calibri"/>
          <w:sz w:val="28"/>
          <w:szCs w:val="28"/>
          <w:lang w:eastAsia="en-US"/>
        </w:rPr>
        <w:t>оложения об особенностях направления работников в служебные командировки, утвержденного постановлением Правительства Российской Федерации от 13 октября 2008 г. № 749</w:t>
      </w:r>
      <w:r>
        <w:rPr>
          <w:rFonts w:eastAsia="Calibri"/>
          <w:sz w:val="28"/>
          <w:szCs w:val="28"/>
          <w:lang w:eastAsia="en-US"/>
        </w:rPr>
        <w:t>;</w:t>
      </w:r>
    </w:p>
    <w:p w:rsidR="0025034C" w:rsidRDefault="0025034C" w:rsidP="00EA2446">
      <w:pPr>
        <w:suppressAutoHyphens/>
        <w:ind w:firstLine="709"/>
        <w:jc w:val="both"/>
        <w:rPr>
          <w:sz w:val="28"/>
          <w:szCs w:val="28"/>
        </w:rPr>
      </w:pPr>
      <w:r>
        <w:rPr>
          <w:sz w:val="28"/>
          <w:szCs w:val="28"/>
        </w:rPr>
        <w:t>п</w:t>
      </w:r>
      <w:r w:rsidRPr="008A32D5">
        <w:rPr>
          <w:sz w:val="28"/>
          <w:szCs w:val="28"/>
        </w:rPr>
        <w:t>оложени</w:t>
      </w:r>
      <w:r>
        <w:rPr>
          <w:sz w:val="28"/>
          <w:szCs w:val="28"/>
        </w:rPr>
        <w:t>я</w:t>
      </w:r>
      <w:r w:rsidRPr="008A32D5">
        <w:rPr>
          <w:sz w:val="28"/>
          <w:szCs w:val="28"/>
        </w:rPr>
        <w:t xml:space="preserve"> об учетной политике</w:t>
      </w:r>
      <w:r>
        <w:rPr>
          <w:sz w:val="28"/>
          <w:szCs w:val="28"/>
        </w:rPr>
        <w:t>;</w:t>
      </w:r>
      <w:r w:rsidRPr="008A32D5">
        <w:rPr>
          <w:sz w:val="28"/>
          <w:szCs w:val="28"/>
        </w:rPr>
        <w:t xml:space="preserve"> </w:t>
      </w:r>
    </w:p>
    <w:p w:rsidR="0025034C" w:rsidRDefault="0025034C" w:rsidP="00EA2446">
      <w:pPr>
        <w:suppressAutoHyphens/>
        <w:ind w:firstLine="709"/>
        <w:jc w:val="both"/>
        <w:rPr>
          <w:sz w:val="28"/>
          <w:szCs w:val="28"/>
        </w:rPr>
      </w:pPr>
      <w:r>
        <w:rPr>
          <w:sz w:val="28"/>
          <w:szCs w:val="28"/>
        </w:rPr>
        <w:t>иные нарушения.</w:t>
      </w:r>
    </w:p>
    <w:p w:rsidR="00BF28D0" w:rsidRDefault="004E4932" w:rsidP="004E4932">
      <w:pPr>
        <w:ind w:firstLine="708"/>
        <w:contextualSpacing/>
        <w:jc w:val="both"/>
        <w:rPr>
          <w:rFonts w:eastAsia="Calibri"/>
          <w:sz w:val="28"/>
          <w:szCs w:val="28"/>
          <w:lang w:eastAsia="en-US"/>
        </w:rPr>
      </w:pPr>
      <w:r>
        <w:rPr>
          <w:rFonts w:eastAsia="Calibri"/>
          <w:sz w:val="28"/>
          <w:szCs w:val="28"/>
          <w:lang w:eastAsia="en-US"/>
        </w:rPr>
        <w:t>Устранено 23 выявленных нарушений на сумму 841,64 тыс. рублей.</w:t>
      </w:r>
      <w:r w:rsidR="00BF28D0">
        <w:rPr>
          <w:rFonts w:eastAsia="Calibri"/>
          <w:sz w:val="28"/>
          <w:szCs w:val="28"/>
          <w:lang w:eastAsia="en-US"/>
        </w:rPr>
        <w:t xml:space="preserve">   </w:t>
      </w:r>
    </w:p>
    <w:p w:rsidR="0013168E" w:rsidRDefault="00BF28D0" w:rsidP="004E4932">
      <w:pPr>
        <w:jc w:val="both"/>
        <w:rPr>
          <w:color w:val="000000"/>
          <w:sz w:val="28"/>
          <w:szCs w:val="28"/>
        </w:rPr>
      </w:pPr>
      <w:r>
        <w:rPr>
          <w:rFonts w:eastAsia="Calibri"/>
          <w:sz w:val="28"/>
          <w:szCs w:val="28"/>
          <w:lang w:eastAsia="en-US"/>
        </w:rPr>
        <w:t xml:space="preserve">      </w:t>
      </w:r>
      <w:r w:rsidR="004E4932">
        <w:rPr>
          <w:rFonts w:eastAsia="Calibri"/>
          <w:sz w:val="28"/>
          <w:szCs w:val="28"/>
          <w:lang w:eastAsia="en-US"/>
        </w:rPr>
        <w:tab/>
        <w:t>4.</w:t>
      </w:r>
      <w:r w:rsidR="00252759">
        <w:rPr>
          <w:rFonts w:eastAsia="Calibri"/>
          <w:sz w:val="28"/>
          <w:szCs w:val="28"/>
          <w:lang w:eastAsia="en-US"/>
        </w:rPr>
        <w:t>1</w:t>
      </w:r>
      <w:r w:rsidR="004E4932">
        <w:rPr>
          <w:rFonts w:eastAsia="Calibri"/>
          <w:sz w:val="28"/>
          <w:szCs w:val="28"/>
          <w:lang w:eastAsia="en-US"/>
        </w:rPr>
        <w:t>.</w:t>
      </w:r>
      <w:r w:rsidR="00252759">
        <w:rPr>
          <w:rFonts w:eastAsia="Calibri"/>
          <w:sz w:val="28"/>
          <w:szCs w:val="28"/>
          <w:lang w:eastAsia="en-US"/>
        </w:rPr>
        <w:t xml:space="preserve">2. </w:t>
      </w:r>
      <w:r w:rsidR="004E4932">
        <w:rPr>
          <w:rFonts w:eastAsia="Calibri"/>
          <w:sz w:val="28"/>
          <w:szCs w:val="28"/>
          <w:lang w:eastAsia="en-US"/>
        </w:rPr>
        <w:t xml:space="preserve"> </w:t>
      </w:r>
      <w:r w:rsidR="0013168E" w:rsidRPr="00EA2446">
        <w:rPr>
          <w:sz w:val="28"/>
          <w:szCs w:val="28"/>
        </w:rPr>
        <w:t>В</w:t>
      </w:r>
      <w:r w:rsidR="0013168E">
        <w:rPr>
          <w:sz w:val="28"/>
          <w:szCs w:val="28"/>
        </w:rPr>
        <w:t>о 2</w:t>
      </w:r>
      <w:r w:rsidR="0013168E" w:rsidRPr="00EA2446">
        <w:rPr>
          <w:sz w:val="28"/>
          <w:szCs w:val="28"/>
        </w:rPr>
        <w:t xml:space="preserve"> квартале 2020 года на основании пункт</w:t>
      </w:r>
      <w:r w:rsidR="0013168E">
        <w:rPr>
          <w:sz w:val="28"/>
          <w:szCs w:val="28"/>
        </w:rPr>
        <w:t>а</w:t>
      </w:r>
      <w:r w:rsidR="0013168E" w:rsidRPr="00EA2446">
        <w:rPr>
          <w:sz w:val="28"/>
          <w:szCs w:val="28"/>
        </w:rPr>
        <w:t xml:space="preserve"> 2.</w:t>
      </w:r>
      <w:r w:rsidR="0013168E">
        <w:rPr>
          <w:sz w:val="28"/>
          <w:szCs w:val="28"/>
        </w:rPr>
        <w:t>4</w:t>
      </w:r>
      <w:r w:rsidR="0013168E" w:rsidRPr="00EA2446">
        <w:rPr>
          <w:sz w:val="28"/>
          <w:szCs w:val="28"/>
        </w:rPr>
        <w:t xml:space="preserve"> плана работы Комиссии на 2020 год проведено одно контрольное</w:t>
      </w:r>
      <w:r w:rsidR="0013168E" w:rsidRPr="00DB1819">
        <w:rPr>
          <w:color w:val="000000"/>
          <w:sz w:val="28"/>
          <w:szCs w:val="28"/>
        </w:rPr>
        <w:t xml:space="preserve"> мероприяти</w:t>
      </w:r>
      <w:r w:rsidR="0013168E">
        <w:rPr>
          <w:color w:val="000000"/>
          <w:sz w:val="28"/>
          <w:szCs w:val="28"/>
        </w:rPr>
        <w:t xml:space="preserve">е: </w:t>
      </w:r>
      <w:r w:rsidR="0013168E" w:rsidRPr="0013168E">
        <w:rPr>
          <w:color w:val="000000"/>
          <w:sz w:val="28"/>
          <w:szCs w:val="28"/>
        </w:rPr>
        <w:t>проверк</w:t>
      </w:r>
      <w:r w:rsidR="0013168E">
        <w:rPr>
          <w:color w:val="000000"/>
          <w:sz w:val="28"/>
          <w:szCs w:val="28"/>
        </w:rPr>
        <w:t>а</w:t>
      </w:r>
      <w:r w:rsidR="0013168E" w:rsidRPr="0013168E">
        <w:rPr>
          <w:color w:val="000000"/>
          <w:sz w:val="28"/>
          <w:szCs w:val="28"/>
        </w:rPr>
        <w:t xml:space="preserve"> исполнения представления контрольно-ревизионной комиссии Труновского муниципального района Ставропольского края от 13.03.2019 года № 1, направленного по результатам контрольного мероприятия в адрес муниципального бюджетного общеобразовательного учреждения гимназии № 7 с. Донского Труновского муниципального района</w:t>
      </w:r>
      <w:r w:rsidR="0013168E">
        <w:rPr>
          <w:color w:val="000000"/>
          <w:sz w:val="28"/>
          <w:szCs w:val="28"/>
        </w:rPr>
        <w:t>.</w:t>
      </w:r>
    </w:p>
    <w:p w:rsidR="0013168E" w:rsidRDefault="0013168E" w:rsidP="0013168E">
      <w:pPr>
        <w:suppressAutoHyphens/>
        <w:ind w:firstLine="709"/>
        <w:jc w:val="both"/>
        <w:rPr>
          <w:bCs/>
          <w:sz w:val="28"/>
          <w:szCs w:val="28"/>
        </w:rPr>
      </w:pPr>
      <w:r w:rsidRPr="00BF28D0">
        <w:rPr>
          <w:bCs/>
          <w:sz w:val="28"/>
          <w:szCs w:val="28"/>
        </w:rPr>
        <w:t xml:space="preserve">В ходе проверки </w:t>
      </w:r>
      <w:r>
        <w:rPr>
          <w:bCs/>
          <w:sz w:val="28"/>
          <w:szCs w:val="28"/>
        </w:rPr>
        <w:t>установлено 235 нарушений на сумму 5454,71 тыс. рублей, в том числе:</w:t>
      </w:r>
    </w:p>
    <w:p w:rsidR="0013168E" w:rsidRPr="00BF28D0" w:rsidRDefault="0013168E" w:rsidP="0013168E">
      <w:pPr>
        <w:ind w:firstLine="708"/>
        <w:contextualSpacing/>
        <w:jc w:val="both"/>
        <w:rPr>
          <w:sz w:val="28"/>
          <w:szCs w:val="28"/>
        </w:rPr>
      </w:pPr>
      <w:r>
        <w:rPr>
          <w:sz w:val="28"/>
          <w:szCs w:val="28"/>
        </w:rPr>
        <w:t>62</w:t>
      </w:r>
      <w:r w:rsidRPr="00BF28D0">
        <w:rPr>
          <w:sz w:val="28"/>
          <w:szCs w:val="28"/>
        </w:rPr>
        <w:t xml:space="preserve"> нарушени</w:t>
      </w:r>
      <w:r>
        <w:rPr>
          <w:sz w:val="28"/>
          <w:szCs w:val="28"/>
        </w:rPr>
        <w:t>я</w:t>
      </w:r>
      <w:r w:rsidRPr="00BF28D0">
        <w:rPr>
          <w:sz w:val="28"/>
          <w:szCs w:val="28"/>
        </w:rPr>
        <w:t xml:space="preserve"> при формировании и исполнении бюджета </w:t>
      </w:r>
      <w:r>
        <w:rPr>
          <w:sz w:val="28"/>
          <w:szCs w:val="28"/>
        </w:rPr>
        <w:t>района</w:t>
      </w:r>
      <w:r w:rsidRPr="00BF28D0">
        <w:rPr>
          <w:sz w:val="28"/>
          <w:szCs w:val="28"/>
        </w:rPr>
        <w:t xml:space="preserve"> на сумму </w:t>
      </w:r>
      <w:r>
        <w:rPr>
          <w:sz w:val="28"/>
          <w:szCs w:val="28"/>
        </w:rPr>
        <w:t>3</w:t>
      </w:r>
      <w:r w:rsidR="00230031">
        <w:rPr>
          <w:sz w:val="28"/>
          <w:szCs w:val="28"/>
        </w:rPr>
        <w:t>38,37</w:t>
      </w:r>
      <w:r>
        <w:rPr>
          <w:sz w:val="28"/>
          <w:szCs w:val="28"/>
        </w:rPr>
        <w:t xml:space="preserve"> тыс.</w:t>
      </w:r>
      <w:r w:rsidRPr="00BF28D0">
        <w:rPr>
          <w:sz w:val="28"/>
          <w:szCs w:val="28"/>
        </w:rPr>
        <w:t xml:space="preserve"> рублей;</w:t>
      </w:r>
    </w:p>
    <w:p w:rsidR="0013168E" w:rsidRPr="00BF28D0" w:rsidRDefault="00230031" w:rsidP="0013168E">
      <w:pPr>
        <w:ind w:firstLine="708"/>
        <w:contextualSpacing/>
        <w:jc w:val="both"/>
        <w:rPr>
          <w:sz w:val="28"/>
          <w:szCs w:val="28"/>
        </w:rPr>
      </w:pPr>
      <w:r>
        <w:rPr>
          <w:sz w:val="28"/>
          <w:szCs w:val="28"/>
        </w:rPr>
        <w:t>41</w:t>
      </w:r>
      <w:r w:rsidR="0013168E" w:rsidRPr="00BF28D0">
        <w:rPr>
          <w:sz w:val="28"/>
          <w:szCs w:val="28"/>
        </w:rPr>
        <w:t xml:space="preserve"> нарушени</w:t>
      </w:r>
      <w:r>
        <w:rPr>
          <w:sz w:val="28"/>
          <w:szCs w:val="28"/>
        </w:rPr>
        <w:t>е</w:t>
      </w:r>
      <w:r w:rsidR="0013168E" w:rsidRPr="00BF28D0">
        <w:rPr>
          <w:sz w:val="28"/>
          <w:szCs w:val="28"/>
        </w:rPr>
        <w:t xml:space="preserve"> ведения бухгалтерского учета на сумму </w:t>
      </w:r>
      <w:r>
        <w:rPr>
          <w:sz w:val="28"/>
          <w:szCs w:val="28"/>
        </w:rPr>
        <w:t>4752,51</w:t>
      </w:r>
      <w:r w:rsidR="0013168E" w:rsidRPr="00BF28D0">
        <w:rPr>
          <w:sz w:val="28"/>
          <w:szCs w:val="28"/>
        </w:rPr>
        <w:t xml:space="preserve"> тыс. рублей;</w:t>
      </w:r>
    </w:p>
    <w:p w:rsidR="0013168E" w:rsidRDefault="00230031" w:rsidP="0013168E">
      <w:pPr>
        <w:ind w:firstLine="708"/>
        <w:contextualSpacing/>
        <w:jc w:val="both"/>
        <w:rPr>
          <w:sz w:val="28"/>
          <w:szCs w:val="28"/>
        </w:rPr>
      </w:pPr>
      <w:r>
        <w:rPr>
          <w:sz w:val="28"/>
          <w:szCs w:val="28"/>
        </w:rPr>
        <w:t>2</w:t>
      </w:r>
      <w:r w:rsidR="0013168E">
        <w:rPr>
          <w:sz w:val="28"/>
          <w:szCs w:val="28"/>
        </w:rPr>
        <w:t xml:space="preserve"> </w:t>
      </w:r>
      <w:r w:rsidR="0013168E" w:rsidRPr="00BF28D0">
        <w:rPr>
          <w:sz w:val="28"/>
          <w:szCs w:val="28"/>
        </w:rPr>
        <w:t>н</w:t>
      </w:r>
      <w:r w:rsidR="0013168E">
        <w:rPr>
          <w:sz w:val="28"/>
          <w:szCs w:val="28"/>
        </w:rPr>
        <w:t>арушени</w:t>
      </w:r>
      <w:r>
        <w:rPr>
          <w:sz w:val="28"/>
          <w:szCs w:val="28"/>
        </w:rPr>
        <w:t>я</w:t>
      </w:r>
      <w:r w:rsidR="0013168E">
        <w:rPr>
          <w:sz w:val="28"/>
          <w:szCs w:val="28"/>
        </w:rPr>
        <w:t xml:space="preserve"> </w:t>
      </w:r>
      <w:r w:rsidR="0013168E" w:rsidRPr="00CD3A5A">
        <w:rPr>
          <w:sz w:val="28"/>
          <w:szCs w:val="28"/>
        </w:rPr>
        <w:t>нарушения в сфере управления и распоряжения муниципальной собственностью</w:t>
      </w:r>
      <w:r>
        <w:rPr>
          <w:sz w:val="28"/>
          <w:szCs w:val="28"/>
        </w:rPr>
        <w:t xml:space="preserve"> на сумму 355,91 тыс. рублей</w:t>
      </w:r>
      <w:r w:rsidR="0013168E">
        <w:rPr>
          <w:sz w:val="28"/>
          <w:szCs w:val="28"/>
        </w:rPr>
        <w:t>.</w:t>
      </w:r>
    </w:p>
    <w:p w:rsidR="00230031" w:rsidRDefault="00230031" w:rsidP="0013168E">
      <w:pPr>
        <w:ind w:firstLine="708"/>
        <w:contextualSpacing/>
        <w:jc w:val="both"/>
        <w:rPr>
          <w:sz w:val="28"/>
          <w:szCs w:val="28"/>
        </w:rPr>
      </w:pPr>
      <w:r>
        <w:rPr>
          <w:sz w:val="28"/>
          <w:szCs w:val="28"/>
        </w:rPr>
        <w:t>130 иные нарушения на сумму 7,92 тыс. рублей.</w:t>
      </w:r>
    </w:p>
    <w:p w:rsidR="0040600C" w:rsidRDefault="0040600C" w:rsidP="0040600C">
      <w:pPr>
        <w:ind w:firstLine="708"/>
        <w:contextualSpacing/>
        <w:jc w:val="both"/>
        <w:rPr>
          <w:sz w:val="28"/>
          <w:szCs w:val="28"/>
        </w:rPr>
      </w:pPr>
      <w:r>
        <w:rPr>
          <w:sz w:val="28"/>
          <w:szCs w:val="28"/>
        </w:rPr>
        <w:t>В результате проверки установлены нарушения:</w:t>
      </w:r>
    </w:p>
    <w:p w:rsidR="00D35E3C" w:rsidRDefault="00D35E3C" w:rsidP="0040600C">
      <w:pPr>
        <w:ind w:firstLine="708"/>
        <w:contextualSpacing/>
        <w:jc w:val="both"/>
        <w:rPr>
          <w:sz w:val="28"/>
          <w:szCs w:val="28"/>
        </w:rPr>
      </w:pPr>
      <w:r>
        <w:rPr>
          <w:sz w:val="28"/>
          <w:szCs w:val="28"/>
        </w:rPr>
        <w:t>Закона № 402-ФЗ;</w:t>
      </w:r>
    </w:p>
    <w:p w:rsidR="0040600C" w:rsidRDefault="00230031" w:rsidP="0040600C">
      <w:pPr>
        <w:jc w:val="both"/>
        <w:rPr>
          <w:sz w:val="28"/>
          <w:szCs w:val="28"/>
        </w:rPr>
      </w:pPr>
      <w:r>
        <w:rPr>
          <w:rFonts w:eastAsia="Calibri"/>
          <w:sz w:val="28"/>
          <w:szCs w:val="28"/>
          <w:lang w:eastAsia="en-US"/>
        </w:rPr>
        <w:tab/>
      </w:r>
      <w:r w:rsidR="0040600C" w:rsidRPr="00230031">
        <w:rPr>
          <w:sz w:val="28"/>
          <w:szCs w:val="28"/>
        </w:rPr>
        <w:t>приказа Минфина России от 30.03.2015 г. № 52н;</w:t>
      </w:r>
    </w:p>
    <w:p w:rsidR="0040600C" w:rsidRPr="00230031" w:rsidRDefault="0040600C" w:rsidP="0040600C">
      <w:pPr>
        <w:jc w:val="both"/>
        <w:rPr>
          <w:color w:val="FF0000"/>
          <w:sz w:val="28"/>
          <w:szCs w:val="28"/>
        </w:rPr>
      </w:pPr>
      <w:r>
        <w:rPr>
          <w:sz w:val="28"/>
          <w:szCs w:val="28"/>
        </w:rPr>
        <w:tab/>
      </w:r>
      <w:r w:rsidRPr="00230031">
        <w:rPr>
          <w:sz w:val="28"/>
          <w:szCs w:val="28"/>
        </w:rPr>
        <w:t>И</w:t>
      </w:r>
      <w:r>
        <w:rPr>
          <w:sz w:val="28"/>
          <w:szCs w:val="28"/>
        </w:rPr>
        <w:t>н</w:t>
      </w:r>
      <w:r w:rsidRPr="00230031">
        <w:rPr>
          <w:sz w:val="28"/>
          <w:szCs w:val="28"/>
        </w:rPr>
        <w:t>струкция № 157н</w:t>
      </w:r>
    </w:p>
    <w:p w:rsidR="004E4932" w:rsidRDefault="0040600C" w:rsidP="004E4932">
      <w:pPr>
        <w:suppressAutoHyphens/>
        <w:ind w:firstLine="709"/>
        <w:jc w:val="both"/>
        <w:rPr>
          <w:color w:val="000000"/>
          <w:sz w:val="28"/>
          <w:szCs w:val="28"/>
        </w:rPr>
      </w:pPr>
      <w:r w:rsidRPr="00230031">
        <w:rPr>
          <w:sz w:val="28"/>
          <w:szCs w:val="28"/>
        </w:rPr>
        <w:t>Положения об оплате труда</w:t>
      </w:r>
      <w:r w:rsidR="004E4932">
        <w:rPr>
          <w:sz w:val="28"/>
          <w:szCs w:val="28"/>
        </w:rPr>
        <w:t xml:space="preserve"> р</w:t>
      </w:r>
      <w:r w:rsidR="004E4932" w:rsidRPr="004E4932">
        <w:rPr>
          <w:sz w:val="28"/>
          <w:szCs w:val="28"/>
        </w:rPr>
        <w:t xml:space="preserve">аботников </w:t>
      </w:r>
      <w:r w:rsidR="004E4932" w:rsidRPr="0013168E">
        <w:rPr>
          <w:color w:val="000000"/>
          <w:sz w:val="28"/>
          <w:szCs w:val="28"/>
        </w:rPr>
        <w:t>муниципального бюджетного общеобразовательного учреждения гимназии № 7 с. Донского Труновского муниципального района</w:t>
      </w:r>
      <w:r w:rsidR="004E4932">
        <w:rPr>
          <w:color w:val="000000"/>
          <w:sz w:val="28"/>
          <w:szCs w:val="28"/>
        </w:rPr>
        <w:t>.</w:t>
      </w:r>
    </w:p>
    <w:p w:rsidR="00230031" w:rsidRPr="00230031" w:rsidRDefault="004E4932" w:rsidP="004E4932">
      <w:pPr>
        <w:ind w:firstLine="708"/>
        <w:contextualSpacing/>
        <w:jc w:val="both"/>
        <w:rPr>
          <w:rFonts w:eastAsia="Calibri"/>
          <w:sz w:val="28"/>
          <w:szCs w:val="28"/>
          <w:lang w:eastAsia="en-US"/>
        </w:rPr>
      </w:pPr>
      <w:r>
        <w:rPr>
          <w:rFonts w:eastAsia="Calibri"/>
          <w:sz w:val="28"/>
          <w:szCs w:val="28"/>
          <w:lang w:eastAsia="en-US"/>
        </w:rPr>
        <w:t>Устранено 74 выявленных нарушений на сумму 1970,84 тыс. рублей.</w:t>
      </w:r>
    </w:p>
    <w:p w:rsidR="00577DE2" w:rsidRDefault="00577DE2" w:rsidP="000B5BD6">
      <w:pPr>
        <w:ind w:firstLine="709"/>
        <w:jc w:val="center"/>
        <w:rPr>
          <w:bCs/>
          <w:sz w:val="28"/>
          <w:szCs w:val="28"/>
        </w:rPr>
      </w:pPr>
    </w:p>
    <w:p w:rsidR="00577DE2" w:rsidRDefault="00007A23" w:rsidP="000B5BD6">
      <w:pPr>
        <w:ind w:firstLine="709"/>
        <w:jc w:val="center"/>
        <w:rPr>
          <w:b/>
          <w:sz w:val="28"/>
          <w:szCs w:val="28"/>
          <w:lang w:eastAsia="en-US" w:bidi="en-US"/>
        </w:rPr>
      </w:pPr>
      <w:r>
        <w:rPr>
          <w:b/>
          <w:sz w:val="28"/>
          <w:szCs w:val="28"/>
          <w:lang w:eastAsia="en-US" w:bidi="en-US"/>
        </w:rPr>
        <w:t>5. Деятельность Комиссии по в</w:t>
      </w:r>
      <w:r w:rsidRPr="00007A23">
        <w:rPr>
          <w:b/>
          <w:sz w:val="28"/>
          <w:szCs w:val="28"/>
          <w:lang w:eastAsia="en-US" w:bidi="en-US"/>
        </w:rPr>
        <w:t>ыявлени</w:t>
      </w:r>
      <w:r>
        <w:rPr>
          <w:b/>
          <w:sz w:val="28"/>
          <w:szCs w:val="28"/>
          <w:lang w:eastAsia="en-US" w:bidi="en-US"/>
        </w:rPr>
        <w:t>ю</w:t>
      </w:r>
      <w:r w:rsidRPr="00007A23">
        <w:rPr>
          <w:b/>
          <w:sz w:val="28"/>
          <w:szCs w:val="28"/>
          <w:lang w:eastAsia="en-US" w:bidi="en-US"/>
        </w:rPr>
        <w:t>, предупреждени</w:t>
      </w:r>
      <w:r>
        <w:rPr>
          <w:b/>
          <w:sz w:val="28"/>
          <w:szCs w:val="28"/>
          <w:lang w:eastAsia="en-US" w:bidi="en-US"/>
        </w:rPr>
        <w:t>ю</w:t>
      </w:r>
      <w:r w:rsidRPr="00007A23">
        <w:rPr>
          <w:b/>
          <w:sz w:val="28"/>
          <w:szCs w:val="28"/>
          <w:lang w:eastAsia="en-US" w:bidi="en-US"/>
        </w:rPr>
        <w:t xml:space="preserve"> и пресечени</w:t>
      </w:r>
      <w:r>
        <w:rPr>
          <w:b/>
          <w:sz w:val="28"/>
          <w:szCs w:val="28"/>
          <w:lang w:eastAsia="en-US" w:bidi="en-US"/>
        </w:rPr>
        <w:t>ю</w:t>
      </w:r>
      <w:r w:rsidRPr="00007A23">
        <w:rPr>
          <w:b/>
          <w:sz w:val="28"/>
          <w:szCs w:val="28"/>
          <w:lang w:eastAsia="en-US" w:bidi="en-US"/>
        </w:rPr>
        <w:t xml:space="preserve"> коррупционных правонарушений</w:t>
      </w:r>
      <w:r>
        <w:rPr>
          <w:b/>
          <w:sz w:val="28"/>
          <w:szCs w:val="28"/>
          <w:lang w:eastAsia="en-US" w:bidi="en-US"/>
        </w:rPr>
        <w:t>.</w:t>
      </w:r>
    </w:p>
    <w:p w:rsidR="00252759" w:rsidRDefault="00252759" w:rsidP="000B5BD6">
      <w:pPr>
        <w:ind w:firstLine="709"/>
        <w:jc w:val="center"/>
        <w:rPr>
          <w:sz w:val="28"/>
          <w:szCs w:val="28"/>
        </w:rPr>
      </w:pPr>
    </w:p>
    <w:p w:rsidR="004E148A" w:rsidRDefault="00252759" w:rsidP="000B5BD6">
      <w:pPr>
        <w:ind w:firstLine="709"/>
        <w:jc w:val="both"/>
        <w:rPr>
          <w:sz w:val="28"/>
          <w:szCs w:val="28"/>
        </w:rPr>
      </w:pPr>
      <w:r>
        <w:rPr>
          <w:sz w:val="28"/>
          <w:szCs w:val="28"/>
        </w:rPr>
        <w:t xml:space="preserve">5.1. </w:t>
      </w:r>
      <w:r w:rsidR="00007A23" w:rsidRPr="00007A23">
        <w:rPr>
          <w:sz w:val="28"/>
          <w:szCs w:val="28"/>
        </w:rPr>
        <w:t xml:space="preserve">В отчетном периоде Комиссией проводилась работа по противодействию коррупции, в том числе по проведению </w:t>
      </w:r>
      <w:r w:rsidR="00007A23" w:rsidRPr="00007A23">
        <w:rPr>
          <w:sz w:val="28"/>
          <w:szCs w:val="28"/>
        </w:rPr>
        <w:lastRenderedPageBreak/>
        <w:t>антикоррупционной экспертизы проектов решений совета муниципального района</w:t>
      </w:r>
      <w:r w:rsidR="00270E69">
        <w:rPr>
          <w:sz w:val="28"/>
          <w:szCs w:val="28"/>
        </w:rPr>
        <w:t xml:space="preserve">, </w:t>
      </w:r>
      <w:r w:rsidR="00007A23" w:rsidRPr="00007A23">
        <w:rPr>
          <w:sz w:val="28"/>
          <w:szCs w:val="28"/>
        </w:rPr>
        <w:t xml:space="preserve"> в части</w:t>
      </w:r>
      <w:r w:rsidR="001E20C8">
        <w:rPr>
          <w:sz w:val="28"/>
          <w:szCs w:val="28"/>
        </w:rPr>
        <w:t>,</w:t>
      </w:r>
      <w:r w:rsidR="00007A23" w:rsidRPr="00007A23">
        <w:rPr>
          <w:sz w:val="28"/>
          <w:szCs w:val="28"/>
        </w:rPr>
        <w:t xml:space="preserve"> касающейся расходных обязательств</w:t>
      </w:r>
      <w:r w:rsidR="00547BB4">
        <w:rPr>
          <w:sz w:val="28"/>
          <w:szCs w:val="28"/>
        </w:rPr>
        <w:t>.</w:t>
      </w:r>
      <w:r w:rsidR="00007A23" w:rsidRPr="00007A23">
        <w:rPr>
          <w:sz w:val="28"/>
          <w:szCs w:val="28"/>
        </w:rPr>
        <w:t xml:space="preserve"> </w:t>
      </w:r>
      <w:r w:rsidR="004E148A" w:rsidRPr="004E148A">
        <w:rPr>
          <w:sz w:val="28"/>
          <w:szCs w:val="28"/>
        </w:rPr>
        <w:t xml:space="preserve">При проведении указанных мероприятий коррупционных правонарушений не </w:t>
      </w:r>
      <w:r w:rsidR="00255509">
        <w:rPr>
          <w:sz w:val="28"/>
          <w:szCs w:val="28"/>
        </w:rPr>
        <w:t>выяв</w:t>
      </w:r>
      <w:r w:rsidR="004E148A" w:rsidRPr="004E148A">
        <w:rPr>
          <w:sz w:val="28"/>
          <w:szCs w:val="28"/>
        </w:rPr>
        <w:t>лено.</w:t>
      </w:r>
    </w:p>
    <w:p w:rsidR="006B0F32" w:rsidRDefault="00905834" w:rsidP="000B5BD6">
      <w:pPr>
        <w:ind w:firstLine="709"/>
        <w:jc w:val="both"/>
        <w:rPr>
          <w:sz w:val="28"/>
          <w:szCs w:val="28"/>
        </w:rPr>
      </w:pPr>
      <w:r>
        <w:rPr>
          <w:sz w:val="28"/>
          <w:szCs w:val="28"/>
        </w:rPr>
        <w:t xml:space="preserve">5.2. </w:t>
      </w:r>
      <w:r w:rsidR="006B3313">
        <w:rPr>
          <w:sz w:val="28"/>
          <w:szCs w:val="28"/>
        </w:rPr>
        <w:t>В соответствии с Федеральным законом от 02.03.2007</w:t>
      </w:r>
      <w:r w:rsidR="001E20C8">
        <w:rPr>
          <w:sz w:val="28"/>
          <w:szCs w:val="28"/>
        </w:rPr>
        <w:t xml:space="preserve"> г.</w:t>
      </w:r>
      <w:r w:rsidR="006B3313">
        <w:rPr>
          <w:sz w:val="28"/>
          <w:szCs w:val="28"/>
        </w:rPr>
        <w:t xml:space="preserve"> № 25-ФЗ «О муниципальной службе в РФ»</w:t>
      </w:r>
      <w:r w:rsidR="00BC32BA" w:rsidRPr="00BC32BA">
        <w:rPr>
          <w:sz w:val="28"/>
          <w:szCs w:val="28"/>
        </w:rPr>
        <w:t xml:space="preserve"> </w:t>
      </w:r>
      <w:r w:rsidR="006B3313">
        <w:rPr>
          <w:sz w:val="28"/>
          <w:szCs w:val="28"/>
        </w:rPr>
        <w:t>должностными лицами Комиссии в установленный срок п</w:t>
      </w:r>
      <w:r w:rsidR="006B3313" w:rsidRPr="006B3313">
        <w:rPr>
          <w:sz w:val="28"/>
          <w:szCs w:val="28"/>
        </w:rPr>
        <w:t>одготов</w:t>
      </w:r>
      <w:r w:rsidR="006B3313">
        <w:rPr>
          <w:sz w:val="28"/>
          <w:szCs w:val="28"/>
        </w:rPr>
        <w:t>лены</w:t>
      </w:r>
      <w:r w:rsidR="006B3313" w:rsidRPr="006B3313">
        <w:rPr>
          <w:sz w:val="28"/>
          <w:szCs w:val="28"/>
        </w:rPr>
        <w:t xml:space="preserve"> и направлен</w:t>
      </w:r>
      <w:r w:rsidR="006B3313">
        <w:rPr>
          <w:sz w:val="28"/>
          <w:szCs w:val="28"/>
        </w:rPr>
        <w:t>ы</w:t>
      </w:r>
      <w:r w:rsidR="006B3313" w:rsidRPr="006B3313">
        <w:rPr>
          <w:sz w:val="28"/>
          <w:szCs w:val="28"/>
        </w:rPr>
        <w:t xml:space="preserve"> в аппарат совета муниципального района сведени</w:t>
      </w:r>
      <w:r w:rsidR="006B3313">
        <w:rPr>
          <w:sz w:val="28"/>
          <w:szCs w:val="28"/>
        </w:rPr>
        <w:t>я</w:t>
      </w:r>
      <w:r w:rsidR="006B3313" w:rsidRPr="006B3313">
        <w:rPr>
          <w:sz w:val="28"/>
          <w:szCs w:val="28"/>
        </w:rPr>
        <w:t xml:space="preserve"> о доходах, расходах, об имуществе и обязательствах имущественного характера, а также о доходах, </w:t>
      </w:r>
      <w:r w:rsidR="006B0F32">
        <w:rPr>
          <w:sz w:val="28"/>
          <w:szCs w:val="28"/>
        </w:rPr>
        <w:t xml:space="preserve">расходах, </w:t>
      </w:r>
      <w:r w:rsidR="006B3313" w:rsidRPr="006B3313">
        <w:rPr>
          <w:sz w:val="28"/>
          <w:szCs w:val="28"/>
        </w:rPr>
        <w:t>об имуществе и обязательствах имущественного характера своих супруги (супруга) и несовершеннолетних детей</w:t>
      </w:r>
      <w:r w:rsidR="00CD4B41">
        <w:rPr>
          <w:sz w:val="28"/>
          <w:szCs w:val="28"/>
        </w:rPr>
        <w:t xml:space="preserve"> за 201</w:t>
      </w:r>
      <w:r w:rsidR="00270E69">
        <w:rPr>
          <w:sz w:val="28"/>
          <w:szCs w:val="28"/>
        </w:rPr>
        <w:t>9</w:t>
      </w:r>
      <w:r w:rsidR="00CD4B41">
        <w:rPr>
          <w:sz w:val="28"/>
          <w:szCs w:val="28"/>
        </w:rPr>
        <w:t xml:space="preserve"> год</w:t>
      </w:r>
      <w:r w:rsidR="006B3313">
        <w:rPr>
          <w:sz w:val="28"/>
          <w:szCs w:val="28"/>
        </w:rPr>
        <w:t>.</w:t>
      </w:r>
    </w:p>
    <w:p w:rsidR="00252759" w:rsidRDefault="00252759" w:rsidP="000B5BD6">
      <w:pPr>
        <w:ind w:firstLine="709"/>
        <w:jc w:val="center"/>
        <w:rPr>
          <w:b/>
          <w:sz w:val="28"/>
          <w:szCs w:val="28"/>
          <w:lang w:eastAsia="en-US" w:bidi="en-US"/>
        </w:rPr>
      </w:pPr>
    </w:p>
    <w:p w:rsidR="001C0D17" w:rsidRDefault="00270E69" w:rsidP="000B5BD6">
      <w:pPr>
        <w:ind w:firstLine="709"/>
        <w:jc w:val="center"/>
        <w:rPr>
          <w:b/>
          <w:sz w:val="28"/>
          <w:szCs w:val="28"/>
          <w:lang w:eastAsia="en-US" w:bidi="en-US"/>
        </w:rPr>
      </w:pPr>
      <w:r>
        <w:rPr>
          <w:b/>
          <w:sz w:val="28"/>
          <w:szCs w:val="28"/>
          <w:lang w:eastAsia="en-US" w:bidi="en-US"/>
        </w:rPr>
        <w:t>6</w:t>
      </w:r>
      <w:r w:rsidR="001823AB" w:rsidRPr="001823AB">
        <w:rPr>
          <w:b/>
          <w:sz w:val="28"/>
          <w:szCs w:val="28"/>
          <w:lang w:eastAsia="en-US" w:bidi="en-US"/>
        </w:rPr>
        <w:t xml:space="preserve">. </w:t>
      </w:r>
      <w:r w:rsidR="00842712">
        <w:rPr>
          <w:b/>
          <w:sz w:val="28"/>
          <w:szCs w:val="28"/>
          <w:lang w:eastAsia="en-US" w:bidi="en-US"/>
        </w:rPr>
        <w:t>Внутренние вопросы деятельности Комиссии,</w:t>
      </w:r>
      <w:r w:rsidR="001823AB">
        <w:rPr>
          <w:b/>
          <w:sz w:val="28"/>
          <w:szCs w:val="28"/>
        </w:rPr>
        <w:t xml:space="preserve"> взаимодействие Комиссии с государственными </w:t>
      </w:r>
      <w:r w:rsidR="00842712">
        <w:rPr>
          <w:b/>
          <w:sz w:val="28"/>
          <w:szCs w:val="28"/>
        </w:rPr>
        <w:t>и муниципальными органами, гласность в работе</w:t>
      </w:r>
      <w:r w:rsidR="001823AB" w:rsidRPr="002B1D8E">
        <w:rPr>
          <w:b/>
          <w:sz w:val="28"/>
          <w:szCs w:val="28"/>
        </w:rPr>
        <w:t xml:space="preserve"> Комиссии</w:t>
      </w:r>
      <w:r w:rsidR="001823AB" w:rsidRPr="001823AB">
        <w:rPr>
          <w:b/>
          <w:sz w:val="28"/>
          <w:szCs w:val="28"/>
          <w:lang w:eastAsia="en-US" w:bidi="en-US"/>
        </w:rPr>
        <w:t>.</w:t>
      </w:r>
    </w:p>
    <w:p w:rsidR="00252759" w:rsidRDefault="00252759" w:rsidP="000B5BD6">
      <w:pPr>
        <w:ind w:firstLine="709"/>
        <w:jc w:val="center"/>
        <w:rPr>
          <w:b/>
          <w:sz w:val="28"/>
          <w:szCs w:val="28"/>
          <w:lang w:eastAsia="en-US" w:bidi="en-US"/>
        </w:rPr>
      </w:pPr>
    </w:p>
    <w:p w:rsidR="001823AB" w:rsidRPr="002A0B5C" w:rsidRDefault="00BC32BA" w:rsidP="000B5BD6">
      <w:pPr>
        <w:ind w:firstLine="709"/>
        <w:jc w:val="both"/>
        <w:rPr>
          <w:sz w:val="28"/>
          <w:szCs w:val="28"/>
        </w:rPr>
      </w:pPr>
      <w:r w:rsidRPr="00577DE2">
        <w:rPr>
          <w:sz w:val="28"/>
          <w:szCs w:val="28"/>
          <w:lang w:eastAsia="en-US" w:bidi="en-US"/>
        </w:rPr>
        <w:t>6</w:t>
      </w:r>
      <w:r w:rsidR="001823AB" w:rsidRPr="00577DE2">
        <w:rPr>
          <w:sz w:val="28"/>
          <w:szCs w:val="28"/>
          <w:lang w:eastAsia="en-US" w:bidi="en-US"/>
        </w:rPr>
        <w:t>.1. В 20</w:t>
      </w:r>
      <w:r w:rsidR="00270E69">
        <w:rPr>
          <w:sz w:val="28"/>
          <w:szCs w:val="28"/>
          <w:lang w:eastAsia="en-US" w:bidi="en-US"/>
        </w:rPr>
        <w:t>20</w:t>
      </w:r>
      <w:r w:rsidR="001823AB" w:rsidRPr="00577DE2">
        <w:rPr>
          <w:sz w:val="28"/>
          <w:szCs w:val="28"/>
          <w:lang w:eastAsia="en-US" w:bidi="en-US"/>
        </w:rPr>
        <w:t xml:space="preserve"> году Комиссией подготовлен </w:t>
      </w:r>
      <w:r w:rsidR="00DF6E15">
        <w:rPr>
          <w:sz w:val="28"/>
          <w:szCs w:val="28"/>
          <w:lang w:eastAsia="en-US" w:bidi="en-US"/>
        </w:rPr>
        <w:t>1</w:t>
      </w:r>
      <w:r w:rsidR="001823AB" w:rsidRPr="00577DE2">
        <w:rPr>
          <w:sz w:val="28"/>
          <w:szCs w:val="28"/>
          <w:lang w:eastAsia="en-US" w:bidi="en-US"/>
        </w:rPr>
        <w:t xml:space="preserve"> проект решения совета муниципального</w:t>
      </w:r>
      <w:r w:rsidR="001823AB" w:rsidRPr="001823AB">
        <w:rPr>
          <w:sz w:val="28"/>
          <w:szCs w:val="28"/>
          <w:lang w:eastAsia="en-US" w:bidi="en-US"/>
        </w:rPr>
        <w:t xml:space="preserve"> района</w:t>
      </w:r>
      <w:r w:rsidR="001823AB" w:rsidRPr="001823AB">
        <w:rPr>
          <w:sz w:val="28"/>
          <w:szCs w:val="28"/>
        </w:rPr>
        <w:t xml:space="preserve"> «Об утверждении отчета о работе контрольно-ревизионной комиссии Труновского муниципального района Ставропольского края за 201</w:t>
      </w:r>
      <w:r w:rsidR="00270E69">
        <w:rPr>
          <w:sz w:val="28"/>
          <w:szCs w:val="28"/>
        </w:rPr>
        <w:t>9</w:t>
      </w:r>
      <w:r w:rsidR="001823AB" w:rsidRPr="001823AB">
        <w:rPr>
          <w:sz w:val="28"/>
          <w:szCs w:val="28"/>
        </w:rPr>
        <w:t xml:space="preserve"> год», по результатам рассмотрения которого</w:t>
      </w:r>
      <w:r w:rsidR="004F6AE4">
        <w:rPr>
          <w:sz w:val="28"/>
          <w:szCs w:val="28"/>
        </w:rPr>
        <w:t xml:space="preserve"> </w:t>
      </w:r>
      <w:r w:rsidR="001823AB" w:rsidRPr="001823AB">
        <w:rPr>
          <w:sz w:val="28"/>
          <w:szCs w:val="28"/>
        </w:rPr>
        <w:t xml:space="preserve">принято решение совета  муниципального района </w:t>
      </w:r>
      <w:r w:rsidR="001823AB" w:rsidRPr="002A0B5C">
        <w:rPr>
          <w:sz w:val="28"/>
          <w:szCs w:val="28"/>
        </w:rPr>
        <w:t xml:space="preserve">от </w:t>
      </w:r>
      <w:r w:rsidR="00DF6E15">
        <w:rPr>
          <w:sz w:val="28"/>
          <w:szCs w:val="28"/>
        </w:rPr>
        <w:t>24</w:t>
      </w:r>
      <w:r w:rsidR="00351AE3" w:rsidRPr="002A0B5C">
        <w:rPr>
          <w:sz w:val="28"/>
          <w:szCs w:val="28"/>
        </w:rPr>
        <w:t xml:space="preserve"> </w:t>
      </w:r>
      <w:r w:rsidR="009C045C" w:rsidRPr="002A0B5C">
        <w:rPr>
          <w:sz w:val="28"/>
          <w:szCs w:val="28"/>
        </w:rPr>
        <w:t>марта</w:t>
      </w:r>
      <w:r w:rsidR="00351AE3" w:rsidRPr="002A0B5C">
        <w:rPr>
          <w:sz w:val="28"/>
          <w:szCs w:val="28"/>
        </w:rPr>
        <w:t xml:space="preserve"> </w:t>
      </w:r>
      <w:r w:rsidR="001823AB" w:rsidRPr="002A0B5C">
        <w:rPr>
          <w:sz w:val="28"/>
          <w:szCs w:val="28"/>
        </w:rPr>
        <w:t>201</w:t>
      </w:r>
      <w:r w:rsidR="00EA2A16">
        <w:rPr>
          <w:sz w:val="28"/>
          <w:szCs w:val="28"/>
        </w:rPr>
        <w:t>9</w:t>
      </w:r>
      <w:r w:rsidR="001823AB" w:rsidRPr="002A0B5C">
        <w:rPr>
          <w:sz w:val="28"/>
          <w:szCs w:val="28"/>
        </w:rPr>
        <w:t xml:space="preserve"> г. № </w:t>
      </w:r>
      <w:r w:rsidR="00DF6E15">
        <w:rPr>
          <w:sz w:val="28"/>
          <w:szCs w:val="28"/>
        </w:rPr>
        <w:t>6</w:t>
      </w:r>
      <w:r w:rsidR="001823AB" w:rsidRPr="002A0B5C">
        <w:rPr>
          <w:sz w:val="28"/>
          <w:szCs w:val="28"/>
        </w:rPr>
        <w:t>;</w:t>
      </w:r>
    </w:p>
    <w:p w:rsidR="0027617B" w:rsidRDefault="0027617B" w:rsidP="0027617B">
      <w:pPr>
        <w:ind w:firstLine="709"/>
        <w:jc w:val="both"/>
        <w:rPr>
          <w:sz w:val="28"/>
          <w:szCs w:val="28"/>
          <w:lang w:eastAsia="en-US" w:bidi="en-US"/>
        </w:rPr>
      </w:pPr>
      <w:r w:rsidRPr="00577DE2">
        <w:rPr>
          <w:bCs/>
          <w:sz w:val="28"/>
          <w:szCs w:val="28"/>
        </w:rPr>
        <w:t>6.2</w:t>
      </w:r>
      <w:r>
        <w:rPr>
          <w:bCs/>
          <w:sz w:val="28"/>
          <w:szCs w:val="28"/>
        </w:rPr>
        <w:t xml:space="preserve">. </w:t>
      </w:r>
      <w:r>
        <w:rPr>
          <w:sz w:val="28"/>
          <w:szCs w:val="28"/>
          <w:lang w:eastAsia="en-US" w:bidi="en-US"/>
        </w:rPr>
        <w:t xml:space="preserve">В соответствии с Порядком расходования иных межбюджетных трансфертов, передаваемых из бюджетов муниципальных образований, входящих в состав Труновского муниципального района Ставропольского края в бюджет Труновского муниципального района Ставропольского края на исполнение части полномочий контрольно-счетного органа </w:t>
      </w:r>
      <w:r w:rsidRPr="00022CD0">
        <w:rPr>
          <w:sz w:val="28"/>
          <w:szCs w:val="28"/>
          <w:lang w:eastAsia="en-US" w:bidi="en-US"/>
        </w:rPr>
        <w:t xml:space="preserve"> </w:t>
      </w:r>
      <w:r>
        <w:rPr>
          <w:sz w:val="28"/>
          <w:szCs w:val="28"/>
          <w:lang w:eastAsia="en-US" w:bidi="en-US"/>
        </w:rPr>
        <w:t>муниципального образования, входящего в состав Труновского муниципального района Ставропольского края, по осуществлению внешнего муниципального финансового контроля, утвержденным постановлением председателя совета муниципального района от 21.12.2016 г. № 9-п, Комиссией подготовлены и направлены в представительные органы поселений отчеты о расходовании иных межбюджетных трансфертов за 2020 год.</w:t>
      </w:r>
    </w:p>
    <w:p w:rsidR="0027617B" w:rsidRPr="00922F06" w:rsidRDefault="0027617B" w:rsidP="0027617B">
      <w:pPr>
        <w:ind w:firstLine="709"/>
        <w:jc w:val="both"/>
        <w:rPr>
          <w:sz w:val="28"/>
          <w:szCs w:val="28"/>
          <w:lang w:eastAsia="en-US" w:bidi="en-US"/>
        </w:rPr>
      </w:pPr>
      <w:r w:rsidRPr="00577DE2">
        <w:rPr>
          <w:sz w:val="28"/>
          <w:szCs w:val="28"/>
          <w:lang w:eastAsia="en-US" w:bidi="en-US"/>
        </w:rPr>
        <w:t>6.</w:t>
      </w:r>
      <w:r>
        <w:rPr>
          <w:sz w:val="28"/>
          <w:szCs w:val="28"/>
          <w:lang w:eastAsia="en-US" w:bidi="en-US"/>
        </w:rPr>
        <w:t>3</w:t>
      </w:r>
      <w:r w:rsidRPr="00577DE2">
        <w:rPr>
          <w:sz w:val="28"/>
          <w:szCs w:val="28"/>
          <w:lang w:eastAsia="en-US" w:bidi="en-US"/>
        </w:rPr>
        <w:t>.</w:t>
      </w:r>
      <w:r w:rsidRPr="00922F06">
        <w:rPr>
          <w:sz w:val="28"/>
          <w:szCs w:val="28"/>
          <w:lang w:eastAsia="en-US" w:bidi="en-US"/>
        </w:rPr>
        <w:t xml:space="preserve"> В соответствии с требованиями подпункта </w:t>
      </w:r>
      <w:r>
        <w:rPr>
          <w:sz w:val="28"/>
          <w:szCs w:val="28"/>
          <w:lang w:eastAsia="en-US" w:bidi="en-US"/>
        </w:rPr>
        <w:t xml:space="preserve">9 пункта 1 </w:t>
      </w:r>
      <w:r w:rsidRPr="00922F06">
        <w:rPr>
          <w:sz w:val="28"/>
          <w:szCs w:val="28"/>
          <w:lang w:eastAsia="en-US" w:bidi="en-US"/>
        </w:rPr>
        <w:t xml:space="preserve">статьи 8 Положения о Комиссии ежеквартально осуществлялась подготовка и представление в совет муниципального района и главе муниципального района информации о ходе исполнения районного бюджета и о результатах проведенных Комиссией  контрольных, экспертно-аналитических мероприятий. </w:t>
      </w:r>
      <w:r>
        <w:rPr>
          <w:sz w:val="28"/>
          <w:szCs w:val="28"/>
          <w:lang w:eastAsia="en-US" w:bidi="en-US"/>
        </w:rPr>
        <w:t xml:space="preserve">Информация </w:t>
      </w:r>
      <w:r w:rsidRPr="00922F06">
        <w:rPr>
          <w:sz w:val="28"/>
          <w:szCs w:val="28"/>
          <w:lang w:eastAsia="en-US" w:bidi="en-US"/>
        </w:rPr>
        <w:t>о результатах проведенных Комиссией  контрольных, экспертно-аналитических мероприятий</w:t>
      </w:r>
      <w:r>
        <w:rPr>
          <w:sz w:val="28"/>
          <w:szCs w:val="28"/>
          <w:lang w:eastAsia="en-US" w:bidi="en-US"/>
        </w:rPr>
        <w:t xml:space="preserve"> размещалась в муниципальной газете «Труновский вестник» и в сети «Интернет».</w:t>
      </w:r>
    </w:p>
    <w:p w:rsidR="004E3735" w:rsidRDefault="007F6DD7" w:rsidP="000B5BD6">
      <w:pPr>
        <w:autoSpaceDE w:val="0"/>
        <w:autoSpaceDN w:val="0"/>
        <w:adjustRightInd w:val="0"/>
        <w:ind w:firstLine="709"/>
        <w:jc w:val="both"/>
        <w:rPr>
          <w:sz w:val="28"/>
          <w:szCs w:val="28"/>
          <w:lang w:eastAsia="en-US" w:bidi="en-US"/>
        </w:rPr>
      </w:pPr>
      <w:r w:rsidRPr="00577DE2">
        <w:rPr>
          <w:sz w:val="28"/>
          <w:szCs w:val="28"/>
          <w:lang w:eastAsia="en-US" w:bidi="en-US"/>
        </w:rPr>
        <w:t>6.</w:t>
      </w:r>
      <w:r w:rsidR="00DF6E15">
        <w:rPr>
          <w:sz w:val="28"/>
          <w:szCs w:val="28"/>
          <w:lang w:eastAsia="en-US" w:bidi="en-US"/>
        </w:rPr>
        <w:t>4</w:t>
      </w:r>
      <w:r w:rsidR="00C150F4" w:rsidRPr="00577DE2">
        <w:rPr>
          <w:sz w:val="28"/>
          <w:szCs w:val="28"/>
          <w:lang w:eastAsia="en-US" w:bidi="en-US"/>
        </w:rPr>
        <w:t>.</w:t>
      </w:r>
      <w:r w:rsidR="00922F06" w:rsidRPr="00922F06">
        <w:rPr>
          <w:sz w:val="28"/>
          <w:szCs w:val="28"/>
          <w:lang w:eastAsia="en-US" w:bidi="en-US"/>
        </w:rPr>
        <w:t xml:space="preserve"> В соответствии с </w:t>
      </w:r>
      <w:r w:rsidR="005F76EE">
        <w:rPr>
          <w:sz w:val="28"/>
          <w:szCs w:val="28"/>
          <w:lang w:eastAsia="en-US" w:bidi="en-US"/>
        </w:rPr>
        <w:t>Положением о Комиссии в отчетном периоде осуществлялось взаимодействие с Контрольно</w:t>
      </w:r>
      <w:r w:rsidR="00922F06" w:rsidRPr="00922F06">
        <w:rPr>
          <w:sz w:val="28"/>
          <w:szCs w:val="28"/>
          <w:lang w:eastAsia="en-US" w:bidi="en-US"/>
        </w:rPr>
        <w:t>-счетной палат</w:t>
      </w:r>
      <w:r w:rsidR="005F76EE">
        <w:rPr>
          <w:sz w:val="28"/>
          <w:szCs w:val="28"/>
          <w:lang w:eastAsia="en-US" w:bidi="en-US"/>
        </w:rPr>
        <w:t>ой</w:t>
      </w:r>
      <w:r w:rsidR="00922F06" w:rsidRPr="00922F06">
        <w:rPr>
          <w:sz w:val="28"/>
          <w:szCs w:val="28"/>
          <w:lang w:eastAsia="en-US" w:bidi="en-US"/>
        </w:rPr>
        <w:t xml:space="preserve"> Ставропольского края</w:t>
      </w:r>
      <w:r w:rsidR="008B1A2D">
        <w:rPr>
          <w:sz w:val="28"/>
          <w:szCs w:val="28"/>
          <w:lang w:eastAsia="en-US" w:bidi="en-US"/>
        </w:rPr>
        <w:t>.</w:t>
      </w:r>
      <w:r w:rsidR="005F76EE">
        <w:rPr>
          <w:sz w:val="28"/>
          <w:szCs w:val="28"/>
          <w:lang w:eastAsia="en-US" w:bidi="en-US"/>
        </w:rPr>
        <w:t xml:space="preserve"> </w:t>
      </w:r>
      <w:r w:rsidR="008B1A2D">
        <w:rPr>
          <w:sz w:val="28"/>
          <w:szCs w:val="28"/>
          <w:lang w:eastAsia="en-US" w:bidi="en-US"/>
        </w:rPr>
        <w:t>Н</w:t>
      </w:r>
      <w:r w:rsidR="00922F06" w:rsidRPr="00922F06">
        <w:rPr>
          <w:sz w:val="28"/>
          <w:szCs w:val="28"/>
          <w:lang w:eastAsia="en-US" w:bidi="en-US"/>
        </w:rPr>
        <w:t>а основании запросов Контрольно-счетной палаты Ставропольского края Комиссией в установленные сроки осуществлялась подготовка и направление</w:t>
      </w:r>
      <w:r w:rsidR="00257924">
        <w:rPr>
          <w:sz w:val="28"/>
          <w:szCs w:val="28"/>
          <w:lang w:eastAsia="en-US" w:bidi="en-US"/>
        </w:rPr>
        <w:t xml:space="preserve"> информации </w:t>
      </w:r>
      <w:r w:rsidR="00FA41C2">
        <w:rPr>
          <w:sz w:val="28"/>
          <w:szCs w:val="28"/>
        </w:rPr>
        <w:t>о</w:t>
      </w:r>
      <w:r w:rsidR="000E4A62">
        <w:rPr>
          <w:sz w:val="28"/>
          <w:szCs w:val="28"/>
        </w:rPr>
        <w:t xml:space="preserve">б осуществлении Комиссией </w:t>
      </w:r>
      <w:r w:rsidR="000E4A62">
        <w:rPr>
          <w:sz w:val="28"/>
          <w:szCs w:val="28"/>
        </w:rPr>
        <w:lastRenderedPageBreak/>
        <w:t>внешнего муниципального финансового контроля за 201</w:t>
      </w:r>
      <w:r w:rsidR="00DF6E15">
        <w:rPr>
          <w:sz w:val="28"/>
          <w:szCs w:val="28"/>
        </w:rPr>
        <w:t>9 год и за 9</w:t>
      </w:r>
      <w:r w:rsidR="000E4A62">
        <w:rPr>
          <w:sz w:val="28"/>
          <w:szCs w:val="28"/>
        </w:rPr>
        <w:t xml:space="preserve"> месяцев 20</w:t>
      </w:r>
      <w:r w:rsidR="00DF6E15">
        <w:rPr>
          <w:sz w:val="28"/>
          <w:szCs w:val="28"/>
        </w:rPr>
        <w:t>20</w:t>
      </w:r>
      <w:r w:rsidR="00FD6D97">
        <w:rPr>
          <w:sz w:val="28"/>
          <w:szCs w:val="28"/>
        </w:rPr>
        <w:t xml:space="preserve"> года, </w:t>
      </w:r>
      <w:r w:rsidR="00FA41C2">
        <w:rPr>
          <w:sz w:val="28"/>
          <w:szCs w:val="28"/>
        </w:rPr>
        <w:t xml:space="preserve"> </w:t>
      </w:r>
      <w:r w:rsidR="004E3735">
        <w:rPr>
          <w:sz w:val="28"/>
          <w:szCs w:val="28"/>
        </w:rPr>
        <w:t xml:space="preserve">о реализации мероприятий по профессиональному развитию сотрудников Комиссии, </w:t>
      </w:r>
      <w:r w:rsidR="003509E6">
        <w:rPr>
          <w:sz w:val="28"/>
          <w:szCs w:val="28"/>
        </w:rPr>
        <w:t xml:space="preserve">о практике осуществления полномочий в сфере противодействия коррупции и применения стандартов внешнего муниципального финансового контроля, </w:t>
      </w:r>
      <w:r w:rsidR="003509E6" w:rsidRPr="00922F06">
        <w:rPr>
          <w:sz w:val="28"/>
          <w:szCs w:val="28"/>
          <w:lang w:eastAsia="en-US" w:bidi="en-US"/>
        </w:rPr>
        <w:t>и по другим вопросам.</w:t>
      </w:r>
      <w:r w:rsidR="003509E6">
        <w:rPr>
          <w:sz w:val="28"/>
          <w:szCs w:val="28"/>
          <w:lang w:eastAsia="en-US" w:bidi="en-US"/>
        </w:rPr>
        <w:t xml:space="preserve"> </w:t>
      </w:r>
    </w:p>
    <w:p w:rsidR="00973FE5" w:rsidRDefault="00EA3262" w:rsidP="000B5BD6">
      <w:pPr>
        <w:widowControl w:val="0"/>
        <w:ind w:firstLine="709"/>
        <w:jc w:val="both"/>
        <w:rPr>
          <w:sz w:val="28"/>
          <w:szCs w:val="28"/>
        </w:rPr>
      </w:pPr>
      <w:r w:rsidRPr="00577DE2">
        <w:rPr>
          <w:sz w:val="28"/>
          <w:szCs w:val="28"/>
          <w:lang w:eastAsia="en-US" w:bidi="en-US"/>
        </w:rPr>
        <w:t>6</w:t>
      </w:r>
      <w:r w:rsidR="00C150F4" w:rsidRPr="00577DE2">
        <w:rPr>
          <w:sz w:val="28"/>
          <w:szCs w:val="28"/>
          <w:lang w:eastAsia="en-US" w:bidi="en-US"/>
        </w:rPr>
        <w:t>.</w:t>
      </w:r>
      <w:r w:rsidR="00DF6E15">
        <w:rPr>
          <w:sz w:val="28"/>
          <w:szCs w:val="28"/>
          <w:lang w:eastAsia="en-US" w:bidi="en-US"/>
        </w:rPr>
        <w:t>5</w:t>
      </w:r>
      <w:r w:rsidR="00C150F4" w:rsidRPr="00577DE2">
        <w:rPr>
          <w:sz w:val="28"/>
          <w:szCs w:val="28"/>
          <w:lang w:eastAsia="en-US" w:bidi="en-US"/>
        </w:rPr>
        <w:t>.</w:t>
      </w:r>
      <w:r w:rsidR="00C150F4">
        <w:rPr>
          <w:sz w:val="28"/>
          <w:szCs w:val="28"/>
          <w:lang w:eastAsia="en-US" w:bidi="en-US"/>
        </w:rPr>
        <w:t xml:space="preserve"> </w:t>
      </w:r>
      <w:r w:rsidR="00922F06" w:rsidRPr="00922F06">
        <w:rPr>
          <w:sz w:val="28"/>
          <w:szCs w:val="28"/>
          <w:lang w:eastAsia="en-US" w:bidi="en-US"/>
        </w:rPr>
        <w:t xml:space="preserve"> На основании соглашения о сотрудничестве и взаимодействии между </w:t>
      </w:r>
      <w:r w:rsidR="00931DC4">
        <w:rPr>
          <w:sz w:val="28"/>
          <w:szCs w:val="28"/>
          <w:lang w:eastAsia="en-US" w:bidi="en-US"/>
        </w:rPr>
        <w:t>П</w:t>
      </w:r>
      <w:r w:rsidR="00922F06" w:rsidRPr="00922F06">
        <w:rPr>
          <w:sz w:val="28"/>
          <w:szCs w:val="28"/>
          <w:lang w:eastAsia="en-US" w:bidi="en-US"/>
        </w:rPr>
        <w:t xml:space="preserve">рокуратурой Труновского района и Комиссией в установленные сроки в </w:t>
      </w:r>
      <w:r w:rsidR="00931DC4">
        <w:rPr>
          <w:sz w:val="28"/>
          <w:szCs w:val="28"/>
          <w:lang w:eastAsia="en-US" w:bidi="en-US"/>
        </w:rPr>
        <w:t>П</w:t>
      </w:r>
      <w:r w:rsidR="00922F06" w:rsidRPr="00922F06">
        <w:rPr>
          <w:sz w:val="28"/>
          <w:szCs w:val="28"/>
          <w:lang w:eastAsia="en-US" w:bidi="en-US"/>
        </w:rPr>
        <w:t xml:space="preserve">рокуратуру направлены копии материалов по результатам </w:t>
      </w:r>
      <w:r w:rsidR="00EA1FFA">
        <w:rPr>
          <w:sz w:val="28"/>
          <w:szCs w:val="28"/>
          <w:lang w:eastAsia="en-US" w:bidi="en-US"/>
        </w:rPr>
        <w:t>осуществления контрольно</w:t>
      </w:r>
      <w:r w:rsidR="008D39F3">
        <w:rPr>
          <w:sz w:val="28"/>
          <w:szCs w:val="28"/>
          <w:lang w:eastAsia="en-US" w:bidi="en-US"/>
        </w:rPr>
        <w:t>й</w:t>
      </w:r>
      <w:r w:rsidR="00EA1FFA">
        <w:rPr>
          <w:sz w:val="28"/>
          <w:szCs w:val="28"/>
          <w:lang w:eastAsia="en-US" w:bidi="en-US"/>
        </w:rPr>
        <w:t xml:space="preserve"> </w:t>
      </w:r>
      <w:r w:rsidR="00EA1FFA" w:rsidRPr="008D39F3">
        <w:rPr>
          <w:sz w:val="28"/>
          <w:szCs w:val="28"/>
          <w:lang w:eastAsia="en-US" w:bidi="en-US"/>
        </w:rPr>
        <w:t>деятельности Комиссии</w:t>
      </w:r>
      <w:r w:rsidR="00DF6E15">
        <w:rPr>
          <w:sz w:val="28"/>
          <w:szCs w:val="28"/>
          <w:lang w:eastAsia="en-US" w:bidi="en-US"/>
        </w:rPr>
        <w:t xml:space="preserve"> </w:t>
      </w:r>
      <w:r w:rsidR="00D427CE" w:rsidRPr="008D39F3">
        <w:rPr>
          <w:sz w:val="28"/>
          <w:szCs w:val="28"/>
          <w:lang w:eastAsia="en-US" w:bidi="en-US"/>
        </w:rPr>
        <w:t>(</w:t>
      </w:r>
      <w:r w:rsidR="00DF6E15">
        <w:rPr>
          <w:sz w:val="28"/>
          <w:szCs w:val="28"/>
          <w:lang w:eastAsia="en-US" w:bidi="en-US"/>
        </w:rPr>
        <w:t>2</w:t>
      </w:r>
      <w:r w:rsidR="00D427CE" w:rsidRPr="008D39F3">
        <w:rPr>
          <w:sz w:val="28"/>
          <w:szCs w:val="28"/>
          <w:lang w:eastAsia="en-US" w:bidi="en-US"/>
        </w:rPr>
        <w:t xml:space="preserve"> материал</w:t>
      </w:r>
      <w:r w:rsidR="00DF6E15">
        <w:rPr>
          <w:sz w:val="28"/>
          <w:szCs w:val="28"/>
          <w:lang w:eastAsia="en-US" w:bidi="en-US"/>
        </w:rPr>
        <w:t>а</w:t>
      </w:r>
      <w:r w:rsidR="00D427CE" w:rsidRPr="008D39F3">
        <w:rPr>
          <w:sz w:val="28"/>
          <w:szCs w:val="28"/>
          <w:lang w:eastAsia="en-US" w:bidi="en-US"/>
        </w:rPr>
        <w:t>)</w:t>
      </w:r>
      <w:r w:rsidR="00973FE5" w:rsidRPr="008D39F3">
        <w:rPr>
          <w:sz w:val="28"/>
          <w:szCs w:val="28"/>
        </w:rPr>
        <w:t xml:space="preserve"> в целях правовой оценки установленных нарушений и принятия мер прокурорского реагирования.</w:t>
      </w:r>
    </w:p>
    <w:p w:rsidR="00F75D09" w:rsidRPr="005461E7" w:rsidRDefault="00F75D09" w:rsidP="000B5BD6">
      <w:pPr>
        <w:ind w:firstLine="709"/>
        <w:jc w:val="both"/>
        <w:rPr>
          <w:sz w:val="28"/>
          <w:szCs w:val="28"/>
        </w:rPr>
      </w:pPr>
      <w:r w:rsidRPr="00F75D09">
        <w:rPr>
          <w:sz w:val="28"/>
          <w:szCs w:val="28"/>
        </w:rPr>
        <w:t>6.</w:t>
      </w:r>
      <w:r w:rsidR="00DF6E15">
        <w:rPr>
          <w:sz w:val="28"/>
          <w:szCs w:val="28"/>
        </w:rPr>
        <w:t>6</w:t>
      </w:r>
      <w:r w:rsidRPr="00F75D09">
        <w:rPr>
          <w:sz w:val="28"/>
          <w:szCs w:val="28"/>
        </w:rPr>
        <w:t>. В отчётном периоде жалобы, исковые требования на действия Комиссии и её отдельных сотрудников не поступали.</w:t>
      </w:r>
    </w:p>
    <w:p w:rsidR="007E59EC" w:rsidRDefault="00B772C7" w:rsidP="000B5BD6">
      <w:pPr>
        <w:shd w:val="clear" w:color="auto" w:fill="FFFFFF"/>
        <w:ind w:firstLine="709"/>
        <w:jc w:val="both"/>
        <w:rPr>
          <w:sz w:val="28"/>
          <w:szCs w:val="28"/>
          <w:lang w:eastAsia="en-US" w:bidi="en-US"/>
        </w:rPr>
      </w:pPr>
      <w:r w:rsidRPr="00577DE2">
        <w:rPr>
          <w:sz w:val="28"/>
          <w:szCs w:val="20"/>
        </w:rPr>
        <w:t>6</w:t>
      </w:r>
      <w:r w:rsidR="00880652" w:rsidRPr="00577DE2">
        <w:rPr>
          <w:sz w:val="28"/>
          <w:szCs w:val="20"/>
        </w:rPr>
        <w:t>.</w:t>
      </w:r>
      <w:r w:rsidR="00DF6E15">
        <w:rPr>
          <w:sz w:val="28"/>
          <w:szCs w:val="20"/>
        </w:rPr>
        <w:t>7</w:t>
      </w:r>
      <w:r w:rsidR="00880652" w:rsidRPr="00577DE2">
        <w:rPr>
          <w:sz w:val="28"/>
          <w:szCs w:val="20"/>
        </w:rPr>
        <w:t>.</w:t>
      </w:r>
      <w:r w:rsidR="00922F06" w:rsidRPr="00922F06">
        <w:rPr>
          <w:sz w:val="28"/>
          <w:szCs w:val="20"/>
        </w:rPr>
        <w:t xml:space="preserve"> </w:t>
      </w:r>
      <w:r w:rsidR="004818D6" w:rsidRPr="0069548E">
        <w:rPr>
          <w:sz w:val="28"/>
          <w:szCs w:val="28"/>
        </w:rPr>
        <w:t xml:space="preserve">Собственного сайта </w:t>
      </w:r>
      <w:r w:rsidR="004818D6">
        <w:rPr>
          <w:sz w:val="28"/>
          <w:szCs w:val="28"/>
        </w:rPr>
        <w:t>в</w:t>
      </w:r>
      <w:r w:rsidR="0035282C">
        <w:rPr>
          <w:sz w:val="28"/>
          <w:szCs w:val="28"/>
        </w:rPr>
        <w:t xml:space="preserve"> </w:t>
      </w:r>
      <w:r w:rsidR="004818D6" w:rsidRPr="001823AB">
        <w:rPr>
          <w:sz w:val="28"/>
          <w:szCs w:val="28"/>
        </w:rPr>
        <w:t xml:space="preserve">сети </w:t>
      </w:r>
      <w:r w:rsidR="00931DC4">
        <w:rPr>
          <w:sz w:val="28"/>
          <w:szCs w:val="28"/>
        </w:rPr>
        <w:t>«</w:t>
      </w:r>
      <w:r w:rsidR="004818D6" w:rsidRPr="001823AB">
        <w:rPr>
          <w:sz w:val="28"/>
          <w:szCs w:val="28"/>
        </w:rPr>
        <w:t>Интернет</w:t>
      </w:r>
      <w:r w:rsidR="00931DC4">
        <w:rPr>
          <w:sz w:val="28"/>
          <w:szCs w:val="28"/>
        </w:rPr>
        <w:t>»</w:t>
      </w:r>
      <w:r w:rsidR="004818D6" w:rsidRPr="001823AB">
        <w:rPr>
          <w:sz w:val="28"/>
          <w:szCs w:val="28"/>
        </w:rPr>
        <w:t xml:space="preserve"> </w:t>
      </w:r>
      <w:r w:rsidR="004818D6">
        <w:rPr>
          <w:sz w:val="28"/>
          <w:szCs w:val="28"/>
        </w:rPr>
        <w:t xml:space="preserve">Комиссия </w:t>
      </w:r>
      <w:r w:rsidR="004818D6" w:rsidRPr="0069548E">
        <w:rPr>
          <w:sz w:val="28"/>
          <w:szCs w:val="28"/>
        </w:rPr>
        <w:t>не име</w:t>
      </w:r>
      <w:r w:rsidR="00FD6D97">
        <w:rPr>
          <w:sz w:val="28"/>
          <w:szCs w:val="28"/>
        </w:rPr>
        <w:t>ла</w:t>
      </w:r>
      <w:r w:rsidR="004818D6" w:rsidRPr="0069548E">
        <w:rPr>
          <w:sz w:val="28"/>
          <w:szCs w:val="28"/>
        </w:rPr>
        <w:t>.</w:t>
      </w:r>
      <w:r w:rsidR="004818D6">
        <w:rPr>
          <w:sz w:val="28"/>
          <w:szCs w:val="28"/>
        </w:rPr>
        <w:t xml:space="preserve"> </w:t>
      </w:r>
      <w:r w:rsidR="00880652" w:rsidRPr="00922F06">
        <w:rPr>
          <w:sz w:val="28"/>
          <w:szCs w:val="28"/>
          <w:lang w:eastAsia="en-US" w:bidi="en-US"/>
        </w:rPr>
        <w:t xml:space="preserve">В </w:t>
      </w:r>
      <w:r w:rsidR="004818D6">
        <w:rPr>
          <w:sz w:val="28"/>
          <w:szCs w:val="28"/>
          <w:lang w:eastAsia="en-US" w:bidi="en-US"/>
        </w:rPr>
        <w:t>целях</w:t>
      </w:r>
      <w:r w:rsidR="00880652" w:rsidRPr="00922F06">
        <w:rPr>
          <w:sz w:val="28"/>
          <w:szCs w:val="28"/>
          <w:lang w:eastAsia="en-US" w:bidi="en-US"/>
        </w:rPr>
        <w:t xml:space="preserve"> соблюдения принципа гласности </w:t>
      </w:r>
      <w:r w:rsidR="004818D6" w:rsidRPr="001823AB">
        <w:rPr>
          <w:sz w:val="28"/>
          <w:szCs w:val="28"/>
        </w:rPr>
        <w:t xml:space="preserve">на сайте органов местного самоуправления  </w:t>
      </w:r>
      <w:r w:rsidR="00092EB4">
        <w:rPr>
          <w:sz w:val="28"/>
          <w:szCs w:val="28"/>
        </w:rPr>
        <w:t xml:space="preserve">муниципального </w:t>
      </w:r>
      <w:r w:rsidR="004818D6" w:rsidRPr="001823AB">
        <w:rPr>
          <w:sz w:val="28"/>
          <w:szCs w:val="28"/>
        </w:rPr>
        <w:t>района</w:t>
      </w:r>
      <w:r w:rsidR="00931DC4" w:rsidRPr="00931DC4">
        <w:rPr>
          <w:sz w:val="28"/>
          <w:szCs w:val="28"/>
          <w:lang w:eastAsia="en-US" w:bidi="en-US"/>
        </w:rPr>
        <w:t xml:space="preserve"> </w:t>
      </w:r>
      <w:r w:rsidR="00931DC4" w:rsidRPr="001823AB">
        <w:rPr>
          <w:sz w:val="28"/>
          <w:szCs w:val="28"/>
          <w:lang w:eastAsia="en-US" w:bidi="en-US"/>
        </w:rPr>
        <w:t>в</w:t>
      </w:r>
      <w:r w:rsidR="00931DC4" w:rsidRPr="001823AB">
        <w:rPr>
          <w:sz w:val="28"/>
          <w:szCs w:val="28"/>
        </w:rPr>
        <w:t xml:space="preserve"> сети </w:t>
      </w:r>
      <w:r w:rsidR="00931DC4">
        <w:rPr>
          <w:sz w:val="28"/>
          <w:szCs w:val="28"/>
        </w:rPr>
        <w:t>«</w:t>
      </w:r>
      <w:r w:rsidR="00931DC4" w:rsidRPr="001823AB">
        <w:rPr>
          <w:sz w:val="28"/>
          <w:szCs w:val="28"/>
        </w:rPr>
        <w:t>Интернет</w:t>
      </w:r>
      <w:r w:rsidR="00931DC4">
        <w:rPr>
          <w:sz w:val="28"/>
          <w:szCs w:val="28"/>
        </w:rPr>
        <w:t>»</w:t>
      </w:r>
      <w:r w:rsidR="00880652">
        <w:rPr>
          <w:sz w:val="28"/>
          <w:szCs w:val="28"/>
        </w:rPr>
        <w:t xml:space="preserve">, на информационном стенде, расположенном </w:t>
      </w:r>
      <w:r w:rsidR="00292C08">
        <w:rPr>
          <w:sz w:val="28"/>
          <w:szCs w:val="28"/>
        </w:rPr>
        <w:t>в здании</w:t>
      </w:r>
      <w:r w:rsidR="00880652">
        <w:rPr>
          <w:sz w:val="28"/>
          <w:szCs w:val="28"/>
        </w:rPr>
        <w:t xml:space="preserve"> Администрации ТМ</w:t>
      </w:r>
      <w:r w:rsidR="00292C08">
        <w:rPr>
          <w:sz w:val="28"/>
          <w:szCs w:val="28"/>
        </w:rPr>
        <w:t>Р</w:t>
      </w:r>
      <w:r w:rsidR="00880652">
        <w:rPr>
          <w:sz w:val="28"/>
          <w:szCs w:val="28"/>
        </w:rPr>
        <w:t xml:space="preserve">, в </w:t>
      </w:r>
      <w:r w:rsidR="00880652">
        <w:rPr>
          <w:sz w:val="28"/>
          <w:szCs w:val="28"/>
          <w:lang w:eastAsia="en-US" w:bidi="en-US"/>
        </w:rPr>
        <w:t xml:space="preserve">муниципальной газете «Труновский вестник» </w:t>
      </w:r>
      <w:r w:rsidR="00922F06" w:rsidRPr="00922F06">
        <w:rPr>
          <w:sz w:val="28"/>
          <w:szCs w:val="28"/>
        </w:rPr>
        <w:t xml:space="preserve">в установленные Регламентом </w:t>
      </w:r>
      <w:r w:rsidR="00931DC4">
        <w:rPr>
          <w:sz w:val="28"/>
          <w:szCs w:val="28"/>
        </w:rPr>
        <w:t xml:space="preserve"> </w:t>
      </w:r>
      <w:r w:rsidR="00922F06" w:rsidRPr="00922F06">
        <w:rPr>
          <w:sz w:val="28"/>
          <w:szCs w:val="28"/>
        </w:rPr>
        <w:t xml:space="preserve">Комиссии сроки размещалась информация о результатах </w:t>
      </w:r>
      <w:r w:rsidR="00922F06" w:rsidRPr="00922F06">
        <w:rPr>
          <w:sz w:val="28"/>
          <w:szCs w:val="28"/>
          <w:lang w:eastAsia="en-US" w:bidi="en-US"/>
        </w:rPr>
        <w:t>проведенных Комиссией контрольных</w:t>
      </w:r>
      <w:r w:rsidR="009C1115">
        <w:rPr>
          <w:sz w:val="28"/>
          <w:szCs w:val="28"/>
          <w:lang w:eastAsia="en-US" w:bidi="en-US"/>
        </w:rPr>
        <w:t xml:space="preserve"> и эк</w:t>
      </w:r>
      <w:r w:rsidR="00575D44">
        <w:rPr>
          <w:sz w:val="28"/>
          <w:szCs w:val="28"/>
          <w:lang w:eastAsia="en-US" w:bidi="en-US"/>
        </w:rPr>
        <w:t>с</w:t>
      </w:r>
      <w:r w:rsidR="009C1115">
        <w:rPr>
          <w:sz w:val="28"/>
          <w:szCs w:val="28"/>
          <w:lang w:eastAsia="en-US" w:bidi="en-US"/>
        </w:rPr>
        <w:t>пертно-аналитических</w:t>
      </w:r>
      <w:r w:rsidR="00922F06" w:rsidRPr="00922F06">
        <w:rPr>
          <w:sz w:val="28"/>
          <w:szCs w:val="28"/>
          <w:lang w:eastAsia="en-US" w:bidi="en-US"/>
        </w:rPr>
        <w:t xml:space="preserve"> мероприят</w:t>
      </w:r>
      <w:r w:rsidR="00DD2376">
        <w:rPr>
          <w:sz w:val="28"/>
          <w:szCs w:val="28"/>
          <w:lang w:eastAsia="en-US" w:bidi="en-US"/>
        </w:rPr>
        <w:t>ий</w:t>
      </w:r>
      <w:r w:rsidR="00092EB4">
        <w:rPr>
          <w:sz w:val="28"/>
          <w:szCs w:val="28"/>
          <w:lang w:eastAsia="en-US" w:bidi="en-US"/>
        </w:rPr>
        <w:t>, иной деятельности Комиссии</w:t>
      </w:r>
      <w:r w:rsidR="00922F06" w:rsidRPr="00922F06">
        <w:rPr>
          <w:sz w:val="28"/>
          <w:szCs w:val="28"/>
          <w:lang w:eastAsia="en-US" w:bidi="en-US"/>
        </w:rPr>
        <w:t>.</w:t>
      </w:r>
    </w:p>
    <w:p w:rsidR="00C92B37" w:rsidRDefault="00B772C7" w:rsidP="000B5BD6">
      <w:pPr>
        <w:ind w:firstLine="709"/>
        <w:jc w:val="both"/>
        <w:rPr>
          <w:sz w:val="28"/>
          <w:szCs w:val="28"/>
          <w:lang w:eastAsia="en-US" w:bidi="en-US"/>
        </w:rPr>
      </w:pPr>
      <w:r w:rsidRPr="00577DE2">
        <w:rPr>
          <w:sz w:val="28"/>
          <w:szCs w:val="28"/>
          <w:lang w:eastAsia="en-US" w:bidi="en-US"/>
        </w:rPr>
        <w:t>6</w:t>
      </w:r>
      <w:r w:rsidR="007E59EC" w:rsidRPr="00577DE2">
        <w:rPr>
          <w:sz w:val="28"/>
          <w:szCs w:val="28"/>
          <w:lang w:eastAsia="en-US" w:bidi="en-US"/>
        </w:rPr>
        <w:t>.</w:t>
      </w:r>
      <w:r w:rsidR="00DF6E15">
        <w:rPr>
          <w:sz w:val="28"/>
          <w:szCs w:val="28"/>
          <w:lang w:eastAsia="en-US" w:bidi="en-US"/>
        </w:rPr>
        <w:t>8</w:t>
      </w:r>
      <w:r w:rsidR="007E59EC" w:rsidRPr="00577DE2">
        <w:rPr>
          <w:sz w:val="28"/>
          <w:szCs w:val="28"/>
          <w:lang w:eastAsia="en-US" w:bidi="en-US"/>
        </w:rPr>
        <w:t xml:space="preserve">. </w:t>
      </w:r>
      <w:r w:rsidR="0012562D" w:rsidRPr="00577DE2">
        <w:rPr>
          <w:sz w:val="28"/>
          <w:szCs w:val="28"/>
          <w:lang w:eastAsia="en-US" w:bidi="en-US"/>
        </w:rPr>
        <w:t>В</w:t>
      </w:r>
      <w:r w:rsidR="0012562D">
        <w:rPr>
          <w:sz w:val="28"/>
          <w:szCs w:val="28"/>
          <w:lang w:eastAsia="en-US" w:bidi="en-US"/>
        </w:rPr>
        <w:t xml:space="preserve"> течение отчетного периода должностные лица Комиссии для решения соответствующих профессиональных задач </w:t>
      </w:r>
      <w:r w:rsidR="00214E2B">
        <w:rPr>
          <w:sz w:val="28"/>
          <w:szCs w:val="28"/>
          <w:lang w:eastAsia="en-US" w:bidi="en-US"/>
        </w:rPr>
        <w:t xml:space="preserve">систематически </w:t>
      </w:r>
      <w:r w:rsidR="0012562D">
        <w:rPr>
          <w:sz w:val="28"/>
          <w:szCs w:val="28"/>
          <w:lang w:eastAsia="en-US" w:bidi="en-US"/>
        </w:rPr>
        <w:t xml:space="preserve"> </w:t>
      </w:r>
      <w:r w:rsidR="003D4ABF">
        <w:rPr>
          <w:sz w:val="28"/>
          <w:szCs w:val="28"/>
          <w:lang w:eastAsia="en-US" w:bidi="en-US"/>
        </w:rPr>
        <w:t xml:space="preserve">самостоятельно </w:t>
      </w:r>
      <w:r w:rsidR="0012562D">
        <w:rPr>
          <w:sz w:val="28"/>
          <w:szCs w:val="28"/>
          <w:lang w:eastAsia="en-US" w:bidi="en-US"/>
        </w:rPr>
        <w:t>обновляли знания по актуальным вопросам в сфере внешнего муниципального финансового контроля.</w:t>
      </w:r>
      <w:r w:rsidR="00BB1AFA">
        <w:rPr>
          <w:sz w:val="28"/>
          <w:szCs w:val="28"/>
          <w:lang w:eastAsia="en-US" w:bidi="en-US"/>
        </w:rPr>
        <w:t xml:space="preserve"> </w:t>
      </w:r>
    </w:p>
    <w:p w:rsidR="0074587E" w:rsidRDefault="00765165" w:rsidP="0074587E">
      <w:pPr>
        <w:tabs>
          <w:tab w:val="left" w:pos="3430"/>
        </w:tabs>
        <w:ind w:firstLine="709"/>
        <w:jc w:val="both"/>
        <w:rPr>
          <w:sz w:val="28"/>
          <w:szCs w:val="28"/>
          <w:lang w:eastAsia="en-US" w:bidi="en-US"/>
        </w:rPr>
      </w:pPr>
      <w:r w:rsidRPr="00577DE2">
        <w:rPr>
          <w:sz w:val="28"/>
          <w:szCs w:val="28"/>
          <w:lang w:eastAsia="en-US" w:bidi="en-US"/>
        </w:rPr>
        <w:t>6</w:t>
      </w:r>
      <w:r w:rsidR="002515EC" w:rsidRPr="00577DE2">
        <w:rPr>
          <w:sz w:val="28"/>
          <w:szCs w:val="28"/>
          <w:lang w:eastAsia="en-US" w:bidi="en-US"/>
        </w:rPr>
        <w:t>.</w:t>
      </w:r>
      <w:r w:rsidR="00BA35CA">
        <w:rPr>
          <w:sz w:val="28"/>
          <w:szCs w:val="28"/>
          <w:lang w:eastAsia="en-US" w:bidi="en-US"/>
        </w:rPr>
        <w:t>9</w:t>
      </w:r>
      <w:r w:rsidR="002515EC" w:rsidRPr="00577DE2">
        <w:rPr>
          <w:sz w:val="28"/>
          <w:szCs w:val="28"/>
          <w:lang w:eastAsia="en-US" w:bidi="en-US"/>
        </w:rPr>
        <w:t>.</w:t>
      </w:r>
      <w:r w:rsidR="00922F06" w:rsidRPr="00577DE2">
        <w:rPr>
          <w:sz w:val="28"/>
          <w:szCs w:val="28"/>
          <w:lang w:eastAsia="en-US" w:bidi="en-US"/>
        </w:rPr>
        <w:t xml:space="preserve">  </w:t>
      </w:r>
      <w:r w:rsidR="0074587E" w:rsidRPr="0074587E">
        <w:rPr>
          <w:sz w:val="28"/>
          <w:szCs w:val="28"/>
          <w:lang w:eastAsia="en-US" w:bidi="en-US"/>
        </w:rPr>
        <w:t>В течение 20</w:t>
      </w:r>
      <w:r w:rsidR="0074587E">
        <w:rPr>
          <w:sz w:val="28"/>
          <w:szCs w:val="28"/>
          <w:lang w:eastAsia="en-US" w:bidi="en-US"/>
        </w:rPr>
        <w:t>20</w:t>
      </w:r>
      <w:r w:rsidR="0074587E" w:rsidRPr="0074587E">
        <w:rPr>
          <w:sz w:val="28"/>
          <w:szCs w:val="28"/>
          <w:lang w:eastAsia="en-US" w:bidi="en-US"/>
        </w:rPr>
        <w:t xml:space="preserve"> года председатель Комиссии принимала участие в заседаниях совета муниципального района, постоянных комиссий совета  муниципального района, заседаниях Администрации ТМР.</w:t>
      </w:r>
    </w:p>
    <w:p w:rsidR="00742FFB" w:rsidRDefault="00742FFB" w:rsidP="0074587E">
      <w:pPr>
        <w:tabs>
          <w:tab w:val="left" w:pos="3430"/>
        </w:tabs>
        <w:ind w:firstLine="709"/>
        <w:jc w:val="center"/>
        <w:rPr>
          <w:b/>
          <w:sz w:val="28"/>
          <w:szCs w:val="28"/>
        </w:rPr>
      </w:pPr>
    </w:p>
    <w:p w:rsidR="00577DE2" w:rsidRDefault="008D3E22" w:rsidP="0074587E">
      <w:pPr>
        <w:tabs>
          <w:tab w:val="left" w:pos="3430"/>
        </w:tabs>
        <w:ind w:firstLine="709"/>
        <w:jc w:val="center"/>
        <w:rPr>
          <w:b/>
          <w:sz w:val="28"/>
          <w:szCs w:val="28"/>
        </w:rPr>
      </w:pPr>
      <w:r>
        <w:rPr>
          <w:b/>
          <w:sz w:val="28"/>
          <w:szCs w:val="28"/>
        </w:rPr>
        <w:t>7</w:t>
      </w:r>
      <w:r w:rsidR="009A38BD">
        <w:rPr>
          <w:b/>
          <w:sz w:val="28"/>
          <w:szCs w:val="28"/>
        </w:rPr>
        <w:t xml:space="preserve">. </w:t>
      </w:r>
      <w:r w:rsidR="005C776E" w:rsidRPr="005C776E">
        <w:rPr>
          <w:b/>
          <w:sz w:val="28"/>
          <w:szCs w:val="28"/>
        </w:rPr>
        <w:t>Заключительные положения</w:t>
      </w:r>
      <w:r w:rsidR="009A38BD">
        <w:rPr>
          <w:b/>
          <w:sz w:val="28"/>
          <w:szCs w:val="28"/>
        </w:rPr>
        <w:t>.</w:t>
      </w:r>
    </w:p>
    <w:p w:rsidR="00252759" w:rsidRDefault="00252759" w:rsidP="000B5BD6">
      <w:pPr>
        <w:ind w:firstLine="709"/>
        <w:jc w:val="center"/>
        <w:rPr>
          <w:b/>
          <w:sz w:val="28"/>
          <w:szCs w:val="28"/>
        </w:rPr>
      </w:pPr>
    </w:p>
    <w:p w:rsidR="00154372" w:rsidRDefault="00154372" w:rsidP="000B5BD6">
      <w:pPr>
        <w:ind w:firstLine="709"/>
        <w:jc w:val="both"/>
        <w:rPr>
          <w:bCs/>
          <w:sz w:val="28"/>
          <w:szCs w:val="28"/>
        </w:rPr>
      </w:pPr>
      <w:r w:rsidRPr="00154372">
        <w:rPr>
          <w:bCs/>
          <w:sz w:val="28"/>
          <w:szCs w:val="28"/>
        </w:rPr>
        <w:t>20</w:t>
      </w:r>
      <w:r w:rsidR="00BA35CA">
        <w:rPr>
          <w:bCs/>
          <w:sz w:val="28"/>
          <w:szCs w:val="28"/>
        </w:rPr>
        <w:t>20</w:t>
      </w:r>
      <w:r w:rsidRPr="00154372">
        <w:rPr>
          <w:bCs/>
          <w:sz w:val="28"/>
          <w:szCs w:val="28"/>
        </w:rPr>
        <w:t xml:space="preserve"> году ключевая задача Комиссии заключалась в представлении совету  муниципального района, главе муниципального района</w:t>
      </w:r>
      <w:r w:rsidR="00BA35CA">
        <w:rPr>
          <w:bCs/>
          <w:sz w:val="28"/>
          <w:szCs w:val="28"/>
        </w:rPr>
        <w:t xml:space="preserve">, </w:t>
      </w:r>
      <w:r w:rsidRPr="00154372">
        <w:rPr>
          <w:bCs/>
          <w:sz w:val="28"/>
          <w:szCs w:val="28"/>
        </w:rPr>
        <w:t>гражданам района независимой информации о формировании и об исполнении районного бюджета</w:t>
      </w:r>
      <w:r w:rsidR="00BA35CA">
        <w:rPr>
          <w:bCs/>
          <w:sz w:val="28"/>
          <w:szCs w:val="28"/>
        </w:rPr>
        <w:t>, бюдже</w:t>
      </w:r>
      <w:r w:rsidRPr="00154372">
        <w:rPr>
          <w:bCs/>
          <w:sz w:val="28"/>
          <w:szCs w:val="28"/>
        </w:rPr>
        <w:t>тов поселений, о качестве проектов решений совета муниципального района,</w:t>
      </w:r>
      <w:r w:rsidR="00BA35CA">
        <w:rPr>
          <w:bCs/>
          <w:sz w:val="28"/>
          <w:szCs w:val="28"/>
        </w:rPr>
        <w:t xml:space="preserve"> </w:t>
      </w:r>
      <w:r w:rsidRPr="00154372">
        <w:rPr>
          <w:bCs/>
          <w:sz w:val="28"/>
          <w:szCs w:val="28"/>
        </w:rPr>
        <w:t>требующих выделение бюджетных средств, законности, эффективности и результативности органов исполнительной власти по управлению и распоряжению муниципальными финансами и имуществом, причинах и последствиях выявленных нарушений, возможностях их устранения.</w:t>
      </w:r>
    </w:p>
    <w:p w:rsidR="007E02AE" w:rsidRDefault="004A32D2" w:rsidP="000B5BD6">
      <w:pPr>
        <w:ind w:firstLine="709"/>
        <w:jc w:val="both"/>
        <w:rPr>
          <w:bCs/>
          <w:sz w:val="28"/>
          <w:szCs w:val="28"/>
        </w:rPr>
      </w:pPr>
      <w:r w:rsidRPr="00232CC5">
        <w:rPr>
          <w:bCs/>
          <w:sz w:val="28"/>
          <w:szCs w:val="28"/>
        </w:rPr>
        <w:t>Ко</w:t>
      </w:r>
      <w:r w:rsidR="005B0749">
        <w:rPr>
          <w:bCs/>
          <w:sz w:val="28"/>
          <w:szCs w:val="28"/>
        </w:rPr>
        <w:t>миссия</w:t>
      </w:r>
      <w:r w:rsidRPr="00232CC5">
        <w:rPr>
          <w:bCs/>
          <w:sz w:val="28"/>
          <w:szCs w:val="28"/>
        </w:rPr>
        <w:t xml:space="preserve"> обеспечила </w:t>
      </w:r>
      <w:r>
        <w:rPr>
          <w:bCs/>
          <w:sz w:val="28"/>
          <w:szCs w:val="28"/>
        </w:rPr>
        <w:t xml:space="preserve">в полном объеме </w:t>
      </w:r>
      <w:r w:rsidRPr="00232CC5">
        <w:rPr>
          <w:bCs/>
          <w:sz w:val="28"/>
          <w:szCs w:val="28"/>
        </w:rPr>
        <w:t>выполнение  плана контрольных и эксп</w:t>
      </w:r>
      <w:r>
        <w:rPr>
          <w:bCs/>
          <w:sz w:val="28"/>
          <w:szCs w:val="28"/>
        </w:rPr>
        <w:t>ертно-аналитических мероприятий</w:t>
      </w:r>
      <w:r w:rsidR="00BA35CA">
        <w:rPr>
          <w:bCs/>
          <w:sz w:val="28"/>
          <w:szCs w:val="28"/>
        </w:rPr>
        <w:t xml:space="preserve"> на 2020 год</w:t>
      </w:r>
      <w:r>
        <w:rPr>
          <w:bCs/>
          <w:sz w:val="28"/>
          <w:szCs w:val="28"/>
        </w:rPr>
        <w:t>.</w:t>
      </w:r>
    </w:p>
    <w:p w:rsidR="007E02AE" w:rsidRDefault="004A32D2" w:rsidP="000B5BD6">
      <w:pPr>
        <w:ind w:firstLine="709"/>
        <w:jc w:val="both"/>
        <w:rPr>
          <w:sz w:val="28"/>
          <w:szCs w:val="28"/>
        </w:rPr>
      </w:pPr>
      <w:r w:rsidRPr="00232CC5">
        <w:rPr>
          <w:bCs/>
          <w:sz w:val="28"/>
          <w:szCs w:val="28"/>
        </w:rPr>
        <w:t>Результаты проведенных контрольных мероприятий свидетельствуют</w:t>
      </w:r>
      <w:r w:rsidR="000129A3">
        <w:rPr>
          <w:bCs/>
          <w:sz w:val="28"/>
          <w:szCs w:val="28"/>
        </w:rPr>
        <w:t xml:space="preserve"> о том</w:t>
      </w:r>
      <w:r w:rsidRPr="00232CC5">
        <w:rPr>
          <w:bCs/>
          <w:sz w:val="28"/>
          <w:szCs w:val="28"/>
        </w:rPr>
        <w:t xml:space="preserve">, </w:t>
      </w:r>
      <w:r>
        <w:rPr>
          <w:sz w:val="28"/>
          <w:szCs w:val="28"/>
        </w:rPr>
        <w:t>что</w:t>
      </w:r>
      <w:r w:rsidR="005C776E">
        <w:rPr>
          <w:sz w:val="28"/>
          <w:szCs w:val="28"/>
        </w:rPr>
        <w:t xml:space="preserve"> </w:t>
      </w:r>
      <w:r w:rsidR="00E76CD9">
        <w:rPr>
          <w:sz w:val="28"/>
          <w:szCs w:val="28"/>
        </w:rPr>
        <w:t>имели</w:t>
      </w:r>
      <w:r>
        <w:rPr>
          <w:sz w:val="28"/>
          <w:szCs w:val="28"/>
        </w:rPr>
        <w:t xml:space="preserve"> место нарушения и недостатки, допускаемые главными </w:t>
      </w:r>
      <w:r w:rsidR="00C872A7">
        <w:rPr>
          <w:sz w:val="28"/>
          <w:szCs w:val="28"/>
        </w:rPr>
        <w:t>администраторами,</w:t>
      </w:r>
      <w:r w:rsidR="004E7EE2">
        <w:rPr>
          <w:sz w:val="28"/>
          <w:szCs w:val="28"/>
        </w:rPr>
        <w:t xml:space="preserve"> получателями </w:t>
      </w:r>
      <w:r w:rsidR="007E02AE">
        <w:rPr>
          <w:sz w:val="28"/>
          <w:szCs w:val="28"/>
        </w:rPr>
        <w:t>средств</w:t>
      </w:r>
      <w:r w:rsidR="00D427CE">
        <w:rPr>
          <w:sz w:val="28"/>
          <w:szCs w:val="28"/>
        </w:rPr>
        <w:t xml:space="preserve"> районного бюджета и бюджетов </w:t>
      </w:r>
      <w:r w:rsidR="00D427CE">
        <w:rPr>
          <w:sz w:val="28"/>
          <w:szCs w:val="28"/>
        </w:rPr>
        <w:lastRenderedPageBreak/>
        <w:t>поселений</w:t>
      </w:r>
      <w:r w:rsidR="004E7EE2">
        <w:rPr>
          <w:sz w:val="28"/>
          <w:szCs w:val="28"/>
        </w:rPr>
        <w:t xml:space="preserve">. </w:t>
      </w:r>
      <w:r w:rsidRPr="00232CC5">
        <w:rPr>
          <w:sz w:val="28"/>
          <w:szCs w:val="28"/>
        </w:rPr>
        <w:t>По результатам проведенных контрольн</w:t>
      </w:r>
      <w:r>
        <w:rPr>
          <w:sz w:val="28"/>
          <w:szCs w:val="28"/>
        </w:rPr>
        <w:t>ых и экспертно-</w:t>
      </w:r>
      <w:r w:rsidRPr="00232CC5">
        <w:rPr>
          <w:sz w:val="28"/>
          <w:szCs w:val="28"/>
        </w:rPr>
        <w:t>аналитических мероприятий вырабатывались предложения, направленные на повышение эффективности использования бюджетных средств. В основном, внесенные пред</w:t>
      </w:r>
      <w:r w:rsidR="007E02AE">
        <w:rPr>
          <w:sz w:val="28"/>
          <w:szCs w:val="28"/>
        </w:rPr>
        <w:t xml:space="preserve">ложения </w:t>
      </w:r>
      <w:r w:rsidR="00DD2376">
        <w:rPr>
          <w:sz w:val="28"/>
          <w:szCs w:val="28"/>
        </w:rPr>
        <w:t xml:space="preserve">Комиссии </w:t>
      </w:r>
      <w:r w:rsidR="007E02AE">
        <w:rPr>
          <w:sz w:val="28"/>
          <w:szCs w:val="28"/>
        </w:rPr>
        <w:t>учитывались</w:t>
      </w:r>
      <w:r w:rsidR="00DD2376">
        <w:rPr>
          <w:sz w:val="28"/>
          <w:szCs w:val="28"/>
        </w:rPr>
        <w:t xml:space="preserve"> объектами контроля</w:t>
      </w:r>
      <w:r w:rsidR="007E02AE">
        <w:rPr>
          <w:sz w:val="28"/>
          <w:szCs w:val="28"/>
        </w:rPr>
        <w:t>.</w:t>
      </w:r>
    </w:p>
    <w:p w:rsidR="007D1620" w:rsidRPr="007D1620" w:rsidRDefault="007D1620" w:rsidP="000B5BD6">
      <w:pPr>
        <w:shd w:val="clear" w:color="auto" w:fill="FFFFFF"/>
        <w:ind w:firstLine="709"/>
        <w:jc w:val="both"/>
        <w:rPr>
          <w:color w:val="030000"/>
          <w:sz w:val="28"/>
          <w:szCs w:val="28"/>
        </w:rPr>
      </w:pPr>
      <w:r w:rsidRPr="007D1620">
        <w:rPr>
          <w:color w:val="030000"/>
          <w:sz w:val="28"/>
          <w:szCs w:val="28"/>
        </w:rPr>
        <w:t xml:space="preserve">Проводимые контрольные и экспертно-аналитические мероприятия ориентированы на оказание практической помощи проверяемым </w:t>
      </w:r>
      <w:r>
        <w:rPr>
          <w:color w:val="030000"/>
          <w:sz w:val="28"/>
          <w:szCs w:val="28"/>
        </w:rPr>
        <w:t xml:space="preserve"> </w:t>
      </w:r>
      <w:r w:rsidRPr="007D1620">
        <w:rPr>
          <w:color w:val="030000"/>
          <w:sz w:val="28"/>
          <w:szCs w:val="28"/>
        </w:rPr>
        <w:t>учреждениям в повышении эффективности их работы, укреплении бюджетно-финансовой дисциплины</w:t>
      </w:r>
      <w:r>
        <w:rPr>
          <w:color w:val="030000"/>
          <w:sz w:val="28"/>
          <w:szCs w:val="28"/>
        </w:rPr>
        <w:t>,</w:t>
      </w:r>
      <w:r w:rsidRPr="007D1620">
        <w:rPr>
          <w:color w:val="030000"/>
          <w:sz w:val="28"/>
          <w:szCs w:val="28"/>
        </w:rPr>
        <w:t xml:space="preserve"> налаживании должного бухгалтерского учета и бюджетной отчетности</w:t>
      </w:r>
      <w:r w:rsidR="003778E2">
        <w:rPr>
          <w:color w:val="030000"/>
          <w:sz w:val="28"/>
          <w:szCs w:val="28"/>
        </w:rPr>
        <w:t>;</w:t>
      </w:r>
      <w:r>
        <w:rPr>
          <w:color w:val="030000"/>
          <w:sz w:val="28"/>
          <w:szCs w:val="28"/>
        </w:rPr>
        <w:t xml:space="preserve"> в приведении нормативных правовых актов органов местного самоуправления</w:t>
      </w:r>
      <w:r w:rsidR="00BA35CA">
        <w:rPr>
          <w:color w:val="030000"/>
          <w:sz w:val="28"/>
          <w:szCs w:val="28"/>
        </w:rPr>
        <w:t xml:space="preserve"> </w:t>
      </w:r>
      <w:r>
        <w:rPr>
          <w:color w:val="030000"/>
          <w:sz w:val="28"/>
          <w:szCs w:val="28"/>
        </w:rPr>
        <w:t xml:space="preserve">в соответствие действующему законодательству Российской Федерации и Ставропольского края. </w:t>
      </w:r>
    </w:p>
    <w:p w:rsidR="00AE5B63" w:rsidRDefault="00781AFB" w:rsidP="008829EE">
      <w:pPr>
        <w:autoSpaceDE w:val="0"/>
        <w:autoSpaceDN w:val="0"/>
        <w:adjustRightInd w:val="0"/>
        <w:ind w:right="-144" w:firstLine="709"/>
        <w:jc w:val="both"/>
        <w:rPr>
          <w:sz w:val="28"/>
          <w:szCs w:val="28"/>
          <w:lang w:eastAsia="en-US" w:bidi="en-US"/>
        </w:rPr>
      </w:pPr>
      <w:r>
        <w:rPr>
          <w:sz w:val="28"/>
          <w:szCs w:val="28"/>
        </w:rPr>
        <w:t xml:space="preserve">В течение отчетного периода </w:t>
      </w:r>
      <w:r w:rsidR="00751F3A">
        <w:rPr>
          <w:sz w:val="28"/>
          <w:szCs w:val="28"/>
        </w:rPr>
        <w:t xml:space="preserve">сотрудники </w:t>
      </w:r>
      <w:r>
        <w:rPr>
          <w:sz w:val="28"/>
          <w:szCs w:val="28"/>
        </w:rPr>
        <w:t>Комисси</w:t>
      </w:r>
      <w:r w:rsidR="00751F3A">
        <w:rPr>
          <w:sz w:val="28"/>
          <w:szCs w:val="28"/>
        </w:rPr>
        <w:t>и</w:t>
      </w:r>
      <w:r>
        <w:rPr>
          <w:sz w:val="28"/>
          <w:szCs w:val="28"/>
        </w:rPr>
        <w:t xml:space="preserve"> </w:t>
      </w:r>
      <w:r w:rsidR="00751F3A">
        <w:rPr>
          <w:sz w:val="28"/>
          <w:szCs w:val="28"/>
        </w:rPr>
        <w:t xml:space="preserve">в устной форме </w:t>
      </w:r>
      <w:r>
        <w:rPr>
          <w:sz w:val="28"/>
          <w:szCs w:val="28"/>
        </w:rPr>
        <w:t>осуществлял</w:t>
      </w:r>
      <w:r w:rsidR="00751F3A">
        <w:rPr>
          <w:sz w:val="28"/>
          <w:szCs w:val="28"/>
        </w:rPr>
        <w:t>и</w:t>
      </w:r>
      <w:r>
        <w:rPr>
          <w:sz w:val="28"/>
          <w:szCs w:val="28"/>
        </w:rPr>
        <w:t xml:space="preserve"> консультирование муниципальных учреждений по различным вопросам ведения бюджетного и бухгалтерского учета, </w:t>
      </w:r>
      <w:r w:rsidR="00B570FB">
        <w:rPr>
          <w:sz w:val="28"/>
          <w:szCs w:val="28"/>
        </w:rPr>
        <w:t>проведения мероприятий в рамках бюджетного процесса муниципального района.</w:t>
      </w:r>
      <w:r>
        <w:rPr>
          <w:sz w:val="28"/>
          <w:szCs w:val="28"/>
        </w:rPr>
        <w:t xml:space="preserve"> </w:t>
      </w:r>
    </w:p>
    <w:p w:rsidR="008829EE" w:rsidRDefault="008829EE" w:rsidP="008829EE">
      <w:pPr>
        <w:autoSpaceDE w:val="0"/>
        <w:autoSpaceDN w:val="0"/>
        <w:adjustRightInd w:val="0"/>
        <w:ind w:right="-144" w:firstLine="709"/>
        <w:jc w:val="both"/>
        <w:rPr>
          <w:sz w:val="28"/>
          <w:szCs w:val="28"/>
          <w:lang w:eastAsia="en-US" w:bidi="en-US"/>
        </w:rPr>
      </w:pPr>
    </w:p>
    <w:p w:rsidR="008829EE" w:rsidRDefault="008829EE" w:rsidP="008829EE">
      <w:pPr>
        <w:autoSpaceDE w:val="0"/>
        <w:autoSpaceDN w:val="0"/>
        <w:adjustRightInd w:val="0"/>
        <w:ind w:right="-144" w:firstLine="709"/>
        <w:jc w:val="both"/>
        <w:rPr>
          <w:sz w:val="28"/>
          <w:szCs w:val="28"/>
          <w:lang w:eastAsia="en-US" w:bidi="en-US"/>
        </w:rPr>
      </w:pPr>
    </w:p>
    <w:p w:rsidR="008829EE" w:rsidRDefault="008829EE" w:rsidP="008829EE">
      <w:pPr>
        <w:autoSpaceDE w:val="0"/>
        <w:autoSpaceDN w:val="0"/>
        <w:adjustRightInd w:val="0"/>
        <w:ind w:right="-144" w:firstLine="709"/>
        <w:jc w:val="both"/>
        <w:rPr>
          <w:sz w:val="28"/>
          <w:szCs w:val="28"/>
          <w:lang w:eastAsia="en-US" w:bidi="en-US"/>
        </w:rPr>
      </w:pPr>
    </w:p>
    <w:p w:rsidR="008829EE" w:rsidRDefault="008829EE" w:rsidP="008829EE">
      <w:pPr>
        <w:autoSpaceDE w:val="0"/>
        <w:autoSpaceDN w:val="0"/>
        <w:adjustRightInd w:val="0"/>
        <w:ind w:right="-144" w:firstLine="709"/>
        <w:jc w:val="both"/>
        <w:rPr>
          <w:sz w:val="28"/>
          <w:szCs w:val="28"/>
          <w:lang w:eastAsia="en-US" w:bidi="en-US"/>
        </w:rPr>
      </w:pPr>
    </w:p>
    <w:p w:rsidR="008829EE" w:rsidRDefault="008829EE" w:rsidP="008829EE">
      <w:pPr>
        <w:autoSpaceDE w:val="0"/>
        <w:autoSpaceDN w:val="0"/>
        <w:adjustRightInd w:val="0"/>
        <w:ind w:right="-144" w:firstLine="709"/>
        <w:jc w:val="both"/>
        <w:rPr>
          <w:sz w:val="28"/>
          <w:szCs w:val="28"/>
          <w:lang w:eastAsia="en-US" w:bidi="en-US"/>
        </w:rPr>
      </w:pPr>
    </w:p>
    <w:sectPr w:rsidR="008829EE" w:rsidSect="008829EE">
      <w:headerReference w:type="default" r:id="rId8"/>
      <w:footerReference w:type="even" r:id="rId9"/>
      <w:footerReference w:type="default" r:id="rId10"/>
      <w:pgSz w:w="11906" w:h="16838"/>
      <w:pgMar w:top="1134" w:right="567" w:bottom="1134" w:left="1985" w:header="567"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69" w:rsidRDefault="00A15469" w:rsidP="008136B0">
      <w:r>
        <w:separator/>
      </w:r>
    </w:p>
  </w:endnote>
  <w:endnote w:type="continuationSeparator" w:id="0">
    <w:p w:rsidR="00A15469" w:rsidRDefault="00A15469" w:rsidP="0081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ED" w:rsidRDefault="00B91E15" w:rsidP="0018701F">
    <w:pPr>
      <w:pStyle w:val="aa"/>
      <w:framePr w:wrap="around" w:vAnchor="text" w:hAnchor="margin" w:xAlign="right" w:y="1"/>
      <w:rPr>
        <w:rStyle w:val="af"/>
      </w:rPr>
    </w:pPr>
    <w:r>
      <w:rPr>
        <w:rStyle w:val="af"/>
      </w:rPr>
      <w:fldChar w:fldCharType="begin"/>
    </w:r>
    <w:r w:rsidR="00E611ED">
      <w:rPr>
        <w:rStyle w:val="af"/>
      </w:rPr>
      <w:instrText xml:space="preserve">PAGE  </w:instrText>
    </w:r>
    <w:r>
      <w:rPr>
        <w:rStyle w:val="af"/>
      </w:rPr>
      <w:fldChar w:fldCharType="end"/>
    </w:r>
  </w:p>
  <w:p w:rsidR="00E611ED" w:rsidRDefault="00E611ED" w:rsidP="0018701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ED" w:rsidRDefault="00E611ED" w:rsidP="0018701F">
    <w:pPr>
      <w:pStyle w:val="aa"/>
      <w:ind w:right="360"/>
      <w:jc w:val="right"/>
    </w:pPr>
  </w:p>
  <w:p w:rsidR="00E611ED" w:rsidRDefault="00E611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69" w:rsidRDefault="00A15469" w:rsidP="008136B0">
      <w:r>
        <w:separator/>
      </w:r>
    </w:p>
  </w:footnote>
  <w:footnote w:type="continuationSeparator" w:id="0">
    <w:p w:rsidR="00A15469" w:rsidRDefault="00A15469" w:rsidP="00813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ED" w:rsidRDefault="009C53B2">
    <w:pPr>
      <w:pStyle w:val="a4"/>
      <w:jc w:val="center"/>
    </w:pPr>
    <w:r>
      <w:fldChar w:fldCharType="begin"/>
    </w:r>
    <w:r>
      <w:instrText xml:space="preserve"> PAGE   \* MERGEFORMAT </w:instrText>
    </w:r>
    <w:r>
      <w:fldChar w:fldCharType="separate"/>
    </w:r>
    <w:r w:rsidR="00C65194">
      <w:rPr>
        <w:noProof/>
      </w:rPr>
      <w:t>5</w:t>
    </w:r>
    <w:r>
      <w:rPr>
        <w:noProof/>
      </w:rPr>
      <w:fldChar w:fldCharType="end"/>
    </w:r>
  </w:p>
  <w:p w:rsidR="00E611ED" w:rsidRDefault="00E611ED" w:rsidP="008136B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E5771"/>
    <w:multiLevelType w:val="multilevel"/>
    <w:tmpl w:val="C8B43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302F5"/>
    <w:rsid w:val="0000022C"/>
    <w:rsid w:val="00001531"/>
    <w:rsid w:val="00002BA1"/>
    <w:rsid w:val="00004350"/>
    <w:rsid w:val="00004C31"/>
    <w:rsid w:val="000056E2"/>
    <w:rsid w:val="00005A51"/>
    <w:rsid w:val="000077C8"/>
    <w:rsid w:val="00007A23"/>
    <w:rsid w:val="00007B68"/>
    <w:rsid w:val="00011C7A"/>
    <w:rsid w:val="00011FCF"/>
    <w:rsid w:val="000129A3"/>
    <w:rsid w:val="00016A0C"/>
    <w:rsid w:val="000207D5"/>
    <w:rsid w:val="00020F39"/>
    <w:rsid w:val="000215E2"/>
    <w:rsid w:val="00021E35"/>
    <w:rsid w:val="00022017"/>
    <w:rsid w:val="00022CD0"/>
    <w:rsid w:val="00023E44"/>
    <w:rsid w:val="000264D3"/>
    <w:rsid w:val="00026A3F"/>
    <w:rsid w:val="00027166"/>
    <w:rsid w:val="000279D3"/>
    <w:rsid w:val="00030934"/>
    <w:rsid w:val="00032B6E"/>
    <w:rsid w:val="000341D0"/>
    <w:rsid w:val="00034449"/>
    <w:rsid w:val="000348EB"/>
    <w:rsid w:val="00036F37"/>
    <w:rsid w:val="00036F7C"/>
    <w:rsid w:val="0003772D"/>
    <w:rsid w:val="00040780"/>
    <w:rsid w:val="00040BA3"/>
    <w:rsid w:val="0004349D"/>
    <w:rsid w:val="00043B1D"/>
    <w:rsid w:val="000441F4"/>
    <w:rsid w:val="00044CA4"/>
    <w:rsid w:val="000452A4"/>
    <w:rsid w:val="00045C70"/>
    <w:rsid w:val="0004607A"/>
    <w:rsid w:val="00050C55"/>
    <w:rsid w:val="00051AB3"/>
    <w:rsid w:val="00052D9A"/>
    <w:rsid w:val="000542EF"/>
    <w:rsid w:val="0005433D"/>
    <w:rsid w:val="000547A8"/>
    <w:rsid w:val="000606F6"/>
    <w:rsid w:val="00061D19"/>
    <w:rsid w:val="00062DED"/>
    <w:rsid w:val="00064432"/>
    <w:rsid w:val="00064876"/>
    <w:rsid w:val="00064EFF"/>
    <w:rsid w:val="00066261"/>
    <w:rsid w:val="0006678B"/>
    <w:rsid w:val="0006737A"/>
    <w:rsid w:val="00067762"/>
    <w:rsid w:val="00071B40"/>
    <w:rsid w:val="0007293A"/>
    <w:rsid w:val="00073B5F"/>
    <w:rsid w:val="00075C92"/>
    <w:rsid w:val="00075F0D"/>
    <w:rsid w:val="0007656B"/>
    <w:rsid w:val="00077D4E"/>
    <w:rsid w:val="00081841"/>
    <w:rsid w:val="0008184E"/>
    <w:rsid w:val="0008210B"/>
    <w:rsid w:val="000842F6"/>
    <w:rsid w:val="00086EB1"/>
    <w:rsid w:val="00087F58"/>
    <w:rsid w:val="00090295"/>
    <w:rsid w:val="0009051E"/>
    <w:rsid w:val="00091238"/>
    <w:rsid w:val="00091C34"/>
    <w:rsid w:val="00092EB4"/>
    <w:rsid w:val="0009394B"/>
    <w:rsid w:val="00094B14"/>
    <w:rsid w:val="00094D20"/>
    <w:rsid w:val="000953EF"/>
    <w:rsid w:val="00096D88"/>
    <w:rsid w:val="000A010B"/>
    <w:rsid w:val="000A30C4"/>
    <w:rsid w:val="000A38ED"/>
    <w:rsid w:val="000A4605"/>
    <w:rsid w:val="000A47AF"/>
    <w:rsid w:val="000A55E9"/>
    <w:rsid w:val="000A5CCF"/>
    <w:rsid w:val="000A6CEB"/>
    <w:rsid w:val="000A6F5F"/>
    <w:rsid w:val="000A7575"/>
    <w:rsid w:val="000B06B7"/>
    <w:rsid w:val="000B143C"/>
    <w:rsid w:val="000B2B95"/>
    <w:rsid w:val="000B2F0C"/>
    <w:rsid w:val="000B3D20"/>
    <w:rsid w:val="000B487A"/>
    <w:rsid w:val="000B5BD6"/>
    <w:rsid w:val="000B5FCC"/>
    <w:rsid w:val="000B7238"/>
    <w:rsid w:val="000B7DDC"/>
    <w:rsid w:val="000C0079"/>
    <w:rsid w:val="000C111E"/>
    <w:rsid w:val="000C1F09"/>
    <w:rsid w:val="000C20B1"/>
    <w:rsid w:val="000C2B19"/>
    <w:rsid w:val="000C32E7"/>
    <w:rsid w:val="000C39A0"/>
    <w:rsid w:val="000C3A1B"/>
    <w:rsid w:val="000C40A5"/>
    <w:rsid w:val="000C5C9A"/>
    <w:rsid w:val="000C7D2C"/>
    <w:rsid w:val="000C7E8D"/>
    <w:rsid w:val="000C7F33"/>
    <w:rsid w:val="000D0413"/>
    <w:rsid w:val="000D10FB"/>
    <w:rsid w:val="000D2BBC"/>
    <w:rsid w:val="000D3575"/>
    <w:rsid w:val="000D36FA"/>
    <w:rsid w:val="000D427A"/>
    <w:rsid w:val="000D49DE"/>
    <w:rsid w:val="000D5106"/>
    <w:rsid w:val="000D63C2"/>
    <w:rsid w:val="000D6438"/>
    <w:rsid w:val="000D7669"/>
    <w:rsid w:val="000D7919"/>
    <w:rsid w:val="000E15C2"/>
    <w:rsid w:val="000E1928"/>
    <w:rsid w:val="000E1A41"/>
    <w:rsid w:val="000E2375"/>
    <w:rsid w:val="000E31D4"/>
    <w:rsid w:val="000E4841"/>
    <w:rsid w:val="000E4A62"/>
    <w:rsid w:val="000E5A66"/>
    <w:rsid w:val="000E5CBA"/>
    <w:rsid w:val="000F05C0"/>
    <w:rsid w:val="000F1474"/>
    <w:rsid w:val="000F14D2"/>
    <w:rsid w:val="000F1BC9"/>
    <w:rsid w:val="000F4170"/>
    <w:rsid w:val="000F5D6F"/>
    <w:rsid w:val="000F623B"/>
    <w:rsid w:val="000F7D17"/>
    <w:rsid w:val="00101470"/>
    <w:rsid w:val="00102B90"/>
    <w:rsid w:val="00102EC0"/>
    <w:rsid w:val="00103F7E"/>
    <w:rsid w:val="00105053"/>
    <w:rsid w:val="00105F6C"/>
    <w:rsid w:val="0010688E"/>
    <w:rsid w:val="00106ABD"/>
    <w:rsid w:val="0010729E"/>
    <w:rsid w:val="00110E25"/>
    <w:rsid w:val="001110E2"/>
    <w:rsid w:val="00111CEA"/>
    <w:rsid w:val="00112176"/>
    <w:rsid w:val="00112233"/>
    <w:rsid w:val="00112A21"/>
    <w:rsid w:val="00114375"/>
    <w:rsid w:val="001157EB"/>
    <w:rsid w:val="00115C85"/>
    <w:rsid w:val="00115E80"/>
    <w:rsid w:val="001165CD"/>
    <w:rsid w:val="00121490"/>
    <w:rsid w:val="00124569"/>
    <w:rsid w:val="001246D9"/>
    <w:rsid w:val="001247EF"/>
    <w:rsid w:val="00124898"/>
    <w:rsid w:val="0012562D"/>
    <w:rsid w:val="00125DC1"/>
    <w:rsid w:val="001263EC"/>
    <w:rsid w:val="00127ECD"/>
    <w:rsid w:val="00130811"/>
    <w:rsid w:val="0013168E"/>
    <w:rsid w:val="001316CE"/>
    <w:rsid w:val="00131CCA"/>
    <w:rsid w:val="001324D0"/>
    <w:rsid w:val="001325D6"/>
    <w:rsid w:val="00132EC1"/>
    <w:rsid w:val="001332B6"/>
    <w:rsid w:val="001334DC"/>
    <w:rsid w:val="0013448F"/>
    <w:rsid w:val="00135228"/>
    <w:rsid w:val="00135325"/>
    <w:rsid w:val="001369D6"/>
    <w:rsid w:val="0013716E"/>
    <w:rsid w:val="00141096"/>
    <w:rsid w:val="00141475"/>
    <w:rsid w:val="00141837"/>
    <w:rsid w:val="00141B1C"/>
    <w:rsid w:val="00142AA1"/>
    <w:rsid w:val="00143DC8"/>
    <w:rsid w:val="00144ABB"/>
    <w:rsid w:val="00146BA4"/>
    <w:rsid w:val="0014793B"/>
    <w:rsid w:val="00147B68"/>
    <w:rsid w:val="00147F69"/>
    <w:rsid w:val="00150F4E"/>
    <w:rsid w:val="0015237C"/>
    <w:rsid w:val="00154372"/>
    <w:rsid w:val="00154806"/>
    <w:rsid w:val="00155D55"/>
    <w:rsid w:val="00155EC9"/>
    <w:rsid w:val="001607D7"/>
    <w:rsid w:val="00160A4F"/>
    <w:rsid w:val="00161332"/>
    <w:rsid w:val="001619C6"/>
    <w:rsid w:val="00161D33"/>
    <w:rsid w:val="00162DC3"/>
    <w:rsid w:val="00162E9D"/>
    <w:rsid w:val="00164018"/>
    <w:rsid w:val="0016510B"/>
    <w:rsid w:val="0016572A"/>
    <w:rsid w:val="00166BEA"/>
    <w:rsid w:val="001673A9"/>
    <w:rsid w:val="00170016"/>
    <w:rsid w:val="00170521"/>
    <w:rsid w:val="001706C2"/>
    <w:rsid w:val="00170D70"/>
    <w:rsid w:val="00170E2C"/>
    <w:rsid w:val="00171636"/>
    <w:rsid w:val="00172029"/>
    <w:rsid w:val="00172561"/>
    <w:rsid w:val="00173B7C"/>
    <w:rsid w:val="0017406F"/>
    <w:rsid w:val="0017528A"/>
    <w:rsid w:val="00175AAD"/>
    <w:rsid w:val="0017657B"/>
    <w:rsid w:val="00176FCD"/>
    <w:rsid w:val="00177806"/>
    <w:rsid w:val="001811A6"/>
    <w:rsid w:val="001823AB"/>
    <w:rsid w:val="00182686"/>
    <w:rsid w:val="0018278D"/>
    <w:rsid w:val="00182812"/>
    <w:rsid w:val="00182B77"/>
    <w:rsid w:val="001838BB"/>
    <w:rsid w:val="00183F1E"/>
    <w:rsid w:val="0018488B"/>
    <w:rsid w:val="00185C62"/>
    <w:rsid w:val="001861F0"/>
    <w:rsid w:val="0018622B"/>
    <w:rsid w:val="00186C4E"/>
    <w:rsid w:val="0018701F"/>
    <w:rsid w:val="00187E02"/>
    <w:rsid w:val="00191E78"/>
    <w:rsid w:val="00192A16"/>
    <w:rsid w:val="00192EE0"/>
    <w:rsid w:val="00196845"/>
    <w:rsid w:val="001A2026"/>
    <w:rsid w:val="001A2999"/>
    <w:rsid w:val="001A3183"/>
    <w:rsid w:val="001A374D"/>
    <w:rsid w:val="001A49C5"/>
    <w:rsid w:val="001A5229"/>
    <w:rsid w:val="001A6CD6"/>
    <w:rsid w:val="001B0A18"/>
    <w:rsid w:val="001B1545"/>
    <w:rsid w:val="001B1703"/>
    <w:rsid w:val="001B178B"/>
    <w:rsid w:val="001B19CC"/>
    <w:rsid w:val="001B224A"/>
    <w:rsid w:val="001B2D30"/>
    <w:rsid w:val="001B3F77"/>
    <w:rsid w:val="001B56C2"/>
    <w:rsid w:val="001B787D"/>
    <w:rsid w:val="001B7D1E"/>
    <w:rsid w:val="001C03E9"/>
    <w:rsid w:val="001C0D17"/>
    <w:rsid w:val="001C19F9"/>
    <w:rsid w:val="001C1C9A"/>
    <w:rsid w:val="001C27F2"/>
    <w:rsid w:val="001C615C"/>
    <w:rsid w:val="001C6D21"/>
    <w:rsid w:val="001C7196"/>
    <w:rsid w:val="001C74DA"/>
    <w:rsid w:val="001C7583"/>
    <w:rsid w:val="001D0B46"/>
    <w:rsid w:val="001D2270"/>
    <w:rsid w:val="001D433D"/>
    <w:rsid w:val="001D4976"/>
    <w:rsid w:val="001D4C4B"/>
    <w:rsid w:val="001D52FF"/>
    <w:rsid w:val="001D63A0"/>
    <w:rsid w:val="001D64D8"/>
    <w:rsid w:val="001D65C8"/>
    <w:rsid w:val="001D6637"/>
    <w:rsid w:val="001D72DF"/>
    <w:rsid w:val="001D7377"/>
    <w:rsid w:val="001E0F5A"/>
    <w:rsid w:val="001E1966"/>
    <w:rsid w:val="001E1C3D"/>
    <w:rsid w:val="001E20C8"/>
    <w:rsid w:val="001E26CF"/>
    <w:rsid w:val="001E2EE5"/>
    <w:rsid w:val="001E3259"/>
    <w:rsid w:val="001E3519"/>
    <w:rsid w:val="001E3775"/>
    <w:rsid w:val="001E4269"/>
    <w:rsid w:val="001E4EEC"/>
    <w:rsid w:val="001E549F"/>
    <w:rsid w:val="001F0558"/>
    <w:rsid w:val="001F2685"/>
    <w:rsid w:val="001F452E"/>
    <w:rsid w:val="001F4C66"/>
    <w:rsid w:val="001F4CED"/>
    <w:rsid w:val="001F5AA9"/>
    <w:rsid w:val="001F6E33"/>
    <w:rsid w:val="002001D3"/>
    <w:rsid w:val="002036B3"/>
    <w:rsid w:val="002049AE"/>
    <w:rsid w:val="00214E2B"/>
    <w:rsid w:val="0021523F"/>
    <w:rsid w:val="0021536D"/>
    <w:rsid w:val="0021662F"/>
    <w:rsid w:val="002169DF"/>
    <w:rsid w:val="00217096"/>
    <w:rsid w:val="00220C7F"/>
    <w:rsid w:val="00222D67"/>
    <w:rsid w:val="00222F35"/>
    <w:rsid w:val="00223430"/>
    <w:rsid w:val="00223C4F"/>
    <w:rsid w:val="002260C0"/>
    <w:rsid w:val="00226BBA"/>
    <w:rsid w:val="002271B4"/>
    <w:rsid w:val="00230031"/>
    <w:rsid w:val="0023042B"/>
    <w:rsid w:val="00234F00"/>
    <w:rsid w:val="0023544C"/>
    <w:rsid w:val="00240B9D"/>
    <w:rsid w:val="00242DD5"/>
    <w:rsid w:val="00244182"/>
    <w:rsid w:val="00245EBD"/>
    <w:rsid w:val="00245F28"/>
    <w:rsid w:val="00246046"/>
    <w:rsid w:val="002467CF"/>
    <w:rsid w:val="00246B7D"/>
    <w:rsid w:val="00246DA8"/>
    <w:rsid w:val="0025034C"/>
    <w:rsid w:val="002508BC"/>
    <w:rsid w:val="00250B1D"/>
    <w:rsid w:val="002515EC"/>
    <w:rsid w:val="00252759"/>
    <w:rsid w:val="00252850"/>
    <w:rsid w:val="00253109"/>
    <w:rsid w:val="0025514A"/>
    <w:rsid w:val="002551C3"/>
    <w:rsid w:val="00255509"/>
    <w:rsid w:val="00255B2A"/>
    <w:rsid w:val="00256274"/>
    <w:rsid w:val="00256C07"/>
    <w:rsid w:val="00256C8B"/>
    <w:rsid w:val="00257924"/>
    <w:rsid w:val="00260B45"/>
    <w:rsid w:val="00261574"/>
    <w:rsid w:val="00262091"/>
    <w:rsid w:val="0026498F"/>
    <w:rsid w:val="002675E4"/>
    <w:rsid w:val="002675F9"/>
    <w:rsid w:val="00270838"/>
    <w:rsid w:val="0027093E"/>
    <w:rsid w:val="00270DEE"/>
    <w:rsid w:val="00270E69"/>
    <w:rsid w:val="0027110F"/>
    <w:rsid w:val="0027281E"/>
    <w:rsid w:val="00272B23"/>
    <w:rsid w:val="00273760"/>
    <w:rsid w:val="00274C32"/>
    <w:rsid w:val="00274FB7"/>
    <w:rsid w:val="0027617B"/>
    <w:rsid w:val="0027649F"/>
    <w:rsid w:val="00276AA1"/>
    <w:rsid w:val="0027797E"/>
    <w:rsid w:val="00280D6C"/>
    <w:rsid w:val="002817DD"/>
    <w:rsid w:val="002837FA"/>
    <w:rsid w:val="00283A18"/>
    <w:rsid w:val="002908FC"/>
    <w:rsid w:val="00291882"/>
    <w:rsid w:val="00292C08"/>
    <w:rsid w:val="00292D73"/>
    <w:rsid w:val="0029355C"/>
    <w:rsid w:val="002973D0"/>
    <w:rsid w:val="00297913"/>
    <w:rsid w:val="002979F6"/>
    <w:rsid w:val="002A0B5C"/>
    <w:rsid w:val="002A10B3"/>
    <w:rsid w:val="002A1B40"/>
    <w:rsid w:val="002A1E67"/>
    <w:rsid w:val="002A216B"/>
    <w:rsid w:val="002A36D8"/>
    <w:rsid w:val="002A3DEF"/>
    <w:rsid w:val="002A43BE"/>
    <w:rsid w:val="002A4CF2"/>
    <w:rsid w:val="002A5516"/>
    <w:rsid w:val="002A6B40"/>
    <w:rsid w:val="002A6D71"/>
    <w:rsid w:val="002A6F27"/>
    <w:rsid w:val="002A73E4"/>
    <w:rsid w:val="002A7B44"/>
    <w:rsid w:val="002B05DD"/>
    <w:rsid w:val="002B08F7"/>
    <w:rsid w:val="002B227D"/>
    <w:rsid w:val="002B267F"/>
    <w:rsid w:val="002B3BFB"/>
    <w:rsid w:val="002B3EE8"/>
    <w:rsid w:val="002B446E"/>
    <w:rsid w:val="002B62A2"/>
    <w:rsid w:val="002B668E"/>
    <w:rsid w:val="002B77EF"/>
    <w:rsid w:val="002B7CC0"/>
    <w:rsid w:val="002C00BD"/>
    <w:rsid w:val="002C21B8"/>
    <w:rsid w:val="002C333B"/>
    <w:rsid w:val="002C4248"/>
    <w:rsid w:val="002C4307"/>
    <w:rsid w:val="002C53EE"/>
    <w:rsid w:val="002C5A64"/>
    <w:rsid w:val="002C6044"/>
    <w:rsid w:val="002C7CC5"/>
    <w:rsid w:val="002C7EA9"/>
    <w:rsid w:val="002D0F59"/>
    <w:rsid w:val="002D12B0"/>
    <w:rsid w:val="002D2517"/>
    <w:rsid w:val="002D2FB9"/>
    <w:rsid w:val="002D30DE"/>
    <w:rsid w:val="002D669F"/>
    <w:rsid w:val="002D764F"/>
    <w:rsid w:val="002E0756"/>
    <w:rsid w:val="002E1761"/>
    <w:rsid w:val="002E4D7F"/>
    <w:rsid w:val="002E52F6"/>
    <w:rsid w:val="002E554D"/>
    <w:rsid w:val="002E6BBC"/>
    <w:rsid w:val="002E79B9"/>
    <w:rsid w:val="002F0E09"/>
    <w:rsid w:val="002F1609"/>
    <w:rsid w:val="002F18A2"/>
    <w:rsid w:val="002F1946"/>
    <w:rsid w:val="002F20FC"/>
    <w:rsid w:val="002F25E3"/>
    <w:rsid w:val="002F26F1"/>
    <w:rsid w:val="002F4D97"/>
    <w:rsid w:val="002F5199"/>
    <w:rsid w:val="002F6B72"/>
    <w:rsid w:val="002F7C18"/>
    <w:rsid w:val="003000EF"/>
    <w:rsid w:val="00301F07"/>
    <w:rsid w:val="0030296A"/>
    <w:rsid w:val="003030EA"/>
    <w:rsid w:val="0030355A"/>
    <w:rsid w:val="00303BB4"/>
    <w:rsid w:val="0030467E"/>
    <w:rsid w:val="00305DED"/>
    <w:rsid w:val="0031031A"/>
    <w:rsid w:val="00310623"/>
    <w:rsid w:val="003110A3"/>
    <w:rsid w:val="00312C53"/>
    <w:rsid w:val="00312EB5"/>
    <w:rsid w:val="003140DA"/>
    <w:rsid w:val="00314D0C"/>
    <w:rsid w:val="00314E7A"/>
    <w:rsid w:val="00314FB7"/>
    <w:rsid w:val="003151AC"/>
    <w:rsid w:val="00317C15"/>
    <w:rsid w:val="0032019F"/>
    <w:rsid w:val="003207BD"/>
    <w:rsid w:val="00320960"/>
    <w:rsid w:val="00320C3F"/>
    <w:rsid w:val="00321C52"/>
    <w:rsid w:val="00322B05"/>
    <w:rsid w:val="0032306F"/>
    <w:rsid w:val="003235A3"/>
    <w:rsid w:val="00326E09"/>
    <w:rsid w:val="00327E63"/>
    <w:rsid w:val="00331521"/>
    <w:rsid w:val="00331942"/>
    <w:rsid w:val="003321F8"/>
    <w:rsid w:val="00332BB6"/>
    <w:rsid w:val="00332C5C"/>
    <w:rsid w:val="00333C20"/>
    <w:rsid w:val="00333F34"/>
    <w:rsid w:val="003341DB"/>
    <w:rsid w:val="003342B5"/>
    <w:rsid w:val="0033452F"/>
    <w:rsid w:val="003349BD"/>
    <w:rsid w:val="00334D90"/>
    <w:rsid w:val="00335B94"/>
    <w:rsid w:val="00336167"/>
    <w:rsid w:val="00340920"/>
    <w:rsid w:val="00341571"/>
    <w:rsid w:val="0034214F"/>
    <w:rsid w:val="00342848"/>
    <w:rsid w:val="00342B03"/>
    <w:rsid w:val="00343B35"/>
    <w:rsid w:val="00343E1E"/>
    <w:rsid w:val="00344A9C"/>
    <w:rsid w:val="00344C7C"/>
    <w:rsid w:val="00345693"/>
    <w:rsid w:val="00345B5E"/>
    <w:rsid w:val="00346238"/>
    <w:rsid w:val="0034636E"/>
    <w:rsid w:val="003509E6"/>
    <w:rsid w:val="00351AE3"/>
    <w:rsid w:val="00351D60"/>
    <w:rsid w:val="003525EA"/>
    <w:rsid w:val="00352693"/>
    <w:rsid w:val="0035282C"/>
    <w:rsid w:val="00352B06"/>
    <w:rsid w:val="00352BF9"/>
    <w:rsid w:val="00353D3A"/>
    <w:rsid w:val="00356F97"/>
    <w:rsid w:val="003607DA"/>
    <w:rsid w:val="00364096"/>
    <w:rsid w:val="003647ED"/>
    <w:rsid w:val="00365A62"/>
    <w:rsid w:val="003677CB"/>
    <w:rsid w:val="003700E9"/>
    <w:rsid w:val="00370745"/>
    <w:rsid w:val="00371BF8"/>
    <w:rsid w:val="0037373F"/>
    <w:rsid w:val="003755D0"/>
    <w:rsid w:val="003778E2"/>
    <w:rsid w:val="00377E68"/>
    <w:rsid w:val="00380375"/>
    <w:rsid w:val="003824B3"/>
    <w:rsid w:val="00383378"/>
    <w:rsid w:val="00383E1E"/>
    <w:rsid w:val="00385384"/>
    <w:rsid w:val="003856AB"/>
    <w:rsid w:val="00385BA9"/>
    <w:rsid w:val="00386258"/>
    <w:rsid w:val="00386A18"/>
    <w:rsid w:val="0038718C"/>
    <w:rsid w:val="0038731F"/>
    <w:rsid w:val="00391BDC"/>
    <w:rsid w:val="00391DDB"/>
    <w:rsid w:val="00392292"/>
    <w:rsid w:val="00392735"/>
    <w:rsid w:val="00394370"/>
    <w:rsid w:val="00395297"/>
    <w:rsid w:val="003969EA"/>
    <w:rsid w:val="00396B67"/>
    <w:rsid w:val="003A02FD"/>
    <w:rsid w:val="003A11A4"/>
    <w:rsid w:val="003A4CE7"/>
    <w:rsid w:val="003A5576"/>
    <w:rsid w:val="003A5A15"/>
    <w:rsid w:val="003A7DCF"/>
    <w:rsid w:val="003B0FD0"/>
    <w:rsid w:val="003B13BF"/>
    <w:rsid w:val="003B203C"/>
    <w:rsid w:val="003B28AC"/>
    <w:rsid w:val="003B28B9"/>
    <w:rsid w:val="003B3871"/>
    <w:rsid w:val="003B392F"/>
    <w:rsid w:val="003B5B1C"/>
    <w:rsid w:val="003B6846"/>
    <w:rsid w:val="003B700A"/>
    <w:rsid w:val="003C012E"/>
    <w:rsid w:val="003C148B"/>
    <w:rsid w:val="003C1930"/>
    <w:rsid w:val="003C19C5"/>
    <w:rsid w:val="003C21BB"/>
    <w:rsid w:val="003C4013"/>
    <w:rsid w:val="003C4321"/>
    <w:rsid w:val="003C64E6"/>
    <w:rsid w:val="003C68A5"/>
    <w:rsid w:val="003C6CBD"/>
    <w:rsid w:val="003C7B83"/>
    <w:rsid w:val="003D0C07"/>
    <w:rsid w:val="003D0DF8"/>
    <w:rsid w:val="003D1964"/>
    <w:rsid w:val="003D39B2"/>
    <w:rsid w:val="003D4ABF"/>
    <w:rsid w:val="003D545A"/>
    <w:rsid w:val="003D55C4"/>
    <w:rsid w:val="003D5A50"/>
    <w:rsid w:val="003D5D6C"/>
    <w:rsid w:val="003D6772"/>
    <w:rsid w:val="003D6C0F"/>
    <w:rsid w:val="003D7484"/>
    <w:rsid w:val="003E0149"/>
    <w:rsid w:val="003E35E5"/>
    <w:rsid w:val="003E3AE5"/>
    <w:rsid w:val="003E4B9A"/>
    <w:rsid w:val="003E5406"/>
    <w:rsid w:val="003F0ACA"/>
    <w:rsid w:val="003F26B8"/>
    <w:rsid w:val="003F3732"/>
    <w:rsid w:val="003F3BBE"/>
    <w:rsid w:val="003F4396"/>
    <w:rsid w:val="003F618F"/>
    <w:rsid w:val="003F73AD"/>
    <w:rsid w:val="0040429B"/>
    <w:rsid w:val="0040473C"/>
    <w:rsid w:val="004054CC"/>
    <w:rsid w:val="0040600C"/>
    <w:rsid w:val="00406510"/>
    <w:rsid w:val="004065B9"/>
    <w:rsid w:val="00407117"/>
    <w:rsid w:val="00407C0A"/>
    <w:rsid w:val="00411E00"/>
    <w:rsid w:val="00412169"/>
    <w:rsid w:val="004123DC"/>
    <w:rsid w:val="00413BD4"/>
    <w:rsid w:val="00413C97"/>
    <w:rsid w:val="00414908"/>
    <w:rsid w:val="004153BC"/>
    <w:rsid w:val="00415D5B"/>
    <w:rsid w:val="00416753"/>
    <w:rsid w:val="00416A01"/>
    <w:rsid w:val="00417100"/>
    <w:rsid w:val="004202A3"/>
    <w:rsid w:val="00421250"/>
    <w:rsid w:val="00421401"/>
    <w:rsid w:val="00421AF9"/>
    <w:rsid w:val="004222E0"/>
    <w:rsid w:val="00422E36"/>
    <w:rsid w:val="004242DD"/>
    <w:rsid w:val="00424A60"/>
    <w:rsid w:val="00427151"/>
    <w:rsid w:val="004303C2"/>
    <w:rsid w:val="00430D0C"/>
    <w:rsid w:val="004311D6"/>
    <w:rsid w:val="004313B2"/>
    <w:rsid w:val="00434778"/>
    <w:rsid w:val="0043597E"/>
    <w:rsid w:val="00436870"/>
    <w:rsid w:val="00436D0F"/>
    <w:rsid w:val="00437136"/>
    <w:rsid w:val="00437400"/>
    <w:rsid w:val="00440E5D"/>
    <w:rsid w:val="00441EAF"/>
    <w:rsid w:val="00444855"/>
    <w:rsid w:val="00444F96"/>
    <w:rsid w:val="00445966"/>
    <w:rsid w:val="00445C3F"/>
    <w:rsid w:val="00445FBD"/>
    <w:rsid w:val="00446BCD"/>
    <w:rsid w:val="00447209"/>
    <w:rsid w:val="004505B8"/>
    <w:rsid w:val="00451A51"/>
    <w:rsid w:val="00452D1E"/>
    <w:rsid w:val="00456E7C"/>
    <w:rsid w:val="00460682"/>
    <w:rsid w:val="00461538"/>
    <w:rsid w:val="00462C81"/>
    <w:rsid w:val="00464547"/>
    <w:rsid w:val="00465335"/>
    <w:rsid w:val="00465A63"/>
    <w:rsid w:val="004678EC"/>
    <w:rsid w:val="00471A36"/>
    <w:rsid w:val="00471D2D"/>
    <w:rsid w:val="00472A40"/>
    <w:rsid w:val="00473793"/>
    <w:rsid w:val="00473FC4"/>
    <w:rsid w:val="00475791"/>
    <w:rsid w:val="00475913"/>
    <w:rsid w:val="00477378"/>
    <w:rsid w:val="004801F6"/>
    <w:rsid w:val="00480AAA"/>
    <w:rsid w:val="004818D6"/>
    <w:rsid w:val="00482CE8"/>
    <w:rsid w:val="00482DE3"/>
    <w:rsid w:val="00483DD7"/>
    <w:rsid w:val="004843A1"/>
    <w:rsid w:val="004856A2"/>
    <w:rsid w:val="00486027"/>
    <w:rsid w:val="004873A0"/>
    <w:rsid w:val="0048794E"/>
    <w:rsid w:val="00487AF6"/>
    <w:rsid w:val="00490437"/>
    <w:rsid w:val="00492A78"/>
    <w:rsid w:val="0049368A"/>
    <w:rsid w:val="00493E5D"/>
    <w:rsid w:val="004A1874"/>
    <w:rsid w:val="004A1D0A"/>
    <w:rsid w:val="004A2D72"/>
    <w:rsid w:val="004A32D2"/>
    <w:rsid w:val="004A3BF8"/>
    <w:rsid w:val="004A5CA0"/>
    <w:rsid w:val="004A6ADA"/>
    <w:rsid w:val="004A6C13"/>
    <w:rsid w:val="004A6EA6"/>
    <w:rsid w:val="004A73BC"/>
    <w:rsid w:val="004A7907"/>
    <w:rsid w:val="004B00B0"/>
    <w:rsid w:val="004B058A"/>
    <w:rsid w:val="004B0A0F"/>
    <w:rsid w:val="004B22E7"/>
    <w:rsid w:val="004B60FF"/>
    <w:rsid w:val="004B6C29"/>
    <w:rsid w:val="004B6F5C"/>
    <w:rsid w:val="004C2E74"/>
    <w:rsid w:val="004C3BD8"/>
    <w:rsid w:val="004C49B6"/>
    <w:rsid w:val="004C4B89"/>
    <w:rsid w:val="004C6F82"/>
    <w:rsid w:val="004C77C8"/>
    <w:rsid w:val="004C7E36"/>
    <w:rsid w:val="004D0690"/>
    <w:rsid w:val="004D0D52"/>
    <w:rsid w:val="004D1AB6"/>
    <w:rsid w:val="004D3CDC"/>
    <w:rsid w:val="004D4ED1"/>
    <w:rsid w:val="004D6719"/>
    <w:rsid w:val="004E148A"/>
    <w:rsid w:val="004E1610"/>
    <w:rsid w:val="004E19E1"/>
    <w:rsid w:val="004E1B0C"/>
    <w:rsid w:val="004E241C"/>
    <w:rsid w:val="004E299D"/>
    <w:rsid w:val="004E322A"/>
    <w:rsid w:val="004E367B"/>
    <w:rsid w:val="004E3735"/>
    <w:rsid w:val="004E3F0A"/>
    <w:rsid w:val="004E3F25"/>
    <w:rsid w:val="004E4932"/>
    <w:rsid w:val="004E511A"/>
    <w:rsid w:val="004E5DF4"/>
    <w:rsid w:val="004E6188"/>
    <w:rsid w:val="004E627B"/>
    <w:rsid w:val="004E7EE2"/>
    <w:rsid w:val="004F01F1"/>
    <w:rsid w:val="004F13B4"/>
    <w:rsid w:val="004F228E"/>
    <w:rsid w:val="004F3F6A"/>
    <w:rsid w:val="004F50B1"/>
    <w:rsid w:val="004F5634"/>
    <w:rsid w:val="004F61CE"/>
    <w:rsid w:val="004F695E"/>
    <w:rsid w:val="004F6AE4"/>
    <w:rsid w:val="004F6B0D"/>
    <w:rsid w:val="004F7199"/>
    <w:rsid w:val="004F78F4"/>
    <w:rsid w:val="0050019B"/>
    <w:rsid w:val="00501B52"/>
    <w:rsid w:val="00501C9C"/>
    <w:rsid w:val="00501F7F"/>
    <w:rsid w:val="005032CF"/>
    <w:rsid w:val="00503D40"/>
    <w:rsid w:val="00504A6A"/>
    <w:rsid w:val="00504E03"/>
    <w:rsid w:val="005055B7"/>
    <w:rsid w:val="005063F4"/>
    <w:rsid w:val="00506755"/>
    <w:rsid w:val="00506971"/>
    <w:rsid w:val="0051004A"/>
    <w:rsid w:val="005103A0"/>
    <w:rsid w:val="005103F2"/>
    <w:rsid w:val="0051105A"/>
    <w:rsid w:val="005115E2"/>
    <w:rsid w:val="00511C04"/>
    <w:rsid w:val="00513BE9"/>
    <w:rsid w:val="0051437E"/>
    <w:rsid w:val="005162B7"/>
    <w:rsid w:val="005166AC"/>
    <w:rsid w:val="0051697A"/>
    <w:rsid w:val="00516988"/>
    <w:rsid w:val="00516F8F"/>
    <w:rsid w:val="00517E58"/>
    <w:rsid w:val="00520006"/>
    <w:rsid w:val="005219CF"/>
    <w:rsid w:val="00522712"/>
    <w:rsid w:val="005247E5"/>
    <w:rsid w:val="00524A27"/>
    <w:rsid w:val="005256A7"/>
    <w:rsid w:val="00525B9C"/>
    <w:rsid w:val="005277E2"/>
    <w:rsid w:val="005303DC"/>
    <w:rsid w:val="005304C2"/>
    <w:rsid w:val="005306EB"/>
    <w:rsid w:val="005315C1"/>
    <w:rsid w:val="0053205F"/>
    <w:rsid w:val="005324EA"/>
    <w:rsid w:val="00532948"/>
    <w:rsid w:val="00533700"/>
    <w:rsid w:val="005337CC"/>
    <w:rsid w:val="00534FD5"/>
    <w:rsid w:val="0053502A"/>
    <w:rsid w:val="0053510B"/>
    <w:rsid w:val="0053649D"/>
    <w:rsid w:val="0053674C"/>
    <w:rsid w:val="00536985"/>
    <w:rsid w:val="00541DF6"/>
    <w:rsid w:val="0054224A"/>
    <w:rsid w:val="00542F18"/>
    <w:rsid w:val="00543F5B"/>
    <w:rsid w:val="00545DBA"/>
    <w:rsid w:val="005461E7"/>
    <w:rsid w:val="00547BB4"/>
    <w:rsid w:val="0055017F"/>
    <w:rsid w:val="00551374"/>
    <w:rsid w:val="005540D4"/>
    <w:rsid w:val="005549F1"/>
    <w:rsid w:val="00554DAA"/>
    <w:rsid w:val="005621FB"/>
    <w:rsid w:val="0056289B"/>
    <w:rsid w:val="0056504B"/>
    <w:rsid w:val="00566719"/>
    <w:rsid w:val="00566790"/>
    <w:rsid w:val="00566EC4"/>
    <w:rsid w:val="00567D88"/>
    <w:rsid w:val="005732F1"/>
    <w:rsid w:val="00573C86"/>
    <w:rsid w:val="0057564B"/>
    <w:rsid w:val="00575D44"/>
    <w:rsid w:val="00576050"/>
    <w:rsid w:val="0057623A"/>
    <w:rsid w:val="0057666C"/>
    <w:rsid w:val="00577AF6"/>
    <w:rsid w:val="00577DE2"/>
    <w:rsid w:val="005801C2"/>
    <w:rsid w:val="005803D6"/>
    <w:rsid w:val="00580A75"/>
    <w:rsid w:val="00580B10"/>
    <w:rsid w:val="00580E2A"/>
    <w:rsid w:val="00582341"/>
    <w:rsid w:val="005834CA"/>
    <w:rsid w:val="00584B29"/>
    <w:rsid w:val="0058532E"/>
    <w:rsid w:val="005860FF"/>
    <w:rsid w:val="00586A4D"/>
    <w:rsid w:val="00586BE8"/>
    <w:rsid w:val="00586CBE"/>
    <w:rsid w:val="005914B8"/>
    <w:rsid w:val="00591870"/>
    <w:rsid w:val="00592100"/>
    <w:rsid w:val="005921F2"/>
    <w:rsid w:val="00592245"/>
    <w:rsid w:val="00594EA7"/>
    <w:rsid w:val="00595AA6"/>
    <w:rsid w:val="00595BF0"/>
    <w:rsid w:val="00596D07"/>
    <w:rsid w:val="0059770D"/>
    <w:rsid w:val="00597C45"/>
    <w:rsid w:val="00597F21"/>
    <w:rsid w:val="005A0516"/>
    <w:rsid w:val="005A09CD"/>
    <w:rsid w:val="005A0BCB"/>
    <w:rsid w:val="005A2147"/>
    <w:rsid w:val="005A37FB"/>
    <w:rsid w:val="005A42A1"/>
    <w:rsid w:val="005A4C8B"/>
    <w:rsid w:val="005A5C54"/>
    <w:rsid w:val="005A7862"/>
    <w:rsid w:val="005B0749"/>
    <w:rsid w:val="005B0F87"/>
    <w:rsid w:val="005B11F9"/>
    <w:rsid w:val="005B1441"/>
    <w:rsid w:val="005B1C4A"/>
    <w:rsid w:val="005B3665"/>
    <w:rsid w:val="005B5017"/>
    <w:rsid w:val="005B588A"/>
    <w:rsid w:val="005B687C"/>
    <w:rsid w:val="005B77C2"/>
    <w:rsid w:val="005B7E6B"/>
    <w:rsid w:val="005B7FE5"/>
    <w:rsid w:val="005C09EE"/>
    <w:rsid w:val="005C174D"/>
    <w:rsid w:val="005C20DA"/>
    <w:rsid w:val="005C24C9"/>
    <w:rsid w:val="005C321B"/>
    <w:rsid w:val="005C359F"/>
    <w:rsid w:val="005C40C9"/>
    <w:rsid w:val="005C44AD"/>
    <w:rsid w:val="005C4F29"/>
    <w:rsid w:val="005C58AA"/>
    <w:rsid w:val="005C776E"/>
    <w:rsid w:val="005C7B51"/>
    <w:rsid w:val="005D2201"/>
    <w:rsid w:val="005D42B7"/>
    <w:rsid w:val="005D51BE"/>
    <w:rsid w:val="005D5BE0"/>
    <w:rsid w:val="005D607C"/>
    <w:rsid w:val="005D69C9"/>
    <w:rsid w:val="005D6C6B"/>
    <w:rsid w:val="005D7206"/>
    <w:rsid w:val="005D773C"/>
    <w:rsid w:val="005D7A1C"/>
    <w:rsid w:val="005E0C9A"/>
    <w:rsid w:val="005E0F27"/>
    <w:rsid w:val="005E2087"/>
    <w:rsid w:val="005E4CB2"/>
    <w:rsid w:val="005E56A8"/>
    <w:rsid w:val="005E5C8A"/>
    <w:rsid w:val="005E6B6E"/>
    <w:rsid w:val="005F61AD"/>
    <w:rsid w:val="005F63A1"/>
    <w:rsid w:val="005F76EE"/>
    <w:rsid w:val="006002C3"/>
    <w:rsid w:val="00600309"/>
    <w:rsid w:val="006009AD"/>
    <w:rsid w:val="00601E95"/>
    <w:rsid w:val="00602045"/>
    <w:rsid w:val="00602ACB"/>
    <w:rsid w:val="00602FBD"/>
    <w:rsid w:val="00603484"/>
    <w:rsid w:val="006037D1"/>
    <w:rsid w:val="00603DA9"/>
    <w:rsid w:val="00604F30"/>
    <w:rsid w:val="00605CA1"/>
    <w:rsid w:val="00607050"/>
    <w:rsid w:val="0060788F"/>
    <w:rsid w:val="0060798C"/>
    <w:rsid w:val="00607B0B"/>
    <w:rsid w:val="006110E4"/>
    <w:rsid w:val="006119BB"/>
    <w:rsid w:val="00611E0A"/>
    <w:rsid w:val="00611ECC"/>
    <w:rsid w:val="0061400C"/>
    <w:rsid w:val="006168DF"/>
    <w:rsid w:val="00617921"/>
    <w:rsid w:val="00617B1C"/>
    <w:rsid w:val="00620BEF"/>
    <w:rsid w:val="006220DA"/>
    <w:rsid w:val="00623ABC"/>
    <w:rsid w:val="0062458F"/>
    <w:rsid w:val="006246A1"/>
    <w:rsid w:val="00624D9A"/>
    <w:rsid w:val="006259B3"/>
    <w:rsid w:val="0062636D"/>
    <w:rsid w:val="006267B7"/>
    <w:rsid w:val="006302F5"/>
    <w:rsid w:val="006304D5"/>
    <w:rsid w:val="006318A9"/>
    <w:rsid w:val="00632BC6"/>
    <w:rsid w:val="006334BA"/>
    <w:rsid w:val="0063408C"/>
    <w:rsid w:val="006350A8"/>
    <w:rsid w:val="0063522E"/>
    <w:rsid w:val="00636338"/>
    <w:rsid w:val="006375AC"/>
    <w:rsid w:val="006376D5"/>
    <w:rsid w:val="00637A9F"/>
    <w:rsid w:val="00640A70"/>
    <w:rsid w:val="00641464"/>
    <w:rsid w:val="00643019"/>
    <w:rsid w:val="00644EA0"/>
    <w:rsid w:val="006451BF"/>
    <w:rsid w:val="00645D23"/>
    <w:rsid w:val="00646FE7"/>
    <w:rsid w:val="00647130"/>
    <w:rsid w:val="00647587"/>
    <w:rsid w:val="00651A76"/>
    <w:rsid w:val="00651BD1"/>
    <w:rsid w:val="006529AB"/>
    <w:rsid w:val="00653353"/>
    <w:rsid w:val="00653721"/>
    <w:rsid w:val="00654A27"/>
    <w:rsid w:val="00654AB1"/>
    <w:rsid w:val="006567EA"/>
    <w:rsid w:val="006573CF"/>
    <w:rsid w:val="006576E8"/>
    <w:rsid w:val="0065774C"/>
    <w:rsid w:val="0066001E"/>
    <w:rsid w:val="0066056F"/>
    <w:rsid w:val="00660955"/>
    <w:rsid w:val="00660A53"/>
    <w:rsid w:val="00660D8A"/>
    <w:rsid w:val="00661A2E"/>
    <w:rsid w:val="006635E0"/>
    <w:rsid w:val="00663776"/>
    <w:rsid w:val="006637D3"/>
    <w:rsid w:val="006668D1"/>
    <w:rsid w:val="0066794D"/>
    <w:rsid w:val="00672AA0"/>
    <w:rsid w:val="00675AAF"/>
    <w:rsid w:val="00675ED7"/>
    <w:rsid w:val="00676D19"/>
    <w:rsid w:val="00680B78"/>
    <w:rsid w:val="0068185A"/>
    <w:rsid w:val="00681B03"/>
    <w:rsid w:val="006829FF"/>
    <w:rsid w:val="00683EBB"/>
    <w:rsid w:val="00684A9E"/>
    <w:rsid w:val="00684AC3"/>
    <w:rsid w:val="00684B03"/>
    <w:rsid w:val="00684D04"/>
    <w:rsid w:val="0068549E"/>
    <w:rsid w:val="006900F1"/>
    <w:rsid w:val="0069010C"/>
    <w:rsid w:val="00690B01"/>
    <w:rsid w:val="00691B55"/>
    <w:rsid w:val="0069548E"/>
    <w:rsid w:val="00695E5E"/>
    <w:rsid w:val="00696E02"/>
    <w:rsid w:val="006A0189"/>
    <w:rsid w:val="006A0388"/>
    <w:rsid w:val="006A2174"/>
    <w:rsid w:val="006A43D1"/>
    <w:rsid w:val="006A54C4"/>
    <w:rsid w:val="006A768A"/>
    <w:rsid w:val="006B085E"/>
    <w:rsid w:val="006B0DFD"/>
    <w:rsid w:val="006B0F32"/>
    <w:rsid w:val="006B2464"/>
    <w:rsid w:val="006B27D5"/>
    <w:rsid w:val="006B28F6"/>
    <w:rsid w:val="006B3313"/>
    <w:rsid w:val="006B775C"/>
    <w:rsid w:val="006B794A"/>
    <w:rsid w:val="006C000D"/>
    <w:rsid w:val="006C1325"/>
    <w:rsid w:val="006C26BB"/>
    <w:rsid w:val="006C3384"/>
    <w:rsid w:val="006C437A"/>
    <w:rsid w:val="006C43D4"/>
    <w:rsid w:val="006C4995"/>
    <w:rsid w:val="006C7070"/>
    <w:rsid w:val="006C79D0"/>
    <w:rsid w:val="006D0DD0"/>
    <w:rsid w:val="006D11C6"/>
    <w:rsid w:val="006D11E0"/>
    <w:rsid w:val="006D174A"/>
    <w:rsid w:val="006D1A6B"/>
    <w:rsid w:val="006D3295"/>
    <w:rsid w:val="006D37C3"/>
    <w:rsid w:val="006D460B"/>
    <w:rsid w:val="006D4CBE"/>
    <w:rsid w:val="006D55FB"/>
    <w:rsid w:val="006D5AEB"/>
    <w:rsid w:val="006D7083"/>
    <w:rsid w:val="006D70C9"/>
    <w:rsid w:val="006E011C"/>
    <w:rsid w:val="006E0234"/>
    <w:rsid w:val="006E03EF"/>
    <w:rsid w:val="006E122F"/>
    <w:rsid w:val="006E137F"/>
    <w:rsid w:val="006E33E4"/>
    <w:rsid w:val="006E537A"/>
    <w:rsid w:val="006E7D11"/>
    <w:rsid w:val="006E7F68"/>
    <w:rsid w:val="006F0045"/>
    <w:rsid w:val="006F0364"/>
    <w:rsid w:val="006F070F"/>
    <w:rsid w:val="006F0BC5"/>
    <w:rsid w:val="006F104B"/>
    <w:rsid w:val="006F107F"/>
    <w:rsid w:val="006F117C"/>
    <w:rsid w:val="006F2906"/>
    <w:rsid w:val="006F2A1E"/>
    <w:rsid w:val="006F2C8A"/>
    <w:rsid w:val="006F32D6"/>
    <w:rsid w:val="006F49DC"/>
    <w:rsid w:val="006F5647"/>
    <w:rsid w:val="006F58EE"/>
    <w:rsid w:val="0070047A"/>
    <w:rsid w:val="007007A0"/>
    <w:rsid w:val="007009CC"/>
    <w:rsid w:val="0070152A"/>
    <w:rsid w:val="00701607"/>
    <w:rsid w:val="00701FB8"/>
    <w:rsid w:val="007020C2"/>
    <w:rsid w:val="00703841"/>
    <w:rsid w:val="00703B34"/>
    <w:rsid w:val="00703BA3"/>
    <w:rsid w:val="00703D93"/>
    <w:rsid w:val="0070723C"/>
    <w:rsid w:val="007072F0"/>
    <w:rsid w:val="0071045B"/>
    <w:rsid w:val="007110B6"/>
    <w:rsid w:val="00712A25"/>
    <w:rsid w:val="00712B4C"/>
    <w:rsid w:val="00712FEA"/>
    <w:rsid w:val="00713FF4"/>
    <w:rsid w:val="00714D2F"/>
    <w:rsid w:val="00714F4F"/>
    <w:rsid w:val="007161B5"/>
    <w:rsid w:val="0072042B"/>
    <w:rsid w:val="00722A91"/>
    <w:rsid w:val="007245D2"/>
    <w:rsid w:val="0072488A"/>
    <w:rsid w:val="0072595C"/>
    <w:rsid w:val="00725C99"/>
    <w:rsid w:val="00727855"/>
    <w:rsid w:val="007302D5"/>
    <w:rsid w:val="007309BD"/>
    <w:rsid w:val="00730DC2"/>
    <w:rsid w:val="00732E88"/>
    <w:rsid w:val="00733448"/>
    <w:rsid w:val="00733698"/>
    <w:rsid w:val="00734B0E"/>
    <w:rsid w:val="00735953"/>
    <w:rsid w:val="007369A5"/>
    <w:rsid w:val="00736BFB"/>
    <w:rsid w:val="00737D12"/>
    <w:rsid w:val="00737FCE"/>
    <w:rsid w:val="0074097F"/>
    <w:rsid w:val="00740D21"/>
    <w:rsid w:val="00740EFB"/>
    <w:rsid w:val="007410D3"/>
    <w:rsid w:val="00742FFB"/>
    <w:rsid w:val="0074312F"/>
    <w:rsid w:val="0074587E"/>
    <w:rsid w:val="0074663E"/>
    <w:rsid w:val="00746A3C"/>
    <w:rsid w:val="007476B5"/>
    <w:rsid w:val="00747794"/>
    <w:rsid w:val="00750566"/>
    <w:rsid w:val="0075087D"/>
    <w:rsid w:val="00751303"/>
    <w:rsid w:val="00751E04"/>
    <w:rsid w:val="00751F3A"/>
    <w:rsid w:val="00752C06"/>
    <w:rsid w:val="00752EE7"/>
    <w:rsid w:val="00753235"/>
    <w:rsid w:val="007541CB"/>
    <w:rsid w:val="00754AC4"/>
    <w:rsid w:val="00754F67"/>
    <w:rsid w:val="00756327"/>
    <w:rsid w:val="00760A70"/>
    <w:rsid w:val="007627BB"/>
    <w:rsid w:val="00762C7C"/>
    <w:rsid w:val="00762D07"/>
    <w:rsid w:val="007648C8"/>
    <w:rsid w:val="00764F22"/>
    <w:rsid w:val="00765165"/>
    <w:rsid w:val="0076659E"/>
    <w:rsid w:val="0077097C"/>
    <w:rsid w:val="00770C2F"/>
    <w:rsid w:val="00770CE2"/>
    <w:rsid w:val="00771349"/>
    <w:rsid w:val="00771881"/>
    <w:rsid w:val="00772DE6"/>
    <w:rsid w:val="00774703"/>
    <w:rsid w:val="00774C78"/>
    <w:rsid w:val="00774C8A"/>
    <w:rsid w:val="00774DFD"/>
    <w:rsid w:val="00775557"/>
    <w:rsid w:val="00775BE7"/>
    <w:rsid w:val="00776D47"/>
    <w:rsid w:val="007810ED"/>
    <w:rsid w:val="007819DD"/>
    <w:rsid w:val="00781AFB"/>
    <w:rsid w:val="00782AD4"/>
    <w:rsid w:val="00782C10"/>
    <w:rsid w:val="0078426C"/>
    <w:rsid w:val="00784341"/>
    <w:rsid w:val="007929F3"/>
    <w:rsid w:val="0079349E"/>
    <w:rsid w:val="00794216"/>
    <w:rsid w:val="00794B8B"/>
    <w:rsid w:val="00795363"/>
    <w:rsid w:val="00796191"/>
    <w:rsid w:val="0079638F"/>
    <w:rsid w:val="00796EE1"/>
    <w:rsid w:val="007978AB"/>
    <w:rsid w:val="00797E3C"/>
    <w:rsid w:val="00797ED5"/>
    <w:rsid w:val="007A098E"/>
    <w:rsid w:val="007A274C"/>
    <w:rsid w:val="007A2E9C"/>
    <w:rsid w:val="007A31A2"/>
    <w:rsid w:val="007A467B"/>
    <w:rsid w:val="007A5C70"/>
    <w:rsid w:val="007A7E10"/>
    <w:rsid w:val="007B1419"/>
    <w:rsid w:val="007B2BF7"/>
    <w:rsid w:val="007B38FE"/>
    <w:rsid w:val="007B5279"/>
    <w:rsid w:val="007B5F37"/>
    <w:rsid w:val="007B665F"/>
    <w:rsid w:val="007B704A"/>
    <w:rsid w:val="007B71F4"/>
    <w:rsid w:val="007C074F"/>
    <w:rsid w:val="007C08BD"/>
    <w:rsid w:val="007C12EF"/>
    <w:rsid w:val="007C1B7E"/>
    <w:rsid w:val="007C2AA0"/>
    <w:rsid w:val="007C3C41"/>
    <w:rsid w:val="007C3D49"/>
    <w:rsid w:val="007C4AF7"/>
    <w:rsid w:val="007C7123"/>
    <w:rsid w:val="007C7BA3"/>
    <w:rsid w:val="007D0A29"/>
    <w:rsid w:val="007D1614"/>
    <w:rsid w:val="007D1620"/>
    <w:rsid w:val="007D1883"/>
    <w:rsid w:val="007D328D"/>
    <w:rsid w:val="007D3713"/>
    <w:rsid w:val="007D52DD"/>
    <w:rsid w:val="007D59B1"/>
    <w:rsid w:val="007D5F36"/>
    <w:rsid w:val="007D6C97"/>
    <w:rsid w:val="007D7A19"/>
    <w:rsid w:val="007E02AE"/>
    <w:rsid w:val="007E1915"/>
    <w:rsid w:val="007E19B2"/>
    <w:rsid w:val="007E3261"/>
    <w:rsid w:val="007E41E9"/>
    <w:rsid w:val="007E59EC"/>
    <w:rsid w:val="007E748B"/>
    <w:rsid w:val="007F052C"/>
    <w:rsid w:val="007F2A49"/>
    <w:rsid w:val="007F44AD"/>
    <w:rsid w:val="007F4956"/>
    <w:rsid w:val="007F4F1B"/>
    <w:rsid w:val="007F55A4"/>
    <w:rsid w:val="007F6DD7"/>
    <w:rsid w:val="007F7D94"/>
    <w:rsid w:val="00803F25"/>
    <w:rsid w:val="00804500"/>
    <w:rsid w:val="008049EA"/>
    <w:rsid w:val="008075C8"/>
    <w:rsid w:val="00807888"/>
    <w:rsid w:val="00807932"/>
    <w:rsid w:val="008117D5"/>
    <w:rsid w:val="00811B17"/>
    <w:rsid w:val="00811DBF"/>
    <w:rsid w:val="008136B0"/>
    <w:rsid w:val="00813FFC"/>
    <w:rsid w:val="00814958"/>
    <w:rsid w:val="0081741B"/>
    <w:rsid w:val="00817C8A"/>
    <w:rsid w:val="00820047"/>
    <w:rsid w:val="0082085F"/>
    <w:rsid w:val="00821181"/>
    <w:rsid w:val="008228C5"/>
    <w:rsid w:val="008249CB"/>
    <w:rsid w:val="00826E0C"/>
    <w:rsid w:val="008279E0"/>
    <w:rsid w:val="00830229"/>
    <w:rsid w:val="00830FFC"/>
    <w:rsid w:val="008313E7"/>
    <w:rsid w:val="00831AD1"/>
    <w:rsid w:val="00831E33"/>
    <w:rsid w:val="0083379C"/>
    <w:rsid w:val="00833D2E"/>
    <w:rsid w:val="008344F3"/>
    <w:rsid w:val="00834521"/>
    <w:rsid w:val="00836083"/>
    <w:rsid w:val="0083692E"/>
    <w:rsid w:val="00836C50"/>
    <w:rsid w:val="008370BC"/>
    <w:rsid w:val="00837257"/>
    <w:rsid w:val="008412C3"/>
    <w:rsid w:val="00841ECD"/>
    <w:rsid w:val="00842712"/>
    <w:rsid w:val="00844ACC"/>
    <w:rsid w:val="00847582"/>
    <w:rsid w:val="00847644"/>
    <w:rsid w:val="008479B4"/>
    <w:rsid w:val="00853845"/>
    <w:rsid w:val="00853AFC"/>
    <w:rsid w:val="00854DC9"/>
    <w:rsid w:val="008550EA"/>
    <w:rsid w:val="00856BDF"/>
    <w:rsid w:val="008579E7"/>
    <w:rsid w:val="00861AD4"/>
    <w:rsid w:val="00866443"/>
    <w:rsid w:val="00866828"/>
    <w:rsid w:val="0086782A"/>
    <w:rsid w:val="008678ED"/>
    <w:rsid w:val="0087128A"/>
    <w:rsid w:val="00872AA1"/>
    <w:rsid w:val="00872C38"/>
    <w:rsid w:val="00874A1F"/>
    <w:rsid w:val="00874FD3"/>
    <w:rsid w:val="00875926"/>
    <w:rsid w:val="00876215"/>
    <w:rsid w:val="00876CC8"/>
    <w:rsid w:val="00880652"/>
    <w:rsid w:val="008829EE"/>
    <w:rsid w:val="00882DAF"/>
    <w:rsid w:val="00883FA0"/>
    <w:rsid w:val="00884749"/>
    <w:rsid w:val="00884769"/>
    <w:rsid w:val="0088481F"/>
    <w:rsid w:val="0088636A"/>
    <w:rsid w:val="008864DD"/>
    <w:rsid w:val="0089132F"/>
    <w:rsid w:val="00892049"/>
    <w:rsid w:val="0089294D"/>
    <w:rsid w:val="00892B53"/>
    <w:rsid w:val="00893B29"/>
    <w:rsid w:val="00893B8C"/>
    <w:rsid w:val="00896B06"/>
    <w:rsid w:val="00897846"/>
    <w:rsid w:val="008A0DCD"/>
    <w:rsid w:val="008A0EE6"/>
    <w:rsid w:val="008A1AFB"/>
    <w:rsid w:val="008A3343"/>
    <w:rsid w:val="008A3558"/>
    <w:rsid w:val="008A3B76"/>
    <w:rsid w:val="008A4B0E"/>
    <w:rsid w:val="008A56B4"/>
    <w:rsid w:val="008A6D83"/>
    <w:rsid w:val="008A7017"/>
    <w:rsid w:val="008A7E4A"/>
    <w:rsid w:val="008B1181"/>
    <w:rsid w:val="008B1A2D"/>
    <w:rsid w:val="008B1F60"/>
    <w:rsid w:val="008B2F93"/>
    <w:rsid w:val="008B37FD"/>
    <w:rsid w:val="008B4023"/>
    <w:rsid w:val="008B4C5F"/>
    <w:rsid w:val="008B5179"/>
    <w:rsid w:val="008B580D"/>
    <w:rsid w:val="008B626D"/>
    <w:rsid w:val="008B6A71"/>
    <w:rsid w:val="008B7050"/>
    <w:rsid w:val="008B7503"/>
    <w:rsid w:val="008C0203"/>
    <w:rsid w:val="008C0908"/>
    <w:rsid w:val="008C1388"/>
    <w:rsid w:val="008C2F7E"/>
    <w:rsid w:val="008C3392"/>
    <w:rsid w:val="008C40F0"/>
    <w:rsid w:val="008C4629"/>
    <w:rsid w:val="008C4A27"/>
    <w:rsid w:val="008C6793"/>
    <w:rsid w:val="008C75FC"/>
    <w:rsid w:val="008D065B"/>
    <w:rsid w:val="008D216A"/>
    <w:rsid w:val="008D2910"/>
    <w:rsid w:val="008D39F3"/>
    <w:rsid w:val="008D3E22"/>
    <w:rsid w:val="008D3F52"/>
    <w:rsid w:val="008D413C"/>
    <w:rsid w:val="008D63DE"/>
    <w:rsid w:val="008D746F"/>
    <w:rsid w:val="008E0124"/>
    <w:rsid w:val="008E102B"/>
    <w:rsid w:val="008E16D7"/>
    <w:rsid w:val="008E16DD"/>
    <w:rsid w:val="008E1962"/>
    <w:rsid w:val="008E1C94"/>
    <w:rsid w:val="008E3B13"/>
    <w:rsid w:val="008E4D24"/>
    <w:rsid w:val="008E5D88"/>
    <w:rsid w:val="008E7E1B"/>
    <w:rsid w:val="008E7EAF"/>
    <w:rsid w:val="008F0BE6"/>
    <w:rsid w:val="008F16B7"/>
    <w:rsid w:val="008F19A1"/>
    <w:rsid w:val="008F477A"/>
    <w:rsid w:val="008F4C59"/>
    <w:rsid w:val="008F5D59"/>
    <w:rsid w:val="008F61E0"/>
    <w:rsid w:val="008F714D"/>
    <w:rsid w:val="008F7C18"/>
    <w:rsid w:val="009009A9"/>
    <w:rsid w:val="00901349"/>
    <w:rsid w:val="009015ED"/>
    <w:rsid w:val="00903D3A"/>
    <w:rsid w:val="00904CF2"/>
    <w:rsid w:val="00905834"/>
    <w:rsid w:val="00906446"/>
    <w:rsid w:val="00907EC7"/>
    <w:rsid w:val="009113AB"/>
    <w:rsid w:val="009132C2"/>
    <w:rsid w:val="009160FF"/>
    <w:rsid w:val="009162B5"/>
    <w:rsid w:val="00916598"/>
    <w:rsid w:val="00917A43"/>
    <w:rsid w:val="00917C70"/>
    <w:rsid w:val="009210D5"/>
    <w:rsid w:val="009212E1"/>
    <w:rsid w:val="00921474"/>
    <w:rsid w:val="00921BA9"/>
    <w:rsid w:val="00922A52"/>
    <w:rsid w:val="00922F06"/>
    <w:rsid w:val="00923CE9"/>
    <w:rsid w:val="00924831"/>
    <w:rsid w:val="00924FC6"/>
    <w:rsid w:val="0092506B"/>
    <w:rsid w:val="00925397"/>
    <w:rsid w:val="009257B1"/>
    <w:rsid w:val="0092580B"/>
    <w:rsid w:val="00925A0C"/>
    <w:rsid w:val="009276CA"/>
    <w:rsid w:val="00930219"/>
    <w:rsid w:val="009316A3"/>
    <w:rsid w:val="00931DC4"/>
    <w:rsid w:val="009331DA"/>
    <w:rsid w:val="00933A0D"/>
    <w:rsid w:val="0093540D"/>
    <w:rsid w:val="00935DEE"/>
    <w:rsid w:val="0094046D"/>
    <w:rsid w:val="0094060E"/>
    <w:rsid w:val="0094249D"/>
    <w:rsid w:val="00942756"/>
    <w:rsid w:val="00942F58"/>
    <w:rsid w:val="00943EF4"/>
    <w:rsid w:val="0094570C"/>
    <w:rsid w:val="00947A23"/>
    <w:rsid w:val="00950883"/>
    <w:rsid w:val="009520C8"/>
    <w:rsid w:val="009525AA"/>
    <w:rsid w:val="00952CE4"/>
    <w:rsid w:val="009543A7"/>
    <w:rsid w:val="009556A5"/>
    <w:rsid w:val="00955E44"/>
    <w:rsid w:val="0095618D"/>
    <w:rsid w:val="00960D30"/>
    <w:rsid w:val="0096196C"/>
    <w:rsid w:val="00962DD6"/>
    <w:rsid w:val="00963615"/>
    <w:rsid w:val="0096408D"/>
    <w:rsid w:val="00964254"/>
    <w:rsid w:val="00964DAD"/>
    <w:rsid w:val="00965361"/>
    <w:rsid w:val="00966201"/>
    <w:rsid w:val="0096626D"/>
    <w:rsid w:val="009665D0"/>
    <w:rsid w:val="00973FE5"/>
    <w:rsid w:val="009756F5"/>
    <w:rsid w:val="00975EB2"/>
    <w:rsid w:val="00975F7F"/>
    <w:rsid w:val="0097621D"/>
    <w:rsid w:val="00976AD7"/>
    <w:rsid w:val="00977C42"/>
    <w:rsid w:val="00980720"/>
    <w:rsid w:val="00981460"/>
    <w:rsid w:val="00981D16"/>
    <w:rsid w:val="009824A1"/>
    <w:rsid w:val="00982A24"/>
    <w:rsid w:val="00983797"/>
    <w:rsid w:val="009846CD"/>
    <w:rsid w:val="0098516E"/>
    <w:rsid w:val="00985B31"/>
    <w:rsid w:val="0098787F"/>
    <w:rsid w:val="00990B1D"/>
    <w:rsid w:val="00991807"/>
    <w:rsid w:val="0099318E"/>
    <w:rsid w:val="0099470A"/>
    <w:rsid w:val="0099546B"/>
    <w:rsid w:val="00995BB0"/>
    <w:rsid w:val="00995BCA"/>
    <w:rsid w:val="009964F7"/>
    <w:rsid w:val="009A08C3"/>
    <w:rsid w:val="009A0B6C"/>
    <w:rsid w:val="009A27A2"/>
    <w:rsid w:val="009A38BD"/>
    <w:rsid w:val="009A3ECF"/>
    <w:rsid w:val="009A54D0"/>
    <w:rsid w:val="009A65F0"/>
    <w:rsid w:val="009A7744"/>
    <w:rsid w:val="009A797E"/>
    <w:rsid w:val="009B00AC"/>
    <w:rsid w:val="009B0D11"/>
    <w:rsid w:val="009B15DD"/>
    <w:rsid w:val="009B5078"/>
    <w:rsid w:val="009B5413"/>
    <w:rsid w:val="009B67BC"/>
    <w:rsid w:val="009B6988"/>
    <w:rsid w:val="009B69F6"/>
    <w:rsid w:val="009B70E8"/>
    <w:rsid w:val="009B7A33"/>
    <w:rsid w:val="009B7D72"/>
    <w:rsid w:val="009C045C"/>
    <w:rsid w:val="009C1115"/>
    <w:rsid w:val="009C1584"/>
    <w:rsid w:val="009C1838"/>
    <w:rsid w:val="009C1BD0"/>
    <w:rsid w:val="009C2D37"/>
    <w:rsid w:val="009C2D7A"/>
    <w:rsid w:val="009C3484"/>
    <w:rsid w:val="009C53B2"/>
    <w:rsid w:val="009C6165"/>
    <w:rsid w:val="009C6CBD"/>
    <w:rsid w:val="009C6F47"/>
    <w:rsid w:val="009D030D"/>
    <w:rsid w:val="009D03C6"/>
    <w:rsid w:val="009D1585"/>
    <w:rsid w:val="009D231F"/>
    <w:rsid w:val="009D263C"/>
    <w:rsid w:val="009D3E55"/>
    <w:rsid w:val="009D6110"/>
    <w:rsid w:val="009D6616"/>
    <w:rsid w:val="009D7949"/>
    <w:rsid w:val="009E395A"/>
    <w:rsid w:val="009E3A34"/>
    <w:rsid w:val="009E4117"/>
    <w:rsid w:val="009E4C91"/>
    <w:rsid w:val="009E5FF4"/>
    <w:rsid w:val="009E732A"/>
    <w:rsid w:val="009F1360"/>
    <w:rsid w:val="009F1F11"/>
    <w:rsid w:val="009F30CC"/>
    <w:rsid w:val="009F3A64"/>
    <w:rsid w:val="009F3DE6"/>
    <w:rsid w:val="009F4054"/>
    <w:rsid w:val="009F58AF"/>
    <w:rsid w:val="009F62ED"/>
    <w:rsid w:val="00A01C21"/>
    <w:rsid w:val="00A0204C"/>
    <w:rsid w:val="00A024D3"/>
    <w:rsid w:val="00A03C03"/>
    <w:rsid w:val="00A069CE"/>
    <w:rsid w:val="00A10339"/>
    <w:rsid w:val="00A109EA"/>
    <w:rsid w:val="00A10C59"/>
    <w:rsid w:val="00A126F5"/>
    <w:rsid w:val="00A12CD1"/>
    <w:rsid w:val="00A1432C"/>
    <w:rsid w:val="00A15229"/>
    <w:rsid w:val="00A15469"/>
    <w:rsid w:val="00A158D7"/>
    <w:rsid w:val="00A1696C"/>
    <w:rsid w:val="00A16F8B"/>
    <w:rsid w:val="00A17DE2"/>
    <w:rsid w:val="00A203A4"/>
    <w:rsid w:val="00A2153B"/>
    <w:rsid w:val="00A217D8"/>
    <w:rsid w:val="00A21BE0"/>
    <w:rsid w:val="00A220F4"/>
    <w:rsid w:val="00A2280D"/>
    <w:rsid w:val="00A234F5"/>
    <w:rsid w:val="00A27259"/>
    <w:rsid w:val="00A27747"/>
    <w:rsid w:val="00A27D68"/>
    <w:rsid w:val="00A303AC"/>
    <w:rsid w:val="00A324FA"/>
    <w:rsid w:val="00A33FD6"/>
    <w:rsid w:val="00A349BB"/>
    <w:rsid w:val="00A35E2E"/>
    <w:rsid w:val="00A36276"/>
    <w:rsid w:val="00A364D7"/>
    <w:rsid w:val="00A368BF"/>
    <w:rsid w:val="00A36BF9"/>
    <w:rsid w:val="00A408C3"/>
    <w:rsid w:val="00A41F45"/>
    <w:rsid w:val="00A4291A"/>
    <w:rsid w:val="00A42A02"/>
    <w:rsid w:val="00A431D7"/>
    <w:rsid w:val="00A44D39"/>
    <w:rsid w:val="00A44DDA"/>
    <w:rsid w:val="00A45F15"/>
    <w:rsid w:val="00A46489"/>
    <w:rsid w:val="00A46D30"/>
    <w:rsid w:val="00A47211"/>
    <w:rsid w:val="00A5043D"/>
    <w:rsid w:val="00A50DFC"/>
    <w:rsid w:val="00A516A8"/>
    <w:rsid w:val="00A52168"/>
    <w:rsid w:val="00A54121"/>
    <w:rsid w:val="00A55ADA"/>
    <w:rsid w:val="00A57A29"/>
    <w:rsid w:val="00A60570"/>
    <w:rsid w:val="00A60DCF"/>
    <w:rsid w:val="00A6119A"/>
    <w:rsid w:val="00A61D00"/>
    <w:rsid w:val="00A63229"/>
    <w:rsid w:val="00A64EAD"/>
    <w:rsid w:val="00A6553C"/>
    <w:rsid w:val="00A66366"/>
    <w:rsid w:val="00A672D0"/>
    <w:rsid w:val="00A67DF7"/>
    <w:rsid w:val="00A70A74"/>
    <w:rsid w:val="00A731DD"/>
    <w:rsid w:val="00A7597C"/>
    <w:rsid w:val="00A76E88"/>
    <w:rsid w:val="00A77D13"/>
    <w:rsid w:val="00A81488"/>
    <w:rsid w:val="00A81DE2"/>
    <w:rsid w:val="00A8464B"/>
    <w:rsid w:val="00A85728"/>
    <w:rsid w:val="00A86603"/>
    <w:rsid w:val="00A86702"/>
    <w:rsid w:val="00A86E9C"/>
    <w:rsid w:val="00A91160"/>
    <w:rsid w:val="00A918EE"/>
    <w:rsid w:val="00A91E36"/>
    <w:rsid w:val="00A94442"/>
    <w:rsid w:val="00A94701"/>
    <w:rsid w:val="00A95003"/>
    <w:rsid w:val="00A96477"/>
    <w:rsid w:val="00A9714A"/>
    <w:rsid w:val="00A97A0F"/>
    <w:rsid w:val="00AA208B"/>
    <w:rsid w:val="00AA2161"/>
    <w:rsid w:val="00AA4DCC"/>
    <w:rsid w:val="00AA5A8C"/>
    <w:rsid w:val="00AA6F4D"/>
    <w:rsid w:val="00AA72AC"/>
    <w:rsid w:val="00AB04DD"/>
    <w:rsid w:val="00AB0E12"/>
    <w:rsid w:val="00AB31AD"/>
    <w:rsid w:val="00AB44BD"/>
    <w:rsid w:val="00AB49AC"/>
    <w:rsid w:val="00AB4CB4"/>
    <w:rsid w:val="00AB5843"/>
    <w:rsid w:val="00AB604B"/>
    <w:rsid w:val="00AB7173"/>
    <w:rsid w:val="00AB7375"/>
    <w:rsid w:val="00AC10DA"/>
    <w:rsid w:val="00AC1AE1"/>
    <w:rsid w:val="00AC21E3"/>
    <w:rsid w:val="00AC3365"/>
    <w:rsid w:val="00AC425C"/>
    <w:rsid w:val="00AC6138"/>
    <w:rsid w:val="00AC64CF"/>
    <w:rsid w:val="00AC6A15"/>
    <w:rsid w:val="00AC6A73"/>
    <w:rsid w:val="00AC7D64"/>
    <w:rsid w:val="00AD1AF1"/>
    <w:rsid w:val="00AD2718"/>
    <w:rsid w:val="00AD29A3"/>
    <w:rsid w:val="00AD2B29"/>
    <w:rsid w:val="00AD3472"/>
    <w:rsid w:val="00AD37AC"/>
    <w:rsid w:val="00AD5673"/>
    <w:rsid w:val="00AD579D"/>
    <w:rsid w:val="00AD626F"/>
    <w:rsid w:val="00AE1977"/>
    <w:rsid w:val="00AE3AE3"/>
    <w:rsid w:val="00AE41A7"/>
    <w:rsid w:val="00AE451A"/>
    <w:rsid w:val="00AE4CF9"/>
    <w:rsid w:val="00AE5961"/>
    <w:rsid w:val="00AE5B63"/>
    <w:rsid w:val="00AE6AD2"/>
    <w:rsid w:val="00AE784E"/>
    <w:rsid w:val="00AE7A16"/>
    <w:rsid w:val="00AE7B9C"/>
    <w:rsid w:val="00AE7F6C"/>
    <w:rsid w:val="00AF2A19"/>
    <w:rsid w:val="00AF2C37"/>
    <w:rsid w:val="00AF4A39"/>
    <w:rsid w:val="00AF7465"/>
    <w:rsid w:val="00B013B9"/>
    <w:rsid w:val="00B015DF"/>
    <w:rsid w:val="00B01A6C"/>
    <w:rsid w:val="00B01DD6"/>
    <w:rsid w:val="00B029EB"/>
    <w:rsid w:val="00B03094"/>
    <w:rsid w:val="00B043D8"/>
    <w:rsid w:val="00B05454"/>
    <w:rsid w:val="00B05675"/>
    <w:rsid w:val="00B05997"/>
    <w:rsid w:val="00B068D7"/>
    <w:rsid w:val="00B07486"/>
    <w:rsid w:val="00B106AC"/>
    <w:rsid w:val="00B10898"/>
    <w:rsid w:val="00B117BA"/>
    <w:rsid w:val="00B121E8"/>
    <w:rsid w:val="00B1273D"/>
    <w:rsid w:val="00B12F57"/>
    <w:rsid w:val="00B161AD"/>
    <w:rsid w:val="00B166C6"/>
    <w:rsid w:val="00B16E14"/>
    <w:rsid w:val="00B17CFB"/>
    <w:rsid w:val="00B211EB"/>
    <w:rsid w:val="00B214C8"/>
    <w:rsid w:val="00B2179B"/>
    <w:rsid w:val="00B2295F"/>
    <w:rsid w:val="00B236B0"/>
    <w:rsid w:val="00B24B22"/>
    <w:rsid w:val="00B24BAA"/>
    <w:rsid w:val="00B2547E"/>
    <w:rsid w:val="00B25F38"/>
    <w:rsid w:val="00B26440"/>
    <w:rsid w:val="00B26469"/>
    <w:rsid w:val="00B30394"/>
    <w:rsid w:val="00B30FE9"/>
    <w:rsid w:val="00B3107D"/>
    <w:rsid w:val="00B31170"/>
    <w:rsid w:val="00B324CF"/>
    <w:rsid w:val="00B325E3"/>
    <w:rsid w:val="00B33488"/>
    <w:rsid w:val="00B33B32"/>
    <w:rsid w:val="00B34DC8"/>
    <w:rsid w:val="00B35F65"/>
    <w:rsid w:val="00B3673C"/>
    <w:rsid w:val="00B368AA"/>
    <w:rsid w:val="00B401AC"/>
    <w:rsid w:val="00B40705"/>
    <w:rsid w:val="00B40B23"/>
    <w:rsid w:val="00B40C11"/>
    <w:rsid w:val="00B41007"/>
    <w:rsid w:val="00B417BC"/>
    <w:rsid w:val="00B41BC6"/>
    <w:rsid w:val="00B42F12"/>
    <w:rsid w:val="00B441AB"/>
    <w:rsid w:val="00B44321"/>
    <w:rsid w:val="00B44AA2"/>
    <w:rsid w:val="00B44DD0"/>
    <w:rsid w:val="00B45830"/>
    <w:rsid w:val="00B45A96"/>
    <w:rsid w:val="00B4775B"/>
    <w:rsid w:val="00B477E6"/>
    <w:rsid w:val="00B50B0E"/>
    <w:rsid w:val="00B50C84"/>
    <w:rsid w:val="00B5157E"/>
    <w:rsid w:val="00B51E7B"/>
    <w:rsid w:val="00B52723"/>
    <w:rsid w:val="00B547A3"/>
    <w:rsid w:val="00B54C17"/>
    <w:rsid w:val="00B564ED"/>
    <w:rsid w:val="00B570FB"/>
    <w:rsid w:val="00B57733"/>
    <w:rsid w:val="00B57B92"/>
    <w:rsid w:val="00B602E5"/>
    <w:rsid w:val="00B60969"/>
    <w:rsid w:val="00B614FA"/>
    <w:rsid w:val="00B619E6"/>
    <w:rsid w:val="00B61B32"/>
    <w:rsid w:val="00B67DE8"/>
    <w:rsid w:val="00B72680"/>
    <w:rsid w:val="00B72BAD"/>
    <w:rsid w:val="00B73048"/>
    <w:rsid w:val="00B730B1"/>
    <w:rsid w:val="00B73DF3"/>
    <w:rsid w:val="00B7418C"/>
    <w:rsid w:val="00B74D3C"/>
    <w:rsid w:val="00B75C5F"/>
    <w:rsid w:val="00B7667D"/>
    <w:rsid w:val="00B76C94"/>
    <w:rsid w:val="00B772C7"/>
    <w:rsid w:val="00B81CEE"/>
    <w:rsid w:val="00B8245C"/>
    <w:rsid w:val="00B827F2"/>
    <w:rsid w:val="00B82CE9"/>
    <w:rsid w:val="00B831AF"/>
    <w:rsid w:val="00B839D5"/>
    <w:rsid w:val="00B855B6"/>
    <w:rsid w:val="00B85978"/>
    <w:rsid w:val="00B870B7"/>
    <w:rsid w:val="00B874D9"/>
    <w:rsid w:val="00B9046E"/>
    <w:rsid w:val="00B911C8"/>
    <w:rsid w:val="00B91E15"/>
    <w:rsid w:val="00B935A9"/>
    <w:rsid w:val="00B94A71"/>
    <w:rsid w:val="00B953D1"/>
    <w:rsid w:val="00B96165"/>
    <w:rsid w:val="00B9742A"/>
    <w:rsid w:val="00B9767F"/>
    <w:rsid w:val="00BA01B4"/>
    <w:rsid w:val="00BA04D6"/>
    <w:rsid w:val="00BA1149"/>
    <w:rsid w:val="00BA303F"/>
    <w:rsid w:val="00BA35CA"/>
    <w:rsid w:val="00BA4C8A"/>
    <w:rsid w:val="00BA4FC3"/>
    <w:rsid w:val="00BA5966"/>
    <w:rsid w:val="00BA65E4"/>
    <w:rsid w:val="00BA7D5C"/>
    <w:rsid w:val="00BB0189"/>
    <w:rsid w:val="00BB06AA"/>
    <w:rsid w:val="00BB0748"/>
    <w:rsid w:val="00BB0D9F"/>
    <w:rsid w:val="00BB1AFA"/>
    <w:rsid w:val="00BB2B12"/>
    <w:rsid w:val="00BB2F58"/>
    <w:rsid w:val="00BB3F6A"/>
    <w:rsid w:val="00BB419A"/>
    <w:rsid w:val="00BB4F36"/>
    <w:rsid w:val="00BB5A10"/>
    <w:rsid w:val="00BC2000"/>
    <w:rsid w:val="00BC2084"/>
    <w:rsid w:val="00BC32BA"/>
    <w:rsid w:val="00BC3D98"/>
    <w:rsid w:val="00BC4652"/>
    <w:rsid w:val="00BC4CB7"/>
    <w:rsid w:val="00BC6E79"/>
    <w:rsid w:val="00BC7276"/>
    <w:rsid w:val="00BC7A9B"/>
    <w:rsid w:val="00BD0E74"/>
    <w:rsid w:val="00BD30B8"/>
    <w:rsid w:val="00BD3B53"/>
    <w:rsid w:val="00BD4111"/>
    <w:rsid w:val="00BD4299"/>
    <w:rsid w:val="00BD4FEC"/>
    <w:rsid w:val="00BE0CDE"/>
    <w:rsid w:val="00BE14CE"/>
    <w:rsid w:val="00BE1B8A"/>
    <w:rsid w:val="00BE3BFB"/>
    <w:rsid w:val="00BE75F9"/>
    <w:rsid w:val="00BF24B7"/>
    <w:rsid w:val="00BF2573"/>
    <w:rsid w:val="00BF28D0"/>
    <w:rsid w:val="00BF43DF"/>
    <w:rsid w:val="00BF6DEA"/>
    <w:rsid w:val="00BF7DB0"/>
    <w:rsid w:val="00C0132F"/>
    <w:rsid w:val="00C01EC8"/>
    <w:rsid w:val="00C02881"/>
    <w:rsid w:val="00C02F90"/>
    <w:rsid w:val="00C03161"/>
    <w:rsid w:val="00C03473"/>
    <w:rsid w:val="00C0538B"/>
    <w:rsid w:val="00C055F7"/>
    <w:rsid w:val="00C062F5"/>
    <w:rsid w:val="00C06458"/>
    <w:rsid w:val="00C06A5D"/>
    <w:rsid w:val="00C07D3D"/>
    <w:rsid w:val="00C11776"/>
    <w:rsid w:val="00C119E9"/>
    <w:rsid w:val="00C13CA8"/>
    <w:rsid w:val="00C144FE"/>
    <w:rsid w:val="00C150F4"/>
    <w:rsid w:val="00C15270"/>
    <w:rsid w:val="00C1532F"/>
    <w:rsid w:val="00C1589F"/>
    <w:rsid w:val="00C15A7E"/>
    <w:rsid w:val="00C16824"/>
    <w:rsid w:val="00C17859"/>
    <w:rsid w:val="00C17F4D"/>
    <w:rsid w:val="00C207D3"/>
    <w:rsid w:val="00C20ED7"/>
    <w:rsid w:val="00C216AA"/>
    <w:rsid w:val="00C21D9A"/>
    <w:rsid w:val="00C22236"/>
    <w:rsid w:val="00C27450"/>
    <w:rsid w:val="00C3135A"/>
    <w:rsid w:val="00C3194B"/>
    <w:rsid w:val="00C31EB2"/>
    <w:rsid w:val="00C326C7"/>
    <w:rsid w:val="00C32A77"/>
    <w:rsid w:val="00C33C0D"/>
    <w:rsid w:val="00C33E92"/>
    <w:rsid w:val="00C342C7"/>
    <w:rsid w:val="00C3442B"/>
    <w:rsid w:val="00C346E7"/>
    <w:rsid w:val="00C359B1"/>
    <w:rsid w:val="00C364CC"/>
    <w:rsid w:val="00C36D88"/>
    <w:rsid w:val="00C36F9E"/>
    <w:rsid w:val="00C400BC"/>
    <w:rsid w:val="00C406A3"/>
    <w:rsid w:val="00C40CE2"/>
    <w:rsid w:val="00C4352F"/>
    <w:rsid w:val="00C43757"/>
    <w:rsid w:val="00C44771"/>
    <w:rsid w:val="00C45B04"/>
    <w:rsid w:val="00C46699"/>
    <w:rsid w:val="00C5044D"/>
    <w:rsid w:val="00C50A30"/>
    <w:rsid w:val="00C514E2"/>
    <w:rsid w:val="00C516AA"/>
    <w:rsid w:val="00C51AB4"/>
    <w:rsid w:val="00C52559"/>
    <w:rsid w:val="00C525F8"/>
    <w:rsid w:val="00C53A86"/>
    <w:rsid w:val="00C56209"/>
    <w:rsid w:val="00C57266"/>
    <w:rsid w:val="00C60071"/>
    <w:rsid w:val="00C6121E"/>
    <w:rsid w:val="00C632BF"/>
    <w:rsid w:val="00C63881"/>
    <w:rsid w:val="00C641F0"/>
    <w:rsid w:val="00C647F8"/>
    <w:rsid w:val="00C65194"/>
    <w:rsid w:val="00C66A3F"/>
    <w:rsid w:val="00C67350"/>
    <w:rsid w:val="00C676AF"/>
    <w:rsid w:val="00C71B7C"/>
    <w:rsid w:val="00C76F0B"/>
    <w:rsid w:val="00C81920"/>
    <w:rsid w:val="00C8277D"/>
    <w:rsid w:val="00C82B82"/>
    <w:rsid w:val="00C8394F"/>
    <w:rsid w:val="00C84748"/>
    <w:rsid w:val="00C85454"/>
    <w:rsid w:val="00C861FC"/>
    <w:rsid w:val="00C872A7"/>
    <w:rsid w:val="00C90C86"/>
    <w:rsid w:val="00C918EA"/>
    <w:rsid w:val="00C918F5"/>
    <w:rsid w:val="00C92780"/>
    <w:rsid w:val="00C92B37"/>
    <w:rsid w:val="00C93E97"/>
    <w:rsid w:val="00C96A63"/>
    <w:rsid w:val="00C96DA9"/>
    <w:rsid w:val="00CA1976"/>
    <w:rsid w:val="00CA344C"/>
    <w:rsid w:val="00CA419E"/>
    <w:rsid w:val="00CA4EB8"/>
    <w:rsid w:val="00CA6D0B"/>
    <w:rsid w:val="00CA6D26"/>
    <w:rsid w:val="00CB0C88"/>
    <w:rsid w:val="00CB2A96"/>
    <w:rsid w:val="00CB32B0"/>
    <w:rsid w:val="00CB3914"/>
    <w:rsid w:val="00CB39CC"/>
    <w:rsid w:val="00CB5873"/>
    <w:rsid w:val="00CB68D2"/>
    <w:rsid w:val="00CC0251"/>
    <w:rsid w:val="00CC0B91"/>
    <w:rsid w:val="00CC100F"/>
    <w:rsid w:val="00CC12FA"/>
    <w:rsid w:val="00CC4045"/>
    <w:rsid w:val="00CC468F"/>
    <w:rsid w:val="00CC4E7F"/>
    <w:rsid w:val="00CC4F55"/>
    <w:rsid w:val="00CC54D8"/>
    <w:rsid w:val="00CC7BB5"/>
    <w:rsid w:val="00CD12E9"/>
    <w:rsid w:val="00CD27ED"/>
    <w:rsid w:val="00CD3A5A"/>
    <w:rsid w:val="00CD40B4"/>
    <w:rsid w:val="00CD4531"/>
    <w:rsid w:val="00CD4B41"/>
    <w:rsid w:val="00CD567B"/>
    <w:rsid w:val="00CE08CA"/>
    <w:rsid w:val="00CE1E5F"/>
    <w:rsid w:val="00CE38C2"/>
    <w:rsid w:val="00CE40A4"/>
    <w:rsid w:val="00CE4194"/>
    <w:rsid w:val="00CE4D87"/>
    <w:rsid w:val="00CF1801"/>
    <w:rsid w:val="00CF30A5"/>
    <w:rsid w:val="00CF4C24"/>
    <w:rsid w:val="00CF578B"/>
    <w:rsid w:val="00CF5901"/>
    <w:rsid w:val="00CF5B63"/>
    <w:rsid w:val="00D00AB2"/>
    <w:rsid w:val="00D00B91"/>
    <w:rsid w:val="00D01E52"/>
    <w:rsid w:val="00D021CC"/>
    <w:rsid w:val="00D025AF"/>
    <w:rsid w:val="00D026B6"/>
    <w:rsid w:val="00D03B4A"/>
    <w:rsid w:val="00D04CE4"/>
    <w:rsid w:val="00D051FF"/>
    <w:rsid w:val="00D06CDA"/>
    <w:rsid w:val="00D101AD"/>
    <w:rsid w:val="00D1041A"/>
    <w:rsid w:val="00D13AB3"/>
    <w:rsid w:val="00D13D5A"/>
    <w:rsid w:val="00D1611B"/>
    <w:rsid w:val="00D17877"/>
    <w:rsid w:val="00D1796A"/>
    <w:rsid w:val="00D2053F"/>
    <w:rsid w:val="00D2184E"/>
    <w:rsid w:val="00D21961"/>
    <w:rsid w:val="00D2235F"/>
    <w:rsid w:val="00D23946"/>
    <w:rsid w:val="00D245D7"/>
    <w:rsid w:val="00D24EDB"/>
    <w:rsid w:val="00D257D7"/>
    <w:rsid w:val="00D26423"/>
    <w:rsid w:val="00D26C74"/>
    <w:rsid w:val="00D2706C"/>
    <w:rsid w:val="00D271C3"/>
    <w:rsid w:val="00D30BFF"/>
    <w:rsid w:val="00D31233"/>
    <w:rsid w:val="00D33202"/>
    <w:rsid w:val="00D33941"/>
    <w:rsid w:val="00D34A28"/>
    <w:rsid w:val="00D35E3C"/>
    <w:rsid w:val="00D36F64"/>
    <w:rsid w:val="00D416A0"/>
    <w:rsid w:val="00D41A6F"/>
    <w:rsid w:val="00D427CE"/>
    <w:rsid w:val="00D433A1"/>
    <w:rsid w:val="00D4408B"/>
    <w:rsid w:val="00D4585C"/>
    <w:rsid w:val="00D45935"/>
    <w:rsid w:val="00D46AF5"/>
    <w:rsid w:val="00D47C6B"/>
    <w:rsid w:val="00D5096A"/>
    <w:rsid w:val="00D510F1"/>
    <w:rsid w:val="00D52659"/>
    <w:rsid w:val="00D52ABB"/>
    <w:rsid w:val="00D52C0A"/>
    <w:rsid w:val="00D552E3"/>
    <w:rsid w:val="00D57436"/>
    <w:rsid w:val="00D57E46"/>
    <w:rsid w:val="00D60019"/>
    <w:rsid w:val="00D604F7"/>
    <w:rsid w:val="00D60B8C"/>
    <w:rsid w:val="00D60F9E"/>
    <w:rsid w:val="00D619E7"/>
    <w:rsid w:val="00D61B23"/>
    <w:rsid w:val="00D61E0D"/>
    <w:rsid w:val="00D62545"/>
    <w:rsid w:val="00D63531"/>
    <w:rsid w:val="00D63C2E"/>
    <w:rsid w:val="00D65B61"/>
    <w:rsid w:val="00D70CE0"/>
    <w:rsid w:val="00D71B3F"/>
    <w:rsid w:val="00D71F52"/>
    <w:rsid w:val="00D72C3A"/>
    <w:rsid w:val="00D72C55"/>
    <w:rsid w:val="00D74BDC"/>
    <w:rsid w:val="00D75C4B"/>
    <w:rsid w:val="00D75E02"/>
    <w:rsid w:val="00D764B2"/>
    <w:rsid w:val="00D766DF"/>
    <w:rsid w:val="00D776CD"/>
    <w:rsid w:val="00D77796"/>
    <w:rsid w:val="00D81F36"/>
    <w:rsid w:val="00D8500B"/>
    <w:rsid w:val="00D85272"/>
    <w:rsid w:val="00D87563"/>
    <w:rsid w:val="00D87F8B"/>
    <w:rsid w:val="00D92B05"/>
    <w:rsid w:val="00D9635D"/>
    <w:rsid w:val="00D975A5"/>
    <w:rsid w:val="00D9782C"/>
    <w:rsid w:val="00DA033C"/>
    <w:rsid w:val="00DA087D"/>
    <w:rsid w:val="00DA3182"/>
    <w:rsid w:val="00DA442B"/>
    <w:rsid w:val="00DA5139"/>
    <w:rsid w:val="00DA5BE6"/>
    <w:rsid w:val="00DB01FA"/>
    <w:rsid w:val="00DB0E6E"/>
    <w:rsid w:val="00DB0EF0"/>
    <w:rsid w:val="00DB0EF1"/>
    <w:rsid w:val="00DB1514"/>
    <w:rsid w:val="00DB1F14"/>
    <w:rsid w:val="00DB2D65"/>
    <w:rsid w:val="00DB2D9C"/>
    <w:rsid w:val="00DB3577"/>
    <w:rsid w:val="00DB3FDD"/>
    <w:rsid w:val="00DB4736"/>
    <w:rsid w:val="00DB682E"/>
    <w:rsid w:val="00DB6FB1"/>
    <w:rsid w:val="00DB78CF"/>
    <w:rsid w:val="00DC0785"/>
    <w:rsid w:val="00DC2391"/>
    <w:rsid w:val="00DC31FE"/>
    <w:rsid w:val="00DC4A7A"/>
    <w:rsid w:val="00DC5707"/>
    <w:rsid w:val="00DC6A51"/>
    <w:rsid w:val="00DC6A94"/>
    <w:rsid w:val="00DC6B11"/>
    <w:rsid w:val="00DC7EF6"/>
    <w:rsid w:val="00DD02A5"/>
    <w:rsid w:val="00DD2376"/>
    <w:rsid w:val="00DD3517"/>
    <w:rsid w:val="00DD4081"/>
    <w:rsid w:val="00DD4113"/>
    <w:rsid w:val="00DD76F2"/>
    <w:rsid w:val="00DD7D12"/>
    <w:rsid w:val="00DE0A5A"/>
    <w:rsid w:val="00DE0E6E"/>
    <w:rsid w:val="00DE3FA1"/>
    <w:rsid w:val="00DE4E57"/>
    <w:rsid w:val="00DE51F6"/>
    <w:rsid w:val="00DE5E4D"/>
    <w:rsid w:val="00DE602D"/>
    <w:rsid w:val="00DF0880"/>
    <w:rsid w:val="00DF1239"/>
    <w:rsid w:val="00DF2772"/>
    <w:rsid w:val="00DF3926"/>
    <w:rsid w:val="00DF3E27"/>
    <w:rsid w:val="00DF46CA"/>
    <w:rsid w:val="00DF4F68"/>
    <w:rsid w:val="00DF597C"/>
    <w:rsid w:val="00DF5FC9"/>
    <w:rsid w:val="00DF6023"/>
    <w:rsid w:val="00DF62E2"/>
    <w:rsid w:val="00DF6E15"/>
    <w:rsid w:val="00DF706C"/>
    <w:rsid w:val="00DF713F"/>
    <w:rsid w:val="00DF737A"/>
    <w:rsid w:val="00E018A2"/>
    <w:rsid w:val="00E02585"/>
    <w:rsid w:val="00E03370"/>
    <w:rsid w:val="00E033A5"/>
    <w:rsid w:val="00E05590"/>
    <w:rsid w:val="00E06A5F"/>
    <w:rsid w:val="00E06F86"/>
    <w:rsid w:val="00E1020D"/>
    <w:rsid w:val="00E10B71"/>
    <w:rsid w:val="00E110D3"/>
    <w:rsid w:val="00E113C9"/>
    <w:rsid w:val="00E1246E"/>
    <w:rsid w:val="00E12530"/>
    <w:rsid w:val="00E1349C"/>
    <w:rsid w:val="00E15E29"/>
    <w:rsid w:val="00E16A96"/>
    <w:rsid w:val="00E20C1F"/>
    <w:rsid w:val="00E220D3"/>
    <w:rsid w:val="00E23F90"/>
    <w:rsid w:val="00E24F10"/>
    <w:rsid w:val="00E25847"/>
    <w:rsid w:val="00E31DFD"/>
    <w:rsid w:val="00E32B54"/>
    <w:rsid w:val="00E331AF"/>
    <w:rsid w:val="00E33CA3"/>
    <w:rsid w:val="00E33F00"/>
    <w:rsid w:val="00E34DDA"/>
    <w:rsid w:val="00E368E5"/>
    <w:rsid w:val="00E3721A"/>
    <w:rsid w:val="00E37459"/>
    <w:rsid w:val="00E37887"/>
    <w:rsid w:val="00E4207A"/>
    <w:rsid w:val="00E422A4"/>
    <w:rsid w:val="00E4257B"/>
    <w:rsid w:val="00E42910"/>
    <w:rsid w:val="00E44D20"/>
    <w:rsid w:val="00E45482"/>
    <w:rsid w:val="00E45875"/>
    <w:rsid w:val="00E4704F"/>
    <w:rsid w:val="00E475C2"/>
    <w:rsid w:val="00E50238"/>
    <w:rsid w:val="00E512AA"/>
    <w:rsid w:val="00E51603"/>
    <w:rsid w:val="00E5188A"/>
    <w:rsid w:val="00E52151"/>
    <w:rsid w:val="00E52399"/>
    <w:rsid w:val="00E52416"/>
    <w:rsid w:val="00E52582"/>
    <w:rsid w:val="00E525AA"/>
    <w:rsid w:val="00E52751"/>
    <w:rsid w:val="00E52D5C"/>
    <w:rsid w:val="00E52F5F"/>
    <w:rsid w:val="00E538B3"/>
    <w:rsid w:val="00E538C1"/>
    <w:rsid w:val="00E53E56"/>
    <w:rsid w:val="00E55621"/>
    <w:rsid w:val="00E56FB5"/>
    <w:rsid w:val="00E57ED9"/>
    <w:rsid w:val="00E60540"/>
    <w:rsid w:val="00E60604"/>
    <w:rsid w:val="00E611ED"/>
    <w:rsid w:val="00E6129C"/>
    <w:rsid w:val="00E6185E"/>
    <w:rsid w:val="00E65B78"/>
    <w:rsid w:val="00E66E73"/>
    <w:rsid w:val="00E70A12"/>
    <w:rsid w:val="00E71800"/>
    <w:rsid w:val="00E71BA5"/>
    <w:rsid w:val="00E72726"/>
    <w:rsid w:val="00E735E5"/>
    <w:rsid w:val="00E73887"/>
    <w:rsid w:val="00E73CEE"/>
    <w:rsid w:val="00E73F67"/>
    <w:rsid w:val="00E75A05"/>
    <w:rsid w:val="00E75E1E"/>
    <w:rsid w:val="00E76CD9"/>
    <w:rsid w:val="00E76F5C"/>
    <w:rsid w:val="00E77B8A"/>
    <w:rsid w:val="00E842E9"/>
    <w:rsid w:val="00E851A6"/>
    <w:rsid w:val="00E867D9"/>
    <w:rsid w:val="00E87BE1"/>
    <w:rsid w:val="00E93056"/>
    <w:rsid w:val="00E937AE"/>
    <w:rsid w:val="00E939CA"/>
    <w:rsid w:val="00E93F4E"/>
    <w:rsid w:val="00E95A1C"/>
    <w:rsid w:val="00EA0CF6"/>
    <w:rsid w:val="00EA136B"/>
    <w:rsid w:val="00EA1864"/>
    <w:rsid w:val="00EA1AF5"/>
    <w:rsid w:val="00EA1FFA"/>
    <w:rsid w:val="00EA2446"/>
    <w:rsid w:val="00EA2A16"/>
    <w:rsid w:val="00EA3262"/>
    <w:rsid w:val="00EA5123"/>
    <w:rsid w:val="00EA6560"/>
    <w:rsid w:val="00EB0158"/>
    <w:rsid w:val="00EB204B"/>
    <w:rsid w:val="00EB21AD"/>
    <w:rsid w:val="00EB29C0"/>
    <w:rsid w:val="00EB38CF"/>
    <w:rsid w:val="00EB4C43"/>
    <w:rsid w:val="00EB7C96"/>
    <w:rsid w:val="00EC4B49"/>
    <w:rsid w:val="00EC4C4A"/>
    <w:rsid w:val="00EC4E0F"/>
    <w:rsid w:val="00EC55C2"/>
    <w:rsid w:val="00EC6F75"/>
    <w:rsid w:val="00ED0D99"/>
    <w:rsid w:val="00ED1417"/>
    <w:rsid w:val="00ED315B"/>
    <w:rsid w:val="00ED49E3"/>
    <w:rsid w:val="00ED7069"/>
    <w:rsid w:val="00EE036C"/>
    <w:rsid w:val="00EE07E7"/>
    <w:rsid w:val="00EE0E82"/>
    <w:rsid w:val="00EE284E"/>
    <w:rsid w:val="00EE446C"/>
    <w:rsid w:val="00EE5353"/>
    <w:rsid w:val="00EE5E75"/>
    <w:rsid w:val="00EE60C7"/>
    <w:rsid w:val="00EE693E"/>
    <w:rsid w:val="00EE6A8E"/>
    <w:rsid w:val="00EE78AD"/>
    <w:rsid w:val="00EF0114"/>
    <w:rsid w:val="00EF080A"/>
    <w:rsid w:val="00EF0B5C"/>
    <w:rsid w:val="00EF26AD"/>
    <w:rsid w:val="00EF31E2"/>
    <w:rsid w:val="00EF3B1B"/>
    <w:rsid w:val="00EF5541"/>
    <w:rsid w:val="00EF5BAB"/>
    <w:rsid w:val="00EF6946"/>
    <w:rsid w:val="00EF6DCB"/>
    <w:rsid w:val="00EF7028"/>
    <w:rsid w:val="00F010AA"/>
    <w:rsid w:val="00F014C9"/>
    <w:rsid w:val="00F01925"/>
    <w:rsid w:val="00F01AC8"/>
    <w:rsid w:val="00F01B09"/>
    <w:rsid w:val="00F021CC"/>
    <w:rsid w:val="00F02926"/>
    <w:rsid w:val="00F02BD8"/>
    <w:rsid w:val="00F03E54"/>
    <w:rsid w:val="00F04DC8"/>
    <w:rsid w:val="00F07113"/>
    <w:rsid w:val="00F0764E"/>
    <w:rsid w:val="00F10510"/>
    <w:rsid w:val="00F1086E"/>
    <w:rsid w:val="00F11A03"/>
    <w:rsid w:val="00F1206B"/>
    <w:rsid w:val="00F1549E"/>
    <w:rsid w:val="00F15C96"/>
    <w:rsid w:val="00F16554"/>
    <w:rsid w:val="00F1698D"/>
    <w:rsid w:val="00F17021"/>
    <w:rsid w:val="00F20E7E"/>
    <w:rsid w:val="00F2105B"/>
    <w:rsid w:val="00F21207"/>
    <w:rsid w:val="00F25314"/>
    <w:rsid w:val="00F25ACF"/>
    <w:rsid w:val="00F25D31"/>
    <w:rsid w:val="00F266A0"/>
    <w:rsid w:val="00F27DF9"/>
    <w:rsid w:val="00F27E11"/>
    <w:rsid w:val="00F30119"/>
    <w:rsid w:val="00F30777"/>
    <w:rsid w:val="00F30C85"/>
    <w:rsid w:val="00F30F80"/>
    <w:rsid w:val="00F31188"/>
    <w:rsid w:val="00F31F9C"/>
    <w:rsid w:val="00F325C0"/>
    <w:rsid w:val="00F33923"/>
    <w:rsid w:val="00F339FE"/>
    <w:rsid w:val="00F35039"/>
    <w:rsid w:val="00F35819"/>
    <w:rsid w:val="00F3581D"/>
    <w:rsid w:val="00F35B2A"/>
    <w:rsid w:val="00F36FB4"/>
    <w:rsid w:val="00F37AD9"/>
    <w:rsid w:val="00F40F2B"/>
    <w:rsid w:val="00F41818"/>
    <w:rsid w:val="00F41882"/>
    <w:rsid w:val="00F424D9"/>
    <w:rsid w:val="00F43D05"/>
    <w:rsid w:val="00F4541A"/>
    <w:rsid w:val="00F46DB4"/>
    <w:rsid w:val="00F47AE1"/>
    <w:rsid w:val="00F504C6"/>
    <w:rsid w:val="00F507F6"/>
    <w:rsid w:val="00F52930"/>
    <w:rsid w:val="00F53854"/>
    <w:rsid w:val="00F53ECC"/>
    <w:rsid w:val="00F5435C"/>
    <w:rsid w:val="00F55D75"/>
    <w:rsid w:val="00F60747"/>
    <w:rsid w:val="00F61851"/>
    <w:rsid w:val="00F632B0"/>
    <w:rsid w:val="00F6342E"/>
    <w:rsid w:val="00F638B1"/>
    <w:rsid w:val="00F646BA"/>
    <w:rsid w:val="00F66904"/>
    <w:rsid w:val="00F706BD"/>
    <w:rsid w:val="00F74279"/>
    <w:rsid w:val="00F7484D"/>
    <w:rsid w:val="00F74C68"/>
    <w:rsid w:val="00F757AC"/>
    <w:rsid w:val="00F75BF7"/>
    <w:rsid w:val="00F75D09"/>
    <w:rsid w:val="00F778AD"/>
    <w:rsid w:val="00F80A4D"/>
    <w:rsid w:val="00F80C8A"/>
    <w:rsid w:val="00F84BA7"/>
    <w:rsid w:val="00F84CF0"/>
    <w:rsid w:val="00F85205"/>
    <w:rsid w:val="00F85645"/>
    <w:rsid w:val="00F85A82"/>
    <w:rsid w:val="00F86535"/>
    <w:rsid w:val="00F87C93"/>
    <w:rsid w:val="00F902BC"/>
    <w:rsid w:val="00F91443"/>
    <w:rsid w:val="00F924C1"/>
    <w:rsid w:val="00F9308F"/>
    <w:rsid w:val="00F93A93"/>
    <w:rsid w:val="00F94AF2"/>
    <w:rsid w:val="00F95E38"/>
    <w:rsid w:val="00F95F6A"/>
    <w:rsid w:val="00FA0283"/>
    <w:rsid w:val="00FA108E"/>
    <w:rsid w:val="00FA19BC"/>
    <w:rsid w:val="00FA249D"/>
    <w:rsid w:val="00FA2B8C"/>
    <w:rsid w:val="00FA30A6"/>
    <w:rsid w:val="00FA34B7"/>
    <w:rsid w:val="00FA41C2"/>
    <w:rsid w:val="00FA4A72"/>
    <w:rsid w:val="00FA67C2"/>
    <w:rsid w:val="00FA6D75"/>
    <w:rsid w:val="00FB0097"/>
    <w:rsid w:val="00FB024A"/>
    <w:rsid w:val="00FB28E1"/>
    <w:rsid w:val="00FB3090"/>
    <w:rsid w:val="00FB3992"/>
    <w:rsid w:val="00FB3C2C"/>
    <w:rsid w:val="00FB436C"/>
    <w:rsid w:val="00FB4B74"/>
    <w:rsid w:val="00FB4D49"/>
    <w:rsid w:val="00FB6492"/>
    <w:rsid w:val="00FB72B7"/>
    <w:rsid w:val="00FC3122"/>
    <w:rsid w:val="00FC3A64"/>
    <w:rsid w:val="00FC3C2D"/>
    <w:rsid w:val="00FC3C76"/>
    <w:rsid w:val="00FC493F"/>
    <w:rsid w:val="00FC4A27"/>
    <w:rsid w:val="00FC4DC1"/>
    <w:rsid w:val="00FC5707"/>
    <w:rsid w:val="00FC57F0"/>
    <w:rsid w:val="00FC5D95"/>
    <w:rsid w:val="00FC72B9"/>
    <w:rsid w:val="00FD07B0"/>
    <w:rsid w:val="00FD0E7B"/>
    <w:rsid w:val="00FD1954"/>
    <w:rsid w:val="00FD214C"/>
    <w:rsid w:val="00FD2795"/>
    <w:rsid w:val="00FD2C2C"/>
    <w:rsid w:val="00FD320B"/>
    <w:rsid w:val="00FD354B"/>
    <w:rsid w:val="00FD3847"/>
    <w:rsid w:val="00FD3F5F"/>
    <w:rsid w:val="00FD4883"/>
    <w:rsid w:val="00FD5B3B"/>
    <w:rsid w:val="00FD6545"/>
    <w:rsid w:val="00FD6D97"/>
    <w:rsid w:val="00FD6EEE"/>
    <w:rsid w:val="00FD717E"/>
    <w:rsid w:val="00FD7615"/>
    <w:rsid w:val="00FE042D"/>
    <w:rsid w:val="00FE19D2"/>
    <w:rsid w:val="00FE22B2"/>
    <w:rsid w:val="00FE273D"/>
    <w:rsid w:val="00FE2808"/>
    <w:rsid w:val="00FE4282"/>
    <w:rsid w:val="00FE4B1A"/>
    <w:rsid w:val="00FE4CBE"/>
    <w:rsid w:val="00FE768C"/>
    <w:rsid w:val="00FF175C"/>
    <w:rsid w:val="00FF26B6"/>
    <w:rsid w:val="00FF3E7E"/>
    <w:rsid w:val="00FF3ED8"/>
    <w:rsid w:val="00FF40E2"/>
    <w:rsid w:val="00FF4E9C"/>
    <w:rsid w:val="00FF4EB0"/>
    <w:rsid w:val="00FF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1BE198-2B1A-422B-AD33-B9017831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2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02F5"/>
    <w:pPr>
      <w:spacing w:before="100" w:beforeAutospacing="1" w:after="100" w:afterAutospacing="1"/>
    </w:pPr>
  </w:style>
  <w:style w:type="paragraph" w:styleId="a4">
    <w:name w:val="header"/>
    <w:basedOn w:val="a"/>
    <w:link w:val="a5"/>
    <w:uiPriority w:val="99"/>
    <w:rsid w:val="006302F5"/>
    <w:pPr>
      <w:tabs>
        <w:tab w:val="center" w:pos="4677"/>
        <w:tab w:val="right" w:pos="9355"/>
      </w:tabs>
    </w:pPr>
  </w:style>
  <w:style w:type="paragraph" w:customStyle="1" w:styleId="ConsPlusTitle">
    <w:name w:val="ConsPlusTitle"/>
    <w:rsid w:val="006302F5"/>
    <w:pPr>
      <w:widowControl w:val="0"/>
      <w:autoSpaceDE w:val="0"/>
      <w:autoSpaceDN w:val="0"/>
      <w:adjustRightInd w:val="0"/>
    </w:pPr>
    <w:rPr>
      <w:rFonts w:ascii="Arial" w:hAnsi="Arial" w:cs="Arial"/>
      <w:b/>
      <w:bCs/>
    </w:rPr>
  </w:style>
  <w:style w:type="paragraph" w:styleId="a6">
    <w:name w:val="Balloon Text"/>
    <w:basedOn w:val="a"/>
    <w:semiHidden/>
    <w:rsid w:val="00D63C2E"/>
    <w:rPr>
      <w:rFonts w:ascii="Tahoma" w:hAnsi="Tahoma" w:cs="Tahoma"/>
      <w:sz w:val="16"/>
      <w:szCs w:val="16"/>
    </w:rPr>
  </w:style>
  <w:style w:type="paragraph" w:customStyle="1" w:styleId="a7">
    <w:name w:val="Знак"/>
    <w:basedOn w:val="a"/>
    <w:rsid w:val="006E7D11"/>
    <w:pPr>
      <w:spacing w:after="160" w:line="240" w:lineRule="exact"/>
    </w:pPr>
    <w:rPr>
      <w:rFonts w:ascii="Verdana" w:hAnsi="Verdana"/>
      <w:sz w:val="20"/>
      <w:szCs w:val="20"/>
      <w:lang w:val="en-US" w:eastAsia="en-US"/>
    </w:rPr>
  </w:style>
  <w:style w:type="paragraph" w:customStyle="1" w:styleId="Default">
    <w:name w:val="Default"/>
    <w:rsid w:val="00DF737A"/>
    <w:pPr>
      <w:autoSpaceDE w:val="0"/>
      <w:autoSpaceDN w:val="0"/>
      <w:adjustRightInd w:val="0"/>
    </w:pPr>
    <w:rPr>
      <w:color w:val="000000"/>
      <w:sz w:val="24"/>
      <w:szCs w:val="24"/>
    </w:rPr>
  </w:style>
  <w:style w:type="table" w:styleId="a8">
    <w:name w:val="Table Grid"/>
    <w:basedOn w:val="a1"/>
    <w:rsid w:val="0003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D4531"/>
    <w:pPr>
      <w:ind w:left="720"/>
      <w:contextualSpacing/>
    </w:pPr>
  </w:style>
  <w:style w:type="paragraph" w:customStyle="1" w:styleId="ConsPlusCell">
    <w:name w:val="ConsPlusCell"/>
    <w:rsid w:val="00FE4CBE"/>
    <w:pPr>
      <w:autoSpaceDE w:val="0"/>
      <w:autoSpaceDN w:val="0"/>
      <w:adjustRightInd w:val="0"/>
    </w:pPr>
    <w:rPr>
      <w:rFonts w:ascii="Arial" w:hAnsi="Arial" w:cs="Arial"/>
    </w:rPr>
  </w:style>
  <w:style w:type="paragraph" w:styleId="aa">
    <w:name w:val="footer"/>
    <w:basedOn w:val="a"/>
    <w:link w:val="ab"/>
    <w:uiPriority w:val="99"/>
    <w:rsid w:val="008136B0"/>
    <w:pPr>
      <w:tabs>
        <w:tab w:val="center" w:pos="4677"/>
        <w:tab w:val="right" w:pos="9355"/>
      </w:tabs>
    </w:pPr>
  </w:style>
  <w:style w:type="character" w:customStyle="1" w:styleId="ab">
    <w:name w:val="Нижний колонтитул Знак"/>
    <w:link w:val="aa"/>
    <w:uiPriority w:val="99"/>
    <w:rsid w:val="008136B0"/>
    <w:rPr>
      <w:sz w:val="24"/>
      <w:szCs w:val="24"/>
    </w:rPr>
  </w:style>
  <w:style w:type="character" w:customStyle="1" w:styleId="a5">
    <w:name w:val="Верхний колонтитул Знак"/>
    <w:link w:val="a4"/>
    <w:uiPriority w:val="99"/>
    <w:rsid w:val="008136B0"/>
    <w:rPr>
      <w:sz w:val="24"/>
      <w:szCs w:val="24"/>
    </w:rPr>
  </w:style>
  <w:style w:type="paragraph" w:customStyle="1" w:styleId="ac">
    <w:name w:val="подпись к объекту"/>
    <w:basedOn w:val="a"/>
    <w:next w:val="a"/>
    <w:rsid w:val="00141837"/>
    <w:pPr>
      <w:tabs>
        <w:tab w:val="left" w:pos="3060"/>
      </w:tabs>
      <w:spacing w:line="240" w:lineRule="atLeast"/>
      <w:jc w:val="center"/>
    </w:pPr>
    <w:rPr>
      <w:b/>
      <w:caps/>
      <w:sz w:val="28"/>
      <w:szCs w:val="20"/>
    </w:rPr>
  </w:style>
  <w:style w:type="paragraph" w:customStyle="1" w:styleId="ConsPlusNormal">
    <w:name w:val="ConsPlusNormal"/>
    <w:rsid w:val="00141837"/>
    <w:pPr>
      <w:widowControl w:val="0"/>
      <w:autoSpaceDE w:val="0"/>
      <w:autoSpaceDN w:val="0"/>
      <w:adjustRightInd w:val="0"/>
      <w:ind w:firstLine="720"/>
    </w:pPr>
    <w:rPr>
      <w:rFonts w:ascii="Arial" w:hAnsi="Arial" w:cs="Arial"/>
    </w:rPr>
  </w:style>
  <w:style w:type="paragraph" w:styleId="ad">
    <w:name w:val="Body Text"/>
    <w:basedOn w:val="a"/>
    <w:link w:val="ae"/>
    <w:rsid w:val="00022017"/>
    <w:pPr>
      <w:spacing w:line="240" w:lineRule="exact"/>
      <w:ind w:right="5209"/>
      <w:jc w:val="both"/>
    </w:pPr>
    <w:rPr>
      <w:b/>
      <w:sz w:val="28"/>
      <w:szCs w:val="20"/>
    </w:rPr>
  </w:style>
  <w:style w:type="character" w:customStyle="1" w:styleId="ae">
    <w:name w:val="Основной текст Знак"/>
    <w:link w:val="ad"/>
    <w:rsid w:val="00022017"/>
    <w:rPr>
      <w:b/>
      <w:sz w:val="28"/>
    </w:rPr>
  </w:style>
  <w:style w:type="character" w:styleId="af">
    <w:name w:val="page number"/>
    <w:basedOn w:val="a0"/>
    <w:rsid w:val="0018701F"/>
  </w:style>
  <w:style w:type="paragraph" w:styleId="3">
    <w:name w:val="Body Text 3"/>
    <w:basedOn w:val="a"/>
    <w:link w:val="30"/>
    <w:rsid w:val="007D1883"/>
    <w:pPr>
      <w:spacing w:after="120"/>
    </w:pPr>
    <w:rPr>
      <w:sz w:val="16"/>
      <w:szCs w:val="16"/>
    </w:rPr>
  </w:style>
  <w:style w:type="character" w:customStyle="1" w:styleId="30">
    <w:name w:val="Основной текст 3 Знак"/>
    <w:basedOn w:val="a0"/>
    <w:link w:val="3"/>
    <w:rsid w:val="007D1883"/>
    <w:rPr>
      <w:sz w:val="16"/>
      <w:szCs w:val="16"/>
    </w:rPr>
  </w:style>
  <w:style w:type="character" w:styleId="af0">
    <w:name w:val="Hyperlink"/>
    <w:basedOn w:val="a0"/>
    <w:uiPriority w:val="99"/>
    <w:unhideWhenUsed/>
    <w:rsid w:val="00DA087D"/>
    <w:rPr>
      <w:color w:val="0000FF"/>
      <w:u w:val="single"/>
    </w:rPr>
  </w:style>
  <w:style w:type="paragraph" w:styleId="af1">
    <w:name w:val="No Spacing"/>
    <w:uiPriority w:val="1"/>
    <w:qFormat/>
    <w:rsid w:val="00DB3FDD"/>
    <w:rPr>
      <w:rFonts w:ascii="Calibri" w:hAnsi="Calibri"/>
      <w:sz w:val="22"/>
      <w:szCs w:val="22"/>
    </w:rPr>
  </w:style>
  <w:style w:type="character" w:styleId="af2">
    <w:name w:val="Emphasis"/>
    <w:basedOn w:val="a0"/>
    <w:qFormat/>
    <w:rsid w:val="00E52399"/>
    <w:rPr>
      <w:i/>
      <w:iCs/>
    </w:rPr>
  </w:style>
  <w:style w:type="character" w:customStyle="1" w:styleId="FontStyle13">
    <w:name w:val="Font Style13"/>
    <w:rsid w:val="0088476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3305">
      <w:bodyDiv w:val="1"/>
      <w:marLeft w:val="0"/>
      <w:marRight w:val="0"/>
      <w:marTop w:val="0"/>
      <w:marBottom w:val="0"/>
      <w:divBdr>
        <w:top w:val="none" w:sz="0" w:space="0" w:color="auto"/>
        <w:left w:val="none" w:sz="0" w:space="0" w:color="auto"/>
        <w:bottom w:val="none" w:sz="0" w:space="0" w:color="auto"/>
        <w:right w:val="none" w:sz="0" w:space="0" w:color="auto"/>
      </w:divBdr>
    </w:div>
    <w:div w:id="86735657">
      <w:bodyDiv w:val="1"/>
      <w:marLeft w:val="0"/>
      <w:marRight w:val="0"/>
      <w:marTop w:val="0"/>
      <w:marBottom w:val="0"/>
      <w:divBdr>
        <w:top w:val="none" w:sz="0" w:space="0" w:color="auto"/>
        <w:left w:val="none" w:sz="0" w:space="0" w:color="auto"/>
        <w:bottom w:val="none" w:sz="0" w:space="0" w:color="auto"/>
        <w:right w:val="none" w:sz="0" w:space="0" w:color="auto"/>
      </w:divBdr>
    </w:div>
    <w:div w:id="198396146">
      <w:bodyDiv w:val="1"/>
      <w:marLeft w:val="0"/>
      <w:marRight w:val="0"/>
      <w:marTop w:val="0"/>
      <w:marBottom w:val="0"/>
      <w:divBdr>
        <w:top w:val="none" w:sz="0" w:space="0" w:color="auto"/>
        <w:left w:val="none" w:sz="0" w:space="0" w:color="auto"/>
        <w:bottom w:val="none" w:sz="0" w:space="0" w:color="auto"/>
        <w:right w:val="none" w:sz="0" w:space="0" w:color="auto"/>
      </w:divBdr>
    </w:div>
    <w:div w:id="238372272">
      <w:bodyDiv w:val="1"/>
      <w:marLeft w:val="0"/>
      <w:marRight w:val="0"/>
      <w:marTop w:val="0"/>
      <w:marBottom w:val="0"/>
      <w:divBdr>
        <w:top w:val="none" w:sz="0" w:space="0" w:color="auto"/>
        <w:left w:val="none" w:sz="0" w:space="0" w:color="auto"/>
        <w:bottom w:val="none" w:sz="0" w:space="0" w:color="auto"/>
        <w:right w:val="none" w:sz="0" w:space="0" w:color="auto"/>
      </w:divBdr>
    </w:div>
    <w:div w:id="247349798">
      <w:bodyDiv w:val="1"/>
      <w:marLeft w:val="0"/>
      <w:marRight w:val="0"/>
      <w:marTop w:val="0"/>
      <w:marBottom w:val="0"/>
      <w:divBdr>
        <w:top w:val="none" w:sz="0" w:space="0" w:color="auto"/>
        <w:left w:val="none" w:sz="0" w:space="0" w:color="auto"/>
        <w:bottom w:val="none" w:sz="0" w:space="0" w:color="auto"/>
        <w:right w:val="none" w:sz="0" w:space="0" w:color="auto"/>
      </w:divBdr>
    </w:div>
    <w:div w:id="448278256">
      <w:bodyDiv w:val="1"/>
      <w:marLeft w:val="0"/>
      <w:marRight w:val="0"/>
      <w:marTop w:val="0"/>
      <w:marBottom w:val="0"/>
      <w:divBdr>
        <w:top w:val="none" w:sz="0" w:space="0" w:color="auto"/>
        <w:left w:val="none" w:sz="0" w:space="0" w:color="auto"/>
        <w:bottom w:val="none" w:sz="0" w:space="0" w:color="auto"/>
        <w:right w:val="none" w:sz="0" w:space="0" w:color="auto"/>
      </w:divBdr>
    </w:div>
    <w:div w:id="485559822">
      <w:bodyDiv w:val="1"/>
      <w:marLeft w:val="0"/>
      <w:marRight w:val="0"/>
      <w:marTop w:val="0"/>
      <w:marBottom w:val="0"/>
      <w:divBdr>
        <w:top w:val="none" w:sz="0" w:space="0" w:color="auto"/>
        <w:left w:val="none" w:sz="0" w:space="0" w:color="auto"/>
        <w:bottom w:val="none" w:sz="0" w:space="0" w:color="auto"/>
        <w:right w:val="none" w:sz="0" w:space="0" w:color="auto"/>
      </w:divBdr>
    </w:div>
    <w:div w:id="493684715">
      <w:bodyDiv w:val="1"/>
      <w:marLeft w:val="0"/>
      <w:marRight w:val="0"/>
      <w:marTop w:val="0"/>
      <w:marBottom w:val="0"/>
      <w:divBdr>
        <w:top w:val="none" w:sz="0" w:space="0" w:color="auto"/>
        <w:left w:val="none" w:sz="0" w:space="0" w:color="auto"/>
        <w:bottom w:val="none" w:sz="0" w:space="0" w:color="auto"/>
        <w:right w:val="none" w:sz="0" w:space="0" w:color="auto"/>
      </w:divBdr>
    </w:div>
    <w:div w:id="530606552">
      <w:bodyDiv w:val="1"/>
      <w:marLeft w:val="0"/>
      <w:marRight w:val="0"/>
      <w:marTop w:val="0"/>
      <w:marBottom w:val="0"/>
      <w:divBdr>
        <w:top w:val="none" w:sz="0" w:space="0" w:color="auto"/>
        <w:left w:val="none" w:sz="0" w:space="0" w:color="auto"/>
        <w:bottom w:val="none" w:sz="0" w:space="0" w:color="auto"/>
        <w:right w:val="none" w:sz="0" w:space="0" w:color="auto"/>
      </w:divBdr>
    </w:div>
    <w:div w:id="689767727">
      <w:bodyDiv w:val="1"/>
      <w:marLeft w:val="0"/>
      <w:marRight w:val="0"/>
      <w:marTop w:val="0"/>
      <w:marBottom w:val="0"/>
      <w:divBdr>
        <w:top w:val="none" w:sz="0" w:space="0" w:color="auto"/>
        <w:left w:val="none" w:sz="0" w:space="0" w:color="auto"/>
        <w:bottom w:val="none" w:sz="0" w:space="0" w:color="auto"/>
        <w:right w:val="none" w:sz="0" w:space="0" w:color="auto"/>
      </w:divBdr>
    </w:div>
    <w:div w:id="775642192">
      <w:bodyDiv w:val="1"/>
      <w:marLeft w:val="0"/>
      <w:marRight w:val="0"/>
      <w:marTop w:val="0"/>
      <w:marBottom w:val="0"/>
      <w:divBdr>
        <w:top w:val="none" w:sz="0" w:space="0" w:color="auto"/>
        <w:left w:val="none" w:sz="0" w:space="0" w:color="auto"/>
        <w:bottom w:val="none" w:sz="0" w:space="0" w:color="auto"/>
        <w:right w:val="none" w:sz="0" w:space="0" w:color="auto"/>
      </w:divBdr>
    </w:div>
    <w:div w:id="860048711">
      <w:bodyDiv w:val="1"/>
      <w:marLeft w:val="0"/>
      <w:marRight w:val="0"/>
      <w:marTop w:val="0"/>
      <w:marBottom w:val="0"/>
      <w:divBdr>
        <w:top w:val="none" w:sz="0" w:space="0" w:color="auto"/>
        <w:left w:val="none" w:sz="0" w:space="0" w:color="auto"/>
        <w:bottom w:val="none" w:sz="0" w:space="0" w:color="auto"/>
        <w:right w:val="none" w:sz="0" w:space="0" w:color="auto"/>
      </w:divBdr>
    </w:div>
    <w:div w:id="902714981">
      <w:bodyDiv w:val="1"/>
      <w:marLeft w:val="0"/>
      <w:marRight w:val="0"/>
      <w:marTop w:val="0"/>
      <w:marBottom w:val="0"/>
      <w:divBdr>
        <w:top w:val="none" w:sz="0" w:space="0" w:color="auto"/>
        <w:left w:val="none" w:sz="0" w:space="0" w:color="auto"/>
        <w:bottom w:val="none" w:sz="0" w:space="0" w:color="auto"/>
        <w:right w:val="none" w:sz="0" w:space="0" w:color="auto"/>
      </w:divBdr>
    </w:div>
    <w:div w:id="943415581">
      <w:bodyDiv w:val="1"/>
      <w:marLeft w:val="0"/>
      <w:marRight w:val="0"/>
      <w:marTop w:val="0"/>
      <w:marBottom w:val="0"/>
      <w:divBdr>
        <w:top w:val="none" w:sz="0" w:space="0" w:color="auto"/>
        <w:left w:val="none" w:sz="0" w:space="0" w:color="auto"/>
        <w:bottom w:val="none" w:sz="0" w:space="0" w:color="auto"/>
        <w:right w:val="none" w:sz="0" w:space="0" w:color="auto"/>
      </w:divBdr>
    </w:div>
    <w:div w:id="1025907072">
      <w:bodyDiv w:val="1"/>
      <w:marLeft w:val="0"/>
      <w:marRight w:val="0"/>
      <w:marTop w:val="0"/>
      <w:marBottom w:val="0"/>
      <w:divBdr>
        <w:top w:val="none" w:sz="0" w:space="0" w:color="auto"/>
        <w:left w:val="none" w:sz="0" w:space="0" w:color="auto"/>
        <w:bottom w:val="none" w:sz="0" w:space="0" w:color="auto"/>
        <w:right w:val="none" w:sz="0" w:space="0" w:color="auto"/>
      </w:divBdr>
    </w:div>
    <w:div w:id="1059285586">
      <w:bodyDiv w:val="1"/>
      <w:marLeft w:val="0"/>
      <w:marRight w:val="0"/>
      <w:marTop w:val="0"/>
      <w:marBottom w:val="0"/>
      <w:divBdr>
        <w:top w:val="none" w:sz="0" w:space="0" w:color="auto"/>
        <w:left w:val="none" w:sz="0" w:space="0" w:color="auto"/>
        <w:bottom w:val="none" w:sz="0" w:space="0" w:color="auto"/>
        <w:right w:val="none" w:sz="0" w:space="0" w:color="auto"/>
      </w:divBdr>
    </w:div>
    <w:div w:id="1230068821">
      <w:bodyDiv w:val="1"/>
      <w:marLeft w:val="0"/>
      <w:marRight w:val="0"/>
      <w:marTop w:val="0"/>
      <w:marBottom w:val="0"/>
      <w:divBdr>
        <w:top w:val="none" w:sz="0" w:space="0" w:color="auto"/>
        <w:left w:val="none" w:sz="0" w:space="0" w:color="auto"/>
        <w:bottom w:val="none" w:sz="0" w:space="0" w:color="auto"/>
        <w:right w:val="none" w:sz="0" w:space="0" w:color="auto"/>
      </w:divBdr>
    </w:div>
    <w:div w:id="1238635560">
      <w:bodyDiv w:val="1"/>
      <w:marLeft w:val="0"/>
      <w:marRight w:val="0"/>
      <w:marTop w:val="0"/>
      <w:marBottom w:val="0"/>
      <w:divBdr>
        <w:top w:val="none" w:sz="0" w:space="0" w:color="auto"/>
        <w:left w:val="none" w:sz="0" w:space="0" w:color="auto"/>
        <w:bottom w:val="none" w:sz="0" w:space="0" w:color="auto"/>
        <w:right w:val="none" w:sz="0" w:space="0" w:color="auto"/>
      </w:divBdr>
    </w:div>
    <w:div w:id="1394045654">
      <w:bodyDiv w:val="1"/>
      <w:marLeft w:val="0"/>
      <w:marRight w:val="0"/>
      <w:marTop w:val="0"/>
      <w:marBottom w:val="0"/>
      <w:divBdr>
        <w:top w:val="none" w:sz="0" w:space="0" w:color="auto"/>
        <w:left w:val="none" w:sz="0" w:space="0" w:color="auto"/>
        <w:bottom w:val="none" w:sz="0" w:space="0" w:color="auto"/>
        <w:right w:val="none" w:sz="0" w:space="0" w:color="auto"/>
      </w:divBdr>
    </w:div>
    <w:div w:id="1489133468">
      <w:bodyDiv w:val="1"/>
      <w:marLeft w:val="0"/>
      <w:marRight w:val="0"/>
      <w:marTop w:val="0"/>
      <w:marBottom w:val="0"/>
      <w:divBdr>
        <w:top w:val="none" w:sz="0" w:space="0" w:color="auto"/>
        <w:left w:val="none" w:sz="0" w:space="0" w:color="auto"/>
        <w:bottom w:val="none" w:sz="0" w:space="0" w:color="auto"/>
        <w:right w:val="none" w:sz="0" w:space="0" w:color="auto"/>
      </w:divBdr>
    </w:div>
    <w:div w:id="1505129884">
      <w:bodyDiv w:val="1"/>
      <w:marLeft w:val="0"/>
      <w:marRight w:val="0"/>
      <w:marTop w:val="0"/>
      <w:marBottom w:val="0"/>
      <w:divBdr>
        <w:top w:val="none" w:sz="0" w:space="0" w:color="auto"/>
        <w:left w:val="none" w:sz="0" w:space="0" w:color="auto"/>
        <w:bottom w:val="none" w:sz="0" w:space="0" w:color="auto"/>
        <w:right w:val="none" w:sz="0" w:space="0" w:color="auto"/>
      </w:divBdr>
    </w:div>
    <w:div w:id="1517962369">
      <w:bodyDiv w:val="1"/>
      <w:marLeft w:val="0"/>
      <w:marRight w:val="0"/>
      <w:marTop w:val="0"/>
      <w:marBottom w:val="0"/>
      <w:divBdr>
        <w:top w:val="none" w:sz="0" w:space="0" w:color="auto"/>
        <w:left w:val="none" w:sz="0" w:space="0" w:color="auto"/>
        <w:bottom w:val="none" w:sz="0" w:space="0" w:color="auto"/>
        <w:right w:val="none" w:sz="0" w:space="0" w:color="auto"/>
      </w:divBdr>
    </w:div>
    <w:div w:id="1534272239">
      <w:bodyDiv w:val="1"/>
      <w:marLeft w:val="0"/>
      <w:marRight w:val="0"/>
      <w:marTop w:val="0"/>
      <w:marBottom w:val="0"/>
      <w:divBdr>
        <w:top w:val="none" w:sz="0" w:space="0" w:color="auto"/>
        <w:left w:val="none" w:sz="0" w:space="0" w:color="auto"/>
        <w:bottom w:val="none" w:sz="0" w:space="0" w:color="auto"/>
        <w:right w:val="none" w:sz="0" w:space="0" w:color="auto"/>
      </w:divBdr>
    </w:div>
    <w:div w:id="1901482281">
      <w:bodyDiv w:val="1"/>
      <w:marLeft w:val="0"/>
      <w:marRight w:val="0"/>
      <w:marTop w:val="0"/>
      <w:marBottom w:val="0"/>
      <w:divBdr>
        <w:top w:val="none" w:sz="0" w:space="0" w:color="auto"/>
        <w:left w:val="none" w:sz="0" w:space="0" w:color="auto"/>
        <w:bottom w:val="none" w:sz="0" w:space="0" w:color="auto"/>
        <w:right w:val="none" w:sz="0" w:space="0" w:color="auto"/>
      </w:divBdr>
    </w:div>
    <w:div w:id="1932396359">
      <w:bodyDiv w:val="1"/>
      <w:marLeft w:val="0"/>
      <w:marRight w:val="0"/>
      <w:marTop w:val="0"/>
      <w:marBottom w:val="0"/>
      <w:divBdr>
        <w:top w:val="none" w:sz="0" w:space="0" w:color="auto"/>
        <w:left w:val="none" w:sz="0" w:space="0" w:color="auto"/>
        <w:bottom w:val="none" w:sz="0" w:space="0" w:color="auto"/>
        <w:right w:val="none" w:sz="0" w:space="0" w:color="auto"/>
      </w:divBdr>
    </w:div>
    <w:div w:id="1981765793">
      <w:bodyDiv w:val="1"/>
      <w:marLeft w:val="0"/>
      <w:marRight w:val="0"/>
      <w:marTop w:val="0"/>
      <w:marBottom w:val="0"/>
      <w:divBdr>
        <w:top w:val="none" w:sz="0" w:space="0" w:color="auto"/>
        <w:left w:val="none" w:sz="0" w:space="0" w:color="auto"/>
        <w:bottom w:val="none" w:sz="0" w:space="0" w:color="auto"/>
        <w:right w:val="none" w:sz="0" w:space="0" w:color="auto"/>
      </w:divBdr>
    </w:div>
    <w:div w:id="20084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9B0398-51ED-415C-9BA7-1A7039F8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9961</TotalTime>
  <Pages>10</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PC</cp:lastModifiedBy>
  <cp:revision>1555</cp:revision>
  <cp:lastPrinted>2021-03-09T06:59:00Z</cp:lastPrinted>
  <dcterms:created xsi:type="dcterms:W3CDTF">2015-02-09T13:04:00Z</dcterms:created>
  <dcterms:modified xsi:type="dcterms:W3CDTF">2021-03-24T13:10:00Z</dcterms:modified>
</cp:coreProperties>
</file>