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60" w:type="dxa"/>
        <w:tblInd w:w="-106" w:type="dxa"/>
        <w:tblLook w:val="00A0"/>
      </w:tblPr>
      <w:tblGrid>
        <w:gridCol w:w="8023"/>
        <w:gridCol w:w="74"/>
        <w:gridCol w:w="1939"/>
        <w:gridCol w:w="978"/>
        <w:gridCol w:w="1675"/>
        <w:gridCol w:w="66"/>
        <w:gridCol w:w="1291"/>
        <w:gridCol w:w="211"/>
        <w:gridCol w:w="51"/>
        <w:gridCol w:w="7"/>
        <w:gridCol w:w="178"/>
        <w:gridCol w:w="160"/>
        <w:gridCol w:w="568"/>
        <w:gridCol w:w="239"/>
      </w:tblGrid>
      <w:tr w:rsidR="00FE5349">
        <w:trPr>
          <w:trHeight w:val="375"/>
        </w:trPr>
        <w:tc>
          <w:tcPr>
            <w:tcW w:w="14462" w:type="dxa"/>
            <w:gridSpan w:val="7"/>
            <w:shd w:val="clear" w:color="000000" w:fill="FFFFFF"/>
          </w:tcPr>
          <w:p w:rsidR="00FE5349" w:rsidRDefault="00FE5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Приложение № 8</w:t>
            </w:r>
          </w:p>
          <w:p w:rsidR="00FE5349" w:rsidRDefault="00FE5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" w:type="dxa"/>
            <w:gridSpan w:val="3"/>
          </w:tcPr>
          <w:p w:rsidR="00FE5349" w:rsidRDefault="00FE5349"/>
        </w:tc>
        <w:tc>
          <w:tcPr>
            <w:tcW w:w="13" w:type="dxa"/>
            <w:gridSpan w:val="2"/>
          </w:tcPr>
          <w:p w:rsidR="00FE5349" w:rsidRDefault="00FE5349"/>
        </w:tc>
        <w:tc>
          <w:tcPr>
            <w:tcW w:w="616" w:type="dxa"/>
          </w:tcPr>
          <w:p w:rsidR="00FE5349" w:rsidRDefault="00FE5349"/>
        </w:tc>
        <w:tc>
          <w:tcPr>
            <w:tcW w:w="238" w:type="dxa"/>
          </w:tcPr>
          <w:p w:rsidR="00FE5349" w:rsidRDefault="00FE5349"/>
        </w:tc>
      </w:tr>
      <w:tr w:rsidR="00FE5349">
        <w:trPr>
          <w:trHeight w:val="375"/>
        </w:trPr>
        <w:tc>
          <w:tcPr>
            <w:tcW w:w="14462" w:type="dxa"/>
            <w:gridSpan w:val="7"/>
            <w:shd w:val="clear" w:color="000000" w:fill="FFFFFF"/>
            <w:vAlign w:val="bottom"/>
          </w:tcPr>
          <w:p w:rsidR="00FE5349" w:rsidRDefault="00FE5349" w:rsidP="00812022">
            <w:pPr>
              <w:spacing w:after="0" w:line="240" w:lineRule="exact"/>
              <w:ind w:left="88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Думы Труновского муниципального округа Ставропольского края  «О бюджете Труновского муниципального округа </w:t>
            </w:r>
          </w:p>
          <w:p w:rsidR="00FE5349" w:rsidRDefault="00FE5349" w:rsidP="00812022">
            <w:pPr>
              <w:spacing w:after="0" w:line="240" w:lineRule="exact"/>
              <w:ind w:left="88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 на 2022  год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и плановый период 2023  и  2024 годов» </w:t>
            </w:r>
          </w:p>
        </w:tc>
        <w:tc>
          <w:tcPr>
            <w:tcW w:w="130" w:type="dxa"/>
            <w:gridSpan w:val="3"/>
          </w:tcPr>
          <w:p w:rsidR="00FE5349" w:rsidRDefault="00FE5349"/>
        </w:tc>
        <w:tc>
          <w:tcPr>
            <w:tcW w:w="13" w:type="dxa"/>
            <w:gridSpan w:val="2"/>
          </w:tcPr>
          <w:p w:rsidR="00FE5349" w:rsidRDefault="00FE5349"/>
        </w:tc>
        <w:tc>
          <w:tcPr>
            <w:tcW w:w="616" w:type="dxa"/>
          </w:tcPr>
          <w:p w:rsidR="00FE5349" w:rsidRDefault="00FE5349"/>
        </w:tc>
        <w:tc>
          <w:tcPr>
            <w:tcW w:w="238" w:type="dxa"/>
          </w:tcPr>
          <w:p w:rsidR="00FE5349" w:rsidRDefault="00FE5349"/>
        </w:tc>
      </w:tr>
      <w:tr w:rsidR="00FE5349">
        <w:trPr>
          <w:trHeight w:val="375"/>
        </w:trPr>
        <w:tc>
          <w:tcPr>
            <w:tcW w:w="14462" w:type="dxa"/>
            <w:gridSpan w:val="7"/>
            <w:shd w:val="clear" w:color="000000" w:fill="FFFFFF"/>
            <w:vAlign w:val="bottom"/>
          </w:tcPr>
          <w:p w:rsidR="00FE5349" w:rsidRDefault="00FE5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</w:p>
          <w:p w:rsidR="00FE5349" w:rsidRDefault="00FE5349">
            <w:pPr>
              <w:tabs>
                <w:tab w:val="left" w:pos="90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от __________________2021 г. №</w:t>
            </w:r>
          </w:p>
        </w:tc>
        <w:tc>
          <w:tcPr>
            <w:tcW w:w="130" w:type="dxa"/>
            <w:gridSpan w:val="3"/>
          </w:tcPr>
          <w:p w:rsidR="00FE5349" w:rsidRDefault="00FE5349"/>
        </w:tc>
        <w:tc>
          <w:tcPr>
            <w:tcW w:w="13" w:type="dxa"/>
            <w:gridSpan w:val="2"/>
          </w:tcPr>
          <w:p w:rsidR="00FE5349" w:rsidRDefault="00FE5349"/>
        </w:tc>
        <w:tc>
          <w:tcPr>
            <w:tcW w:w="616" w:type="dxa"/>
          </w:tcPr>
          <w:p w:rsidR="00FE5349" w:rsidRDefault="00FE5349"/>
        </w:tc>
        <w:tc>
          <w:tcPr>
            <w:tcW w:w="238" w:type="dxa"/>
          </w:tcPr>
          <w:p w:rsidR="00FE5349" w:rsidRDefault="00FE5349"/>
        </w:tc>
      </w:tr>
      <w:tr w:rsidR="00FE5349">
        <w:trPr>
          <w:trHeight w:val="375"/>
        </w:trPr>
        <w:tc>
          <w:tcPr>
            <w:tcW w:w="13114" w:type="dxa"/>
            <w:gridSpan w:val="6"/>
            <w:shd w:val="clear" w:color="000000" w:fill="FFFFFF"/>
            <w:vAlign w:val="bottom"/>
          </w:tcPr>
          <w:p w:rsidR="00FE5349" w:rsidRDefault="00FE5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07" w:type="dxa"/>
            <w:gridSpan w:val="7"/>
            <w:shd w:val="clear" w:color="000000" w:fill="FFFFFF"/>
            <w:vAlign w:val="bottom"/>
          </w:tcPr>
          <w:p w:rsidR="00FE5349" w:rsidRDefault="00FE5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8" w:type="dxa"/>
            <w:shd w:val="clear" w:color="000000" w:fill="FFFFFF"/>
            <w:vAlign w:val="bottom"/>
          </w:tcPr>
          <w:p w:rsidR="00FE5349" w:rsidRDefault="00FE5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E5349" w:rsidTr="009C7037">
        <w:trPr>
          <w:trHeight w:val="20"/>
        </w:trPr>
        <w:tc>
          <w:tcPr>
            <w:tcW w:w="14603" w:type="dxa"/>
            <w:gridSpan w:val="9"/>
          </w:tcPr>
          <w:p w:rsidR="00FE5349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349" w:rsidRDefault="00FE534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РАСПРЕДЕЛЕНИЕ</w:t>
            </w:r>
          </w:p>
          <w:p w:rsidR="00FE5349" w:rsidRDefault="00FE534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бюджетных ассигнований по целевым статьям (муниципальным программам и непрограммным направлениям   деятельности) (ЦСР) и  группам видов расходов (ВР) классификации расходов бюджетов</w:t>
            </w:r>
          </w:p>
          <w:p w:rsidR="00FE5349" w:rsidRDefault="00FE5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плановый период 2023 и 2024 годов</w:t>
            </w:r>
          </w:p>
        </w:tc>
        <w:tc>
          <w:tcPr>
            <w:tcW w:w="617" w:type="dxa"/>
            <w:gridSpan w:val="4"/>
          </w:tcPr>
          <w:p w:rsidR="00FE5349" w:rsidRDefault="00FE5349"/>
        </w:tc>
        <w:tc>
          <w:tcPr>
            <w:tcW w:w="239" w:type="dxa"/>
          </w:tcPr>
          <w:p w:rsidR="00FE5349" w:rsidRDefault="00FE5349"/>
        </w:tc>
      </w:tr>
      <w:tr w:rsidR="00FE5349" w:rsidTr="009C7037">
        <w:trPr>
          <w:trHeight w:val="405"/>
        </w:trPr>
        <w:tc>
          <w:tcPr>
            <w:tcW w:w="8371" w:type="dxa"/>
            <w:gridSpan w:val="2"/>
            <w:tcBorders>
              <w:bottom w:val="single" w:sz="4" w:space="0" w:color="auto"/>
            </w:tcBorders>
          </w:tcPr>
          <w:p w:rsidR="00FE5349" w:rsidRDefault="00FE5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FE5349" w:rsidRDefault="00FE5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E5349" w:rsidRDefault="00FE5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7" w:type="dxa"/>
            <w:gridSpan w:val="5"/>
            <w:tcBorders>
              <w:bottom w:val="single" w:sz="4" w:space="0" w:color="auto"/>
            </w:tcBorders>
          </w:tcPr>
          <w:p w:rsidR="00FE5349" w:rsidRDefault="00FE53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617" w:type="dxa"/>
            <w:gridSpan w:val="4"/>
          </w:tcPr>
          <w:p w:rsidR="00FE5349" w:rsidRDefault="00FE5349"/>
        </w:tc>
        <w:tc>
          <w:tcPr>
            <w:tcW w:w="239" w:type="dxa"/>
          </w:tcPr>
          <w:p w:rsidR="00FE5349" w:rsidRDefault="00FE5349"/>
        </w:tc>
      </w:tr>
      <w:tr w:rsidR="00FE5349" w:rsidTr="009C7037">
        <w:trPr>
          <w:trHeight w:val="20"/>
        </w:trPr>
        <w:tc>
          <w:tcPr>
            <w:tcW w:w="83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</w:tcPr>
          <w:p w:rsidR="00FE5349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</w:tcPr>
          <w:p w:rsidR="00FE5349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</w:tcPr>
          <w:p w:rsidR="00FE5349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</w:tcPr>
          <w:p w:rsidR="00FE5349" w:rsidRDefault="00FE5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по годам</w:t>
            </w:r>
          </w:p>
        </w:tc>
        <w:tc>
          <w:tcPr>
            <w:tcW w:w="617" w:type="dxa"/>
            <w:gridSpan w:val="4"/>
            <w:tcBorders>
              <w:left w:val="single" w:sz="4" w:space="0" w:color="auto"/>
            </w:tcBorders>
          </w:tcPr>
          <w:p w:rsidR="00FE5349" w:rsidRDefault="00FE5349"/>
        </w:tc>
        <w:tc>
          <w:tcPr>
            <w:tcW w:w="239" w:type="dxa"/>
          </w:tcPr>
          <w:p w:rsidR="00FE5349" w:rsidRDefault="00FE5349"/>
        </w:tc>
      </w:tr>
      <w:tr w:rsidR="00FE5349" w:rsidTr="009C7037">
        <w:trPr>
          <w:trHeight w:val="20"/>
        </w:trPr>
        <w:tc>
          <w:tcPr>
            <w:tcW w:w="8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</w:tcPr>
          <w:p w:rsidR="00FE5349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</w:tcPr>
          <w:p w:rsidR="00FE5349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</w:tcPr>
          <w:p w:rsidR="00FE5349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</w:tcPr>
          <w:p w:rsidR="00FE5349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</w:tcPr>
          <w:p w:rsidR="00FE5349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617" w:type="dxa"/>
            <w:gridSpan w:val="4"/>
            <w:tcBorders>
              <w:left w:val="single" w:sz="4" w:space="0" w:color="auto"/>
            </w:tcBorders>
          </w:tcPr>
          <w:p w:rsidR="00FE5349" w:rsidRDefault="00FE5349"/>
        </w:tc>
        <w:tc>
          <w:tcPr>
            <w:tcW w:w="239" w:type="dxa"/>
          </w:tcPr>
          <w:p w:rsidR="00FE5349" w:rsidRDefault="00FE5349"/>
        </w:tc>
      </w:tr>
      <w:tr w:rsidR="00FE5349" w:rsidTr="009C7037">
        <w:trPr>
          <w:trHeight w:val="20"/>
        </w:trPr>
        <w:tc>
          <w:tcPr>
            <w:tcW w:w="8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</w:tcPr>
          <w:p w:rsidR="00FE5349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</w:tcPr>
          <w:p w:rsidR="00FE5349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</w:tcPr>
          <w:p w:rsidR="00FE5349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</w:tcPr>
          <w:p w:rsidR="00FE5349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</w:tcPr>
          <w:p w:rsidR="00FE5349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7" w:type="dxa"/>
            <w:gridSpan w:val="4"/>
            <w:tcBorders>
              <w:left w:val="single" w:sz="4" w:space="0" w:color="auto"/>
            </w:tcBorders>
          </w:tcPr>
          <w:p w:rsidR="00FE5349" w:rsidRDefault="00FE5349"/>
        </w:tc>
        <w:tc>
          <w:tcPr>
            <w:tcW w:w="239" w:type="dxa"/>
          </w:tcPr>
          <w:p w:rsidR="00FE5349" w:rsidRDefault="00FE5349"/>
        </w:tc>
      </w:tr>
      <w:tr w:rsidR="00FE5349" w:rsidRPr="00B337E8" w:rsidTr="009C7037">
        <w:trPr>
          <w:trHeight w:val="20"/>
        </w:trPr>
        <w:tc>
          <w:tcPr>
            <w:tcW w:w="8371" w:type="dxa"/>
            <w:gridSpan w:val="2"/>
            <w:tcBorders>
              <w:top w:val="single" w:sz="4" w:space="0" w:color="auto"/>
            </w:tcBorders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ОБРАЗОВАНИЯ В ТРУНОВСКОМ МУНИЦИПАЛЬНОМ ОКРУГЕ СТАВРОПОЛЬСКОГО КРАЯ»</w:t>
            </w:r>
          </w:p>
        </w:tc>
        <w:tc>
          <w:tcPr>
            <w:tcW w:w="1982" w:type="dxa"/>
            <w:tcBorders>
              <w:top w:val="single" w:sz="4" w:space="0" w:color="auto"/>
            </w:tcBorders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01 0 00 00000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483 731,16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</w:tcBorders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483 539,80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дошкольного, общего и дополнительного образования в Труновском муниципальном округе Ставропольского края»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01 1 00 00000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457 748,84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457 621,67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«Реализация образовательных программ дошкольного образования»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01 1 01 00000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144 415,63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144 591,22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01 1 01 11010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89 321,83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89 321,83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01 1 01 11010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52 817,49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52 817,49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01 1 01 11010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34 284,68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34 284,68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01 1 01 11010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2 219,66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2 219,66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01 1 01 76140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5 096,98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5 096,98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01 1 01 76140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75,33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75,33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01 1 01 76140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5 021,65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5 021,65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01 1 01 76890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4 565,35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4 740,94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01 1 01 76890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3 162,35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3 271,94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01 1 01 76890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1 403,00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1 469,00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01 1 01 77170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45 431,47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45 431,47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01 1 01 77170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45 146,04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45 146,04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01 1 01 77170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285,43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285,43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«Реализация образовательных программ дополнительного образования»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01 1 02 00000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40 912,39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39 657,81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01 1 02 11010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37 874,49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36 571,52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01 1 02 11010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30 681,39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30 682,48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01 1 02 11010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3 915,83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3 867,70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</w:t>
            </w:r>
            <w:r w:rsidRPr="00B337E8">
              <w:rPr>
                <w:rFonts w:ascii="Times New Roman" w:hAnsi="Times New Roman" w:cs="Times New Roman"/>
                <w:sz w:val="28"/>
                <w:szCs w:val="28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01 1 02 11010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3 151,23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1 895,30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01 1 02 11010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126,04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126,04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01 1 02 76890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1 258,03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1 306,42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01 1 02 76890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1 183,53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1 225,92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</w:t>
            </w:r>
            <w:r w:rsidRPr="00B337E8">
              <w:rPr>
                <w:rFonts w:ascii="Times New Roman" w:hAnsi="Times New Roman" w:cs="Times New Roman"/>
                <w:sz w:val="28"/>
                <w:szCs w:val="28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01 1 02 76890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74,50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80,50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Обеспечение отдыха и оздоровления детей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01 1 02 78810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1 779,87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1 779,87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01 1 02 78810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12,60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12,60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01 1 02 78810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911,64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911,64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</w:t>
            </w:r>
            <w:r w:rsidRPr="00B337E8">
              <w:rPr>
                <w:rFonts w:ascii="Times New Roman" w:hAnsi="Times New Roman" w:cs="Times New Roman"/>
                <w:sz w:val="28"/>
                <w:szCs w:val="28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01 1 02 78810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855,63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855,63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«Реализация общего образования»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01 1 03 00000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261 931,76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262 883,58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01 1 03 11010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78 499,74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77 902,57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01 1 03 11010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30 726,88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30 726,88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01 1 03 11010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32 406,66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32 349,81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</w:t>
            </w:r>
            <w:r w:rsidRPr="00B337E8">
              <w:rPr>
                <w:rFonts w:ascii="Times New Roman" w:hAnsi="Times New Roman" w:cs="Times New Roman"/>
                <w:sz w:val="28"/>
                <w:szCs w:val="28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01 1 03 11010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14 855,39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14 315,07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01 1 03 11010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510,81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510,81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Организация питания детей с ограниченными возможностями здоровья, обучающимся в муниципальных общеобразовательных учреждениях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01 1 03 20290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1 895,79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1 895,79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01 1 03 20290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1 455,00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1 455,00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01 1 03 20290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279,54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279,54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</w:t>
            </w:r>
            <w:r w:rsidRPr="00B337E8">
              <w:rPr>
                <w:rFonts w:ascii="Times New Roman" w:hAnsi="Times New Roman" w:cs="Times New Roman"/>
                <w:sz w:val="28"/>
                <w:szCs w:val="28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01 1 03 20290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161,25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161,25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01 1 03 53030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13 803,80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13 803,80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01 1 03 53030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10 848,26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10 848,26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</w:t>
            </w:r>
            <w:r w:rsidRPr="00B337E8">
              <w:rPr>
                <w:rFonts w:ascii="Times New Roman" w:hAnsi="Times New Roman" w:cs="Times New Roman"/>
                <w:sz w:val="28"/>
                <w:szCs w:val="28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01 1 03 53030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2 955,54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2 955,54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01 1 03 76890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8 168,61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8 482,78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01 1 03 76890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5 115,61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5 349,78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01 1 03 76890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1 282,00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1 362,00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</w:t>
            </w:r>
            <w:r w:rsidRPr="00B337E8">
              <w:rPr>
                <w:rFonts w:ascii="Times New Roman" w:hAnsi="Times New Roman" w:cs="Times New Roman"/>
                <w:sz w:val="28"/>
                <w:szCs w:val="28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01 1 03 76890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1 771,00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1 771,00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01 1 03 77160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143 911,49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145 146,31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01 1 03 77160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115 534,44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116 769,26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01 1 03 77160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681,43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681,43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</w:t>
            </w:r>
            <w:r w:rsidRPr="00B337E8">
              <w:rPr>
                <w:rFonts w:ascii="Times New Roman" w:hAnsi="Times New Roman" w:cs="Times New Roman"/>
                <w:sz w:val="28"/>
                <w:szCs w:val="28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01 1 03 77160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27 695,62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27 695,62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01 1 03 80010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29,45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29,45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01 1 03 80010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29,45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29,45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01 1 03 L3040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15 622,88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15 622,88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01 1 03 L3040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10 733,65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10 733,65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</w:t>
            </w:r>
            <w:r w:rsidRPr="00B337E8">
              <w:rPr>
                <w:rFonts w:ascii="Times New Roman" w:hAnsi="Times New Roman" w:cs="Times New Roman"/>
                <w:sz w:val="28"/>
                <w:szCs w:val="28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01 1 03 L3040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4 889,23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4 889,23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Организация питания детей с ограниченными возможностями здоровья, обучающихся в муниципальных общеобразовательных учреждениях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01 1 03 20290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279,54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279,54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01 1 03 20290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279,54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279,54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Реализация регионального проекта  «Современная школа»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01 1 E1 00000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10 487,48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10 487,48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Обеспечение функционирования центров образования цифрового и гуманитарного профилей «Точка роста»,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01 1 E1 S1690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10 487,48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10 487,48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01 1 E1 S1690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7 474,09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7 474,09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01 1 E1 S1690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1 383,59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1 383,59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</w:t>
            </w:r>
            <w:r w:rsidRPr="00B337E8">
              <w:rPr>
                <w:rFonts w:ascii="Times New Roman" w:hAnsi="Times New Roman" w:cs="Times New Roman"/>
                <w:sz w:val="28"/>
                <w:szCs w:val="28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01 1 E1 S1690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1 629,80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1 629,80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Реализация регионального проекта «Успех каждого ребенка»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01 1 E2 00000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1,58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1,58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01 1 E2 50970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1,58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1,58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01 1 E2 50970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1,58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1,58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Подпрограмма «Государственная поддержка и защита прав несовершеннолетних, детей-сирот и детей, оставшихся без попечения родителей в  Труновском муниципальном округе Ставропольского края»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01 2 00 00000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7 998,81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8 281,52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«Социальные  выплаты детям-сиротам и детям, оставшимся без попечения родителей»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01 2 01 00000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7 998,81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8 281,52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01 2 01 78110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1 624,68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1 691,59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01 2 01 78110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1 624,68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1 691,59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01 2 01 78130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5 924,13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6 139,93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01 2 01 78130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5 924,13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6 139,93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Выплата единовременного пособия усыновителям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01 2 01 78140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450,00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450,00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01 2 01 78140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450,00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450,00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Подпрограмма «Обеспечение реализации муниципальной программы отдела образования  администрации Труновского муниципального округа Ставропольского края, другие вопросы в области образования и общепрограммные мероприятия»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01 3 00 00000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17 837,51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17 490,61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деятельности по реализации программы»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01 3 01 00000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6 090,26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6 056,86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01 3 01 10010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172,14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138,74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01 3 01 10010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110,80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110,80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01 3 01 10010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61,31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27,91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01 3 01 10010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01 3 01 10020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3 645,60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3 645,60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01 3 01 10020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3 645,60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3 645,60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Денежное поощрение обучающихся общеобразовательных учреждений и организаций дополнительного образования Труновского муниципального округа Ставропольского края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01 3 01 20130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92,00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92,00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01 3 01 20130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92,00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92,00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в области образования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01 3 01 20180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539,80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539,80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01 3 01 20180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486,38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486,38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</w:t>
            </w:r>
            <w:r w:rsidRPr="00B337E8">
              <w:rPr>
                <w:rFonts w:ascii="Times New Roman" w:hAnsi="Times New Roman" w:cs="Times New Roman"/>
                <w:sz w:val="28"/>
                <w:szCs w:val="28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01 3 01 20180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53,42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53,42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01 3 01 20900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369,05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369,05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01 3 01 20900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369,05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369,05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01 3 01 76200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1 271,67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1 271,67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01 3 01 76200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1 213,16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1 213,16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01 3 01 76200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58,51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58,51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«Методическое, финансовое и хозяйственное обслуживание»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01 3 02 00000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11 747,25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11 433,75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01 3 02 11010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11 747,25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11 433,75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01 3 02 11010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10 211,04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10 211,04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01 3 02 11010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1 521,53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1 208,03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01 3 02 11010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14,68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14,68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Подпрограмма «Проведение мероприятий для молодежи Труновского муниципального округа»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01 4 00 00000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146,00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146,00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«Организационно-воспитательная работа с молодежью»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01 4 01 00000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146,00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146,00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 по гражданскому и патриотическому воспитанию молодежи и повышению правовой культуры молодежи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01 4 01 20160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146,00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146,00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01 4 01 20160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146,00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146,00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«СОХРАНЕНИЕ И РАЗВИТИЕ КУЛЬТУРЫ В ТРУНОВСКОМ МУНИЦИПАЛЬНОМ ОКРУГЕ СТАВРОПОЛЬСКОГО КРАЯ»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02 0 00 00000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71 234,05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69 709,09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музейного дела,                           библиотечного обслуживания, организация культурно-досуговой деятельности в Труновском муниципальном округе  Ставропольского края»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02 1 00 00000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56 939,46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55 680,09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«Осуществление хранения, изучения и публичного представления музейных предметов, музейных коллекций»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02 1 01 00000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3 542,68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3 544,73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02 1 01 11010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3 491,63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3 491,63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</w:t>
            </w:r>
            <w:r w:rsidRPr="00B337E8">
              <w:rPr>
                <w:rFonts w:ascii="Times New Roman" w:hAnsi="Times New Roman" w:cs="Times New Roman"/>
                <w:sz w:val="28"/>
                <w:szCs w:val="28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02 1 01 11010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3 491,63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3 491,63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02 1 01 80010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51,05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53,10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</w:t>
            </w:r>
            <w:r w:rsidRPr="00B337E8">
              <w:rPr>
                <w:rFonts w:ascii="Times New Roman" w:hAnsi="Times New Roman" w:cs="Times New Roman"/>
                <w:sz w:val="28"/>
                <w:szCs w:val="28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02 1 01 80010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51,05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53,10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«Осуществление библиотечного, библиографического и информационного обслуживания населения Труновского муниципального округа Ставропольского края»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02 1 02 00000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16 738,49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16 645,19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02 1 02 11010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16 024,56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16 016,52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02 1 02 11010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14 164,03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14 155,90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02 1 02 11010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1 840,53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1 840,62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02 1 02 11010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02 1 02 80010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367,59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381,30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02 1 02 80010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336,96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350,44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02 1 02 80010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30,63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30,86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02 1 02 S8540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346,34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247,37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02 1 02 S8540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346,34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247,37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«Организация культурного досуга для населения Труновского муниципального округа Ставропольского края»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02 1 03 00000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36 658,29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35 490,17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02 1 03 11010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35 663,19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34 471,87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02 1 03 11010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30 020,32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29 990,00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02 1 03 11010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4 181,87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3 981,87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02 1 03 11010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1 461,00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Расходы на проведение культурно-массовых мероприятий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02 1 03 20220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413,00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413,00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02 1 03 20220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413,00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413,00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02 1 03 80010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582,10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605,30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02 1 03 80010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582,10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605,30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«Обеспечение реализации муниципальной программы «Сохранение и развитие культуры в </w:t>
            </w:r>
            <w:r w:rsidRPr="00B337E8">
              <w:rPr>
                <w:rFonts w:ascii="Times New Roman" w:hAnsi="Times New Roman" w:cs="Times New Roman"/>
                <w:sz w:val="28"/>
                <w:szCs w:val="28"/>
              </w:rPr>
              <w:br/>
              <w:t>Труновском муниципальном округе Ставропольского края» и общепрограммные мероприятия»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02 2 00 00000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14 294,59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14 029,00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реализации Программы»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02 2 01 00000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14 294,59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14 029,00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02 2 01 10010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59,26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59,26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02 2 01 10010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44,32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44,32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02 2 01 10010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14,94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14,94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02 2 01 10020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1 324,04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1 324,04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02 2 01 10020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1 324,04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1 324,04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02 2 01 11010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12 877,49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12 611,90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02 2 01 11010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11 149,81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11 149,81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02 2 01 11010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1 220,20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954,61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02 2 01 11010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507,48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507,48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Профилактика и устранение последствий распространения коронавирусной инфекции на территории Труновского муниципального округа Ставропольского края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02 2 01 22381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</w:t>
            </w:r>
            <w:r w:rsidRPr="00B337E8">
              <w:rPr>
                <w:rFonts w:ascii="Times New Roman" w:hAnsi="Times New Roman" w:cs="Times New Roman"/>
                <w:sz w:val="28"/>
                <w:szCs w:val="28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02 2 01 22381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02 2 01 20900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28,80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28,80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02 2 01 20900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28,80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28,80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ТРАНСПОРТНОЙ СИСТЕМЫ И ОБЕСПЕЧЕНИЕ ДОРОЖНОГО ДВИЖЕНИЯ  В ТРУНОВСКОМ МУНИЦИПАЛЬНОМ ОКРУГЕ СТАВРОПОЛЬСКОГО КРАЯ»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03 0  00 00000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134 906,52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32 168,88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Подпрограмма «Обеспечение безопасности дорожного движения»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03 1 00  00000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35,00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35,00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безопасности дорожного движения»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03 1 01 00000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35,00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35,00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Изготовление и распространение информационного материала  по  безопасности дорожного движения и предупреждению детского дорожно-транспортного травматизма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 xml:space="preserve">03 1 01 20090 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23,00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23,00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 xml:space="preserve">03 1 01 20090 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23,00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23,00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Проведение смотров конкурсов среди учащихся образовательных учреждений по предупреждению детского дорожно-транспортного травматизма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03 1 01 20110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12,00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12,00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03 1 01 20110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12,00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12,00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Подпрограмма «Дорожное хозяйство»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03 2 00 00000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134 871,52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32 133,88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«Поддержка муниципального дорожного хозяйства»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03 2 01 00000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7 482,16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13 472,63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03 2  01 20200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7 482,16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13 472,63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03 2  01 20200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7 482,16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13 472,63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Реализация регионального проекта «Региональная и местная дорожная сеть»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 xml:space="preserve">03 2 R1 00000 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127 389,36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18 661,25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03 2 R1 S3930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127 389,36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18 661,25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03 2 R1 S3930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127 389,36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18 661,25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ФИЗИЧЕСКОЙ КУЛЬТУРЫ И СПОРТА В ТРУНОВСКОМ МУНИЦИПАЛЬНОМ ОКРУГЕ СТАВРОПОЛЬСКОГО КРАЯ»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04 0  00 00000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2 470,66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2 370,66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Подпрограмма «Организация и проведение официальных физкультурно-оздоровительных и спортивных мероприятий на территории Труновского муниципального округа Ставропольского края»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04 1 00 00000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543,74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443,74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подготовки и участие спортивных сборных команд Труновского муниципального округа в районных, краевых и других спортивных соревнованиях, обеспечение организации и проведения комплексных спортивных мероприятий»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04 1 01 00000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543,74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443,74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в области спорта и  физической культуры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04 1 01 20050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543,74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443,74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04 1 01 20050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367,00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367,00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04 1 01 20050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176,74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76,74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Подпрограмма «Обеспечение реализации муниципальной программы «Развитие физической культуры и спорта в Труновском муниципальном округе Ставропольского края» и общепрограммные мероприятия»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04 2 00 00000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1 926,92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1 926,92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реализации Программы»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04 2 01 00000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1 926,92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1 926,92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04 2 01 10010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71,91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71,91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04 2 01 10010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60,94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60,94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04 2 01 10010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10,97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10,97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04 2 01 10020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1 822,01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1 822,01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04 2 01 10020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1 822,01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1 822,01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04 2 01 20900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33,00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33,00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04 2 01 20900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33,00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33,00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СЕЛЬСКОГО ХОЗЯЙСТВА В ТРУНОВСКОМ МУНИЦИПАЛЬНОМ ОКРУГЕ СТАВРОПОЛЬСКОГО КРАЯ»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05 0 00 00000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2 212,86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2 212,86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растениеводства в Труновском муниципальном округе Ставропольского края»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05 1 00 00000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82,76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82,76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«Развитие зерно производства и овощеводства»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05 1 01 00000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82,76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82,76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05 1 01 76540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82,76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82,76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05 1 01 76540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82,76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82,76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Подпрограмма «Обеспечение реализации муниципальной программы «Развитие сельского хозяйства в Труновском муниципальном округе Ставропольского края» и общепрограммные мероприятия»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05 2 00 00000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2 130,10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2 130,10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реализации Программы»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05 2 01 00000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2 130,10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2 130,10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05 2 01 76530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2 130,10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2 130,10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05 2 01 76530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1 777,08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1 777,08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05 2 01 76530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353,02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353,02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ЭКОНОМИЧЕСКОГО ПОТЕНЦИАЛА НА ТЕРРИТОРИИ ТРУНОВСКОГО МУНИЦИПАЛЬНОГО  ОКРУГА СТАВРОПОЛЬСКОГО КРАЯ»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07 0 00 00000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8 527,29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8 527,29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малого и среднего предпринимательства и потребительского рынка в Труновском муниципальном округе  Ставропольского края»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07 2 00 00000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195,00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195,00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«Финансовая поддержка субъектов малого и среднего предпринимательства в Труновском муниципальном округе Ставропольского края»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07 2 01 00000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Оказание на конкурсной основе муниципальной поддержки в виде субсидий и грантов проектам субъектов малого и среднего предпринимательства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07 2 01 60010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07 2 01 60010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«Пропаганда и популяризация предпринимательской деятельности  в Труновском муниципальном округе Ставропольского края»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07 2 02 00000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35,00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35,00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мероприятия, посвященного празднованию дня российского предпринимательства в Труновском муниципальном округе Ставропольского края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07 2 02 20250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35,00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35,00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07 2 02 20250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35,00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35,00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«Реализация мероприятий акции «Покупай ставропольское» на территории Труновского муниципального округа Ставропольского края»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07 2 03 00000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Изготовление и размещение баннеров  и плакатов с логотипом акции «Покупай ставропольское» на рекламных щитах и в торговых организациях округа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07 2 03 20260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07 2 03 20260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Подпрограмма  «Снижение административных барьеров, оптимизация и повышение качества предоставления государственных и муниципальных услуг в Труновском муниципальном округе Ставропольского края, в том числе на базе многофункционального центра предоставления государственных и муниципальных услуг »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07 3  00 00000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8 332,29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8 332,29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 «Повышение доступности государственных и муниципальных услуг, предоставляемых по принципу «одного окна»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07 3 01 00000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8 332,29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8 332,29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07 3 01  11010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8 322,29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8 322,29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07 3 01 11010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7 117,56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7 117,56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07 3 01 11010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955,63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955,63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07 3 01 11010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249,10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249,10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Профилактика и устранение последствий распространения коронавирусной инфекции на территории Труновского муниципального округа Ставропольского края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07 3 01 22381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07 3 01 22381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08 0 00 00000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7 703,59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7 703,59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Подпрограмма «Безопасное село в Труновском муниципальном округе Ставропольского края»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08 1 00 00000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5 722,25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5 722,25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«Предупреждение и ликвидация чрезвычайных ситуаций  в Труновском муниципальном округе Ставропольского края»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08 1 01 00000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5 722,25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5 722,25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08 1 01 11010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5 235,27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5 235,27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08 1 01 11010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3 707,56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3 707,56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08 1 01 11010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1 527,71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1 527,71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Профилактика и устранение последствий распространения коронавирусной инфекции на территории Труновского муниципального округа Ставропольского края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08 1 01 22381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08 1 01 22381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Расходы по обеспечению правопорядка в Труновском муниципальном округе Ставропольского края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08 1 01 20390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484,98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484,98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08 1 01 20390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345,60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345,60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08 1 01 20390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139,38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139,38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Подпрограмма  «Профилактика терроризма и экстремизма, а также минимизация и (или) ликвидации последствий проявления терроризма и экстремизма на территории Труновского муниципального округа Ставропольского края»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08 2 00 00000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1 415,34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1 415,34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«Профилактика терроризма и экстремизма»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08 2 01 00000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1 415,34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1 415,34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Изготовление и распространение агитационного материала по профилактике терроризма и экстремизма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08 2 01 20210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29,74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29,74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08 2 01 20210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29,74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29,74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безопасности объектов образования Труновского муниципального округа Ставропольского края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08 2 01 20350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1 280,34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1 280,34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08 2 01 20350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1 213,06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1 213,06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</w:t>
            </w:r>
            <w:r w:rsidRPr="00B337E8">
              <w:rPr>
                <w:rFonts w:ascii="Times New Roman" w:hAnsi="Times New Roman" w:cs="Times New Roman"/>
                <w:sz w:val="28"/>
                <w:szCs w:val="28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08 2 01 20350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67,28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67,28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 xml:space="preserve">08 2 01 S7730 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105,26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105,26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 xml:space="preserve">08 2 01 S7730 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105,26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105,26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Подпрограмма «Гармонизация межнациональных и этноконфессиональных отношений, профилактика правонарушений и наркомании в Труновском муниципальном округе  Ставропольского края»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08 3 00 00000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566,00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566,00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«Укрепление межнационального мира и согласия»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08 3 01 00000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157,00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157,00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направленных на укрепление межнационального мира и согласия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08 3 01 20300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157,00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157,00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08 3 01 20300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157,00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157,00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«Организация деятельности ученических производственных бригад в Труновском муниципальном округе Ставропольского края»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08 3 02 00000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Организация трудоустройства несовершеннолетних в Труновском муниципальном округе Ставропольского края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08 3 02 20240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</w:t>
            </w:r>
            <w:r w:rsidRPr="00B337E8">
              <w:rPr>
                <w:rFonts w:ascii="Times New Roman" w:hAnsi="Times New Roman" w:cs="Times New Roman"/>
                <w:sz w:val="28"/>
                <w:szCs w:val="28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08 3 02 20240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общественной безопасности и профилактики правонарушений, пропагандирующие ведение здорового образа жизни»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08 3 03 00000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198,50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198,50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направленных на обеспечение общественной безопасности и профилактики правонарушений, пропагандирующие ведение здорового образа жизни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08 3 03 20310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198,50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198,50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08 3 03 20310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198,50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198,50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«Профилактика наркомании и связанных с ней правонарушений»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08 3 04 00000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10,50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10,50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направленных на профилактику наркомании и связанных с ней правонарушений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08 3 04 20320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10,50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10,50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08 3 04 20320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5,50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5,50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08 3 04 20320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«СОЦИАЛЬНАЯ ПОДДЕРЖКА ГРАЖДАН В ТРУНОВСКОМ МУНИЦИПАЛЬНОМ ОКРУГЕ СТАВРОПОЛЬСКОГО КРАЯ»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09 0 00 00000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381 218,21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398 516,83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Подпрограмма «Социальное обеспечение населения  Труновского муниципального округа Ставропольского края»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09 1 00 00000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367 114,63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384 413,11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09 1 01 00000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105 165,91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106 559,15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09 1 01 52200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2 027,73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2 027,45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09 1 01 52200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29,96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29,90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09 1 01 52200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1 997,77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1 997,55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09 101  52500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25 177,27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25 177,27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09 1 01 52500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372,07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372,07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09 1 01 52500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24 805,20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24 805,20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09 1 01 52800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11,39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11,39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09 1 01 52800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09 1 01 52800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11,24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11,24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09 1 01 76240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598,55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598,55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09 1 01 76240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598,55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598,55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09 1 01 77220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31,35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31,35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09 1 01 77220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0,63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0,63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09 1 01 77220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30,72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30,72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Ежегодная денежная выплата гражданам Российской Федерации, 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09 1 01 77820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11 329,86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11 782,74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09 1 01 77820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112,18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116,66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09 1 01 77820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11 217,68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11 666,08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09 1 01 78210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22 849,65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23 204,56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09 1 01 78210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315,32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321,22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09 1 01 78210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22 534,33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22 883,34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09 1 01 78220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24 078,41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24 522,65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09 1 01 78220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332,28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338,41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09 1 01 78220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23 746,13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24 184,24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09 1 01 78230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787,37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798,08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09 1 01 78230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10,47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10,62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09 1 01 78230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776,90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787,46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09 1 01 78240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41,75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42,33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09 1 01 78240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0,23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09 1 01 78240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41,53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42,10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09 1 01 78250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71,58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72,55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09 1 01 78250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0,95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0,96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09 1 01 78250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70,63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71,59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09 1 01 78260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11 700,00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11 700,00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09 1 01 78260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172,90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172,90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09 1 01 78260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11 527,10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11 527,10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09 1 01 78270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120,00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120,00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09 1 01 78270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1,59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1,59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09 1 01 78270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118,41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118,41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Осуществление выплаты социального пособия на погребение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09 1 01 78730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303,52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303,52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09 1 01 78730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303,52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303,52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  <w:r w:rsidRPr="00B337E8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09 1 01 R4040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6 014,52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6 143,75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09 1 01 R4040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6 014,52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6 143,75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09 1 01 R4620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22,96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22,96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09 1 01 R4620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22,96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22,96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09 1 02 00000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199 832,54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212 501,43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           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09 1 02 53800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28 954,42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28 954,42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09 1 02 53800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427,89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427,89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09 1 02 53800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28 526,53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28 526,53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09 1 02 76260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64,36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66,94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09 1 02 76260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0,82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0,86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09 1 02 76260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63,54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66,08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Выплата пособия на ребенка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09 1 02 76270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25 578,86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26 586,34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09 1 02 76270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25 578,86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26 586,34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09 1 02 76280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22 762,76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24 381,35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09 1 02 76280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283,24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303,37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09 1 02 76280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22 479,52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24 077,98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09 1 02 77190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6 314,96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6 567,56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09 1 02 77190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61,28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63,73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09 1 02 77190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6 253,68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6 503,83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09 1 02 77650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56,11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09 1 02 77650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0,55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09 1 02 77650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55,56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09 1 02 R3020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116 101,07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125 944,82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09 1 02 R3020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116 101,07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125 944,82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09 1 Р1 00000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62 116,18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65 352,53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09 1 Р1 50840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30 820,17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34 056,52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09 1 Р1 50840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30 820,17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34 056,52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09 1 Р1 55730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31 296,01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31 296,01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09 1 Р1 55730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462,50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462,50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09 1 Р1 55730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30 833,51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30 833,51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Подпрограмма  «Обеспечение реализации муниципальной программы  «Социальная поддержка граждан в Труновском муниципальном округе Ставропольского края» и общепрограммные мероприятия»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09 2 00 00000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14 103,58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14 103,72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реализации Программы»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09 2 01 00000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14 103,58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14 103,72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09 2 01 76210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14 103,58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14 103,72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09 2 01 76210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12 982,86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12 982,86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09 2 01 76210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1 117,53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1 117,67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09 2 01 76210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3,19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3,19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«БЛАГОУСТРОЙСТВО ТЕРРИТОРИИ ТРУНОВСКОГО МУНИЦИПАЛЬНОГО ОКРУГА СТАВРОПОЛЬСКОГО КРАЯ»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10 0 00 00000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16 304,18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14 650,12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Подпрограмма  «Наружное освещение и благоустройство территорий общего пользования»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10 1 00 00000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14 557,43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13 303,37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«Наружное освещение населенных пунктов»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10 1 01 00000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5 347,39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5 194,68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10 1 01 20030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5 347,39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5 194,68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10 1 01 20030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5 347,39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5 194,68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«Санитарная очистка и благоустройство кладбищ»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10 1 02 00000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1 048,73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1 048,73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Содержание мест захоронения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10 1 02 20080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1 048,73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1 048,73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10 1 02 20080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1 048,73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1 048,73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«Содержание территорий общего пользования, озеленение»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10 1 03 00000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8 161,31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7 059,96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Озеленение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10 1 03 20060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2 167,14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1 840,11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10 1 03 20060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2 167,14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1 840,11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Прочие расходы по благоустройству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10 1 03 20230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5 045,33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4 518,30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10 1 03 20230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5 045,33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4 518,30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Участие в организации деятельности по сбору и транспортировке твердых коммунальных отходов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10 1 03 20100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948,84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701,55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10 1 03 20100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948,84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701,55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Подпрограмма  «Энергосбережение и повышение энергетической эффективности    в Труновском муниципальном округе Ставропольского края»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10 2 00 00000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1 746,75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1 346,75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«Модернизация уличной системы освещения»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 xml:space="preserve">10 2 01 00000 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1 746,75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1 346,75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Ремонт и содержание уличного освещения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 xml:space="preserve">10 2 01 20500 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1 746,75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1 346,75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 xml:space="preserve">10 2 01 20500 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1 746,75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1 346,75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Pr="00B337E8">
              <w:rPr>
                <w:rFonts w:ascii="Times New Roman" w:hAnsi="Times New Roman" w:cs="Times New Roman"/>
                <w:sz w:val="28"/>
                <w:szCs w:val="28"/>
              </w:rPr>
              <w:br/>
              <w:t>«ОБЕСПЕЧЕНИЕ ЖИЛЬЕМ МОЛОДЫХ СЕМЕЙ НА ТЕРРИТОРИИ ТРУНОВСКОГО МУНИЦИПАЛЬНОГО ОКРУГА СТАВРОПОЛЬСКОГО КРАЯ»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11 0 00 00000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464,05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466,56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Подпрограмма  «Обеспечение доступным и комфортным жильем молодых семей Труновского муниципального округа Ставропольского края»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11 1 00 00000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464,05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466,56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доступным и комфортным жильем молодых семей Труновского муниципального округа Ставропольского края»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11 1 01 00000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464,05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466,56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11 1 01 S4970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464,05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466,56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11 1 01 S4970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464,05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466,56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Pr="00B337E8">
              <w:rPr>
                <w:rFonts w:ascii="Times New Roman" w:hAnsi="Times New Roman" w:cs="Times New Roman"/>
                <w:sz w:val="28"/>
                <w:szCs w:val="28"/>
              </w:rPr>
              <w:br/>
              <w:t>«РАЗВИТИЕ МУНИЦ</w:t>
            </w:r>
            <w:r w:rsidRPr="0081202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ПАЛЬНОЙ СЛУЖБЫ В ТРУНОВСКОМ МУНИЦИПАЛЬНОМ ОКРУГЕ СТАВРОПОЛЬСКОГО КРАЯ»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12 0 00 00000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160,00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160,00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Подпрограмма  «Развитие муниципальной службы»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12 1 00 00000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160,00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160,00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«Организация дополнительного профессионального образования муниципальных служащих»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12 1 01 00000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160,00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160,00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Расходы на организацию дополнительного профессионального образования муниципальных служащих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12 1 01 20700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160,00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160,00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12 1 01 20700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160,00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160,00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Думы Труновского муниципального округа Ставропольского края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50 0 00 00000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4 504,37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4 454,37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Непрограммные расходы в рамках обеспечения деятельности Думы Труновского муниципального округа  Ставропольского края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50 1 00 00000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4 504,37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4 454,37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50 1 00 10010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425,44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425,44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50 1 00 10010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124,65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124,65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50 1 00 10010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300,69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300,69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50 1 00 10010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50 1 00 10020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3 518,93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3 518,93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50 1 00 10020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3 518,93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3 518,93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50 1 00 20010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50 1 00 20010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50 1 00 20900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460,00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460,00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50 1 00 20900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460,00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460,00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администрации Труновского муниципального округа  Ставропольского края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51 0 00 00000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73 880,04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73 377,53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Непрограммные расходы в рамках обеспечения деятельности администрации Труновского муниципального округа Ставропольского края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51 2 00 00000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58 071,95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57 569,44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51 2 00 10010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7 757,59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7 255,08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51 2 00 10010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1 283,46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1 283,46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51 2 00 10010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6 085,99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5 583,48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51 2 00 10010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388,14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388,14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51 2 00 10020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37 053,01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37 053,01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51 2 00 10020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37 053,01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37 053,01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51 2 00 11010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7 782,99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7 782,99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</w:t>
            </w:r>
            <w:r w:rsidRPr="00B337E8">
              <w:rPr>
                <w:rFonts w:ascii="Times New Roman" w:hAnsi="Times New Roman" w:cs="Times New Roman"/>
                <w:sz w:val="28"/>
                <w:szCs w:val="28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51 2 00 11010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7 782,99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7 782,99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51 2 00 20010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400,00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400,00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51 2 00 20010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400,00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400,00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51 2 00 20900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1 680,00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1 680,00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51 2 00 20900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1 680,00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1 680,00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Расходы на материальное поощрение, удостоенным звания «Почетный гражданин», «Почетный житель»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51 2 00 81010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240,55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240,55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51 2 00 81010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240,55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240,55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51 2 00 51200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3,96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3,96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51 2 00 51200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3,96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3,96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51 2 00 76100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505,65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505,65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51 2 00 76100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432,18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432,18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51 2 00 76100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73,47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73,47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51 2 00 76360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18,19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18,19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51 2 00 76360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18,19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18,19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51 2 00 76610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949,43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949,43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51 2 00 76610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949,43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949,43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 xml:space="preserve">51 2 00 76630 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1 166,93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1 166,93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 xml:space="preserve">51 2 00 76630 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923,20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923,20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 xml:space="preserve">51 2 00 76630 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243,73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243,73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51 2 00 76930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51 2 00 76930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51 2 00 77150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510,65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510,65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51 2 00 77150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510,65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510,65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51 3 00 00000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160,00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160,00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 xml:space="preserve">51 3 00 20020 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160,00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160,00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 xml:space="preserve">51 3 00 20020 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160,00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160,00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Глава Труновского  муниципального округа Ставропольского края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51 4 00 00000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1 597,49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1 597,49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51 4 00 10010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41,55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41,55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51 4 00 10010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41,55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41,55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51 4 00 10020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1 555,94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1 555,94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51 4 00 10020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1 555,94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1 555,94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Непрограммные расходы  по организации и функционированию  межведомственной централизованной бухгалтерии Труновского муниципального округа Ставропольского края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51 5 00 00000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14 050,60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14 050,60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51 5 00 11010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14 045,60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14 045,60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51 5 00 11010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12 202,35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12 202,35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51 5 00 11010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1 843,25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1 843,25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Профилактика и устранение последствий распространения коронавирусной инфекции на территории Труновского муниципального округа Ставропольского края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51 5 00 22381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51 5 00 22381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отдела имущественных и земельных отношений администрации Труновского муниципального округа Ставропольского края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52 0 00 00000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4 230,50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4 030,50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Непрограммные расходы в рамках обеспечения деятельности отдела имущественных и земельных отношений администрации Труновского муниципального округа Ставропольского края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52 1 00 00000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4 230,50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4 030,50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52 1 00 10010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225,80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225,80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52 1 00 10010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110,80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110,80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52 1 00 10010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115,00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115,00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52 1 00 10020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3 385,38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3 385,38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52 1 00 10020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3 385,38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3 385,38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52 1 00 20040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53,02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53,02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52 1 00 20040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46,00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46,00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52 1 00 20040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7,02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7,02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Проведение кадастровых работ на земельных участках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52 1 00 20150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52 1 00 20150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Проведение претензионно-исковых работ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52 1 00 20330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18,30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18,30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52 1 00 20330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18,30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18,30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52 1 00 20900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348,00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348,00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52 1 00 20900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348,00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348,00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финансового управления администрации Труновского муниципального округа  Ставропольского края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53 0 00 00000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10 910,09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10 910,09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Непрограммные расходы в рамках обеспечения деятельности финансового управления администрации Труновского муниципального округа  Ставропольского края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53 1 00 00000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10 910,09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10 910,09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53 1 00 10010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616,32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616,32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53 1 00 10010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278,00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278,00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53 1 00 10010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337,12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337,12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53 1 00 10010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1,20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1,20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 xml:space="preserve">53 1 00 10020 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9 858,57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9 858,57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 xml:space="preserve">53 1 00 10020 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9 858,57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9 858,57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53 1 00 20900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435,20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435,20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53 1 00 20900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435,20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435,20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56 0 00 00000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24 502,59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24 559,08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Непрограммные мероприятия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56 1 00 00000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24 502,59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24 559,08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56 1 00 10010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4 818,03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4 818,03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56 1 00 10010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531,84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531,84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56 1 00 10010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4 130,10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4 130,10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56 1 00 10010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156,09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156,09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56 1 00 10020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17 800,63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17 800,63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56 1 00 10020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17 800,63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17 800,63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жилищно-коммунального хозяйства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56 1 00 20190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152,88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152,88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56 1 00 20190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152,88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152,88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56 1 00 51180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1 731,05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1 787,54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56 1 00 51180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1 659,29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1 658,99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56 1 00 51180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71,76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128,55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Контрольно-ревизионной комиссии Труновского муниципального округа  Ставропольского края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57 0 00 00000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2151,40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2151,40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Непрограммные расходы в рамках обеспечения деятельности Контрольно-ревизионной комиссии Труновского муниципального округа  Ставропольского края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57 1 00 00000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2151,40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2151,40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57 1 00 10010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235,09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235,09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57 1 00 10010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58,17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58,17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57 1 00 10010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170,00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170,00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57 1 00 10010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6,92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6,92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57 1 00 10020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1563,23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1563,23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57 1 00 10020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1 563,23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1 563,23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57 1 00 20010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6,00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6,00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57 1 00 20010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6,00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6,00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57 1 00 20900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347,08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347,08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20"/>
        </w:trPr>
        <w:tc>
          <w:tcPr>
            <w:tcW w:w="8371" w:type="dxa"/>
            <w:gridSpan w:val="2"/>
          </w:tcPr>
          <w:p w:rsidR="00FE5349" w:rsidRPr="00B337E8" w:rsidRDefault="00FE5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2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57 1 00 20900</w:t>
            </w:r>
          </w:p>
        </w:tc>
        <w:tc>
          <w:tcPr>
            <w:tcW w:w="993" w:type="dxa"/>
          </w:tcPr>
          <w:p w:rsidR="00FE5349" w:rsidRPr="00B337E8" w:rsidRDefault="00FE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99" w:type="dxa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347,08</w:t>
            </w:r>
          </w:p>
        </w:tc>
        <w:tc>
          <w:tcPr>
            <w:tcW w:w="1558" w:type="dxa"/>
            <w:gridSpan w:val="4"/>
          </w:tcPr>
          <w:p w:rsidR="00FE5349" w:rsidRPr="00B337E8" w:rsidRDefault="00FE53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347,08</w:t>
            </w:r>
          </w:p>
        </w:tc>
        <w:tc>
          <w:tcPr>
            <w:tcW w:w="617" w:type="dxa"/>
            <w:gridSpan w:val="4"/>
          </w:tcPr>
          <w:p w:rsidR="00FE5349" w:rsidRPr="00B337E8" w:rsidRDefault="00FE5349"/>
        </w:tc>
        <w:tc>
          <w:tcPr>
            <w:tcW w:w="239" w:type="dxa"/>
          </w:tcPr>
          <w:p w:rsidR="00FE5349" w:rsidRPr="00B337E8" w:rsidRDefault="00FE5349"/>
        </w:tc>
      </w:tr>
      <w:tr w:rsidR="00FE5349" w:rsidRPr="00B337E8">
        <w:trPr>
          <w:trHeight w:val="341"/>
        </w:trPr>
        <w:tc>
          <w:tcPr>
            <w:tcW w:w="8294" w:type="dxa"/>
            <w:vAlign w:val="bottom"/>
          </w:tcPr>
          <w:p w:rsidR="00FE5349" w:rsidRPr="00B337E8" w:rsidRDefault="00FE53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Условно утвержденные  расходы</w:t>
            </w:r>
          </w:p>
        </w:tc>
        <w:tc>
          <w:tcPr>
            <w:tcW w:w="4820" w:type="dxa"/>
            <w:gridSpan w:val="5"/>
            <w:vAlign w:val="bottom"/>
          </w:tcPr>
          <w:p w:rsidR="00FE5349" w:rsidRPr="00B337E8" w:rsidRDefault="00FE53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37E8">
              <w:rPr>
                <w:rFonts w:ascii="Times New Roman" w:hAnsi="Times New Roman" w:cs="Times New Roman"/>
                <w:sz w:val="24"/>
                <w:szCs w:val="24"/>
              </w:rPr>
              <w:t>11 825,16</w:t>
            </w:r>
          </w:p>
        </w:tc>
        <w:tc>
          <w:tcPr>
            <w:tcW w:w="1478" w:type="dxa"/>
            <w:gridSpan w:val="2"/>
            <w:vAlign w:val="bottom"/>
          </w:tcPr>
          <w:p w:rsidR="00FE5349" w:rsidRPr="00B337E8" w:rsidRDefault="00FE53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37E8">
              <w:rPr>
                <w:rFonts w:ascii="Times New Roman" w:hAnsi="Times New Roman" w:cs="Times New Roman"/>
                <w:sz w:val="24"/>
                <w:szCs w:val="24"/>
              </w:rPr>
              <w:t>23 971,54</w:t>
            </w:r>
          </w:p>
        </w:tc>
        <w:tc>
          <w:tcPr>
            <w:tcW w:w="13" w:type="dxa"/>
            <w:gridSpan w:val="3"/>
          </w:tcPr>
          <w:p w:rsidR="00FE5349" w:rsidRPr="00B337E8" w:rsidRDefault="00FE5349"/>
        </w:tc>
        <w:tc>
          <w:tcPr>
            <w:tcW w:w="616" w:type="dxa"/>
            <w:gridSpan w:val="2"/>
          </w:tcPr>
          <w:p w:rsidR="00FE5349" w:rsidRPr="00B337E8" w:rsidRDefault="00FE5349"/>
        </w:tc>
        <w:tc>
          <w:tcPr>
            <w:tcW w:w="238" w:type="dxa"/>
          </w:tcPr>
          <w:p w:rsidR="00FE5349" w:rsidRPr="00B337E8" w:rsidRDefault="00FE5349"/>
        </w:tc>
      </w:tr>
      <w:tr w:rsidR="00FE5349">
        <w:trPr>
          <w:trHeight w:val="334"/>
        </w:trPr>
        <w:tc>
          <w:tcPr>
            <w:tcW w:w="8294" w:type="dxa"/>
            <w:vAlign w:val="bottom"/>
          </w:tcPr>
          <w:p w:rsidR="00FE5349" w:rsidRPr="00B337E8" w:rsidRDefault="00FE53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7E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820" w:type="dxa"/>
            <w:gridSpan w:val="5"/>
            <w:vAlign w:val="bottom"/>
          </w:tcPr>
          <w:p w:rsidR="00FE5349" w:rsidRPr="00B337E8" w:rsidRDefault="00FE53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37E8">
              <w:rPr>
                <w:rFonts w:ascii="Times New Roman" w:hAnsi="Times New Roman" w:cs="Times New Roman"/>
                <w:sz w:val="24"/>
                <w:szCs w:val="24"/>
              </w:rPr>
              <w:t>1 240 936,72</w:t>
            </w:r>
          </w:p>
        </w:tc>
        <w:tc>
          <w:tcPr>
            <w:tcW w:w="1478" w:type="dxa"/>
            <w:gridSpan w:val="2"/>
            <w:vAlign w:val="bottom"/>
          </w:tcPr>
          <w:p w:rsidR="00FE5349" w:rsidRDefault="00FE534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7E8">
              <w:rPr>
                <w:rFonts w:ascii="Times New Roman" w:hAnsi="Times New Roman" w:cs="Times New Roman"/>
                <w:sz w:val="24"/>
                <w:szCs w:val="24"/>
              </w:rPr>
              <w:t>1 163 480,19</w:t>
            </w:r>
          </w:p>
        </w:tc>
        <w:tc>
          <w:tcPr>
            <w:tcW w:w="13" w:type="dxa"/>
            <w:gridSpan w:val="3"/>
          </w:tcPr>
          <w:p w:rsidR="00FE5349" w:rsidRDefault="00FE5349"/>
        </w:tc>
        <w:tc>
          <w:tcPr>
            <w:tcW w:w="616" w:type="dxa"/>
            <w:gridSpan w:val="2"/>
          </w:tcPr>
          <w:p w:rsidR="00FE5349" w:rsidRDefault="00FE5349"/>
        </w:tc>
        <w:tc>
          <w:tcPr>
            <w:tcW w:w="238" w:type="dxa"/>
          </w:tcPr>
          <w:p w:rsidR="00FE5349" w:rsidRDefault="00FE5349"/>
        </w:tc>
      </w:tr>
    </w:tbl>
    <w:p w:rsidR="00FE5349" w:rsidRDefault="00FE5349"/>
    <w:sectPr w:rsidR="00FE5349" w:rsidSect="00877B97">
      <w:pgSz w:w="16838" w:h="11906" w:orient="landscape"/>
      <w:pgMar w:top="1985" w:right="1134" w:bottom="567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7B97"/>
    <w:rsid w:val="00581A66"/>
    <w:rsid w:val="006917EE"/>
    <w:rsid w:val="0070309F"/>
    <w:rsid w:val="00812022"/>
    <w:rsid w:val="00877B97"/>
    <w:rsid w:val="00976469"/>
    <w:rsid w:val="009C7037"/>
    <w:rsid w:val="00B337E8"/>
    <w:rsid w:val="00C27E05"/>
    <w:rsid w:val="00FE5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7EE"/>
    <w:pPr>
      <w:spacing w:after="200" w:line="276" w:lineRule="auto"/>
    </w:pPr>
    <w:rPr>
      <w:rFonts w:cs="Calibri"/>
      <w:color w:val="00000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basedOn w:val="DefaultParagraphFont"/>
    <w:uiPriority w:val="99"/>
    <w:semiHidden/>
    <w:rsid w:val="006917E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6917EE"/>
    <w:rPr>
      <w:color w:val="800080"/>
      <w:u w:val="single"/>
    </w:rPr>
  </w:style>
  <w:style w:type="character" w:customStyle="1" w:styleId="a">
    <w:name w:val="Текст выноски Знак"/>
    <w:basedOn w:val="DefaultParagraphFont"/>
    <w:uiPriority w:val="99"/>
    <w:semiHidden/>
    <w:locked/>
    <w:rsid w:val="006917EE"/>
    <w:rPr>
      <w:rFonts w:ascii="Tahoma" w:hAnsi="Tahoma" w:cs="Tahoma"/>
      <w:sz w:val="16"/>
      <w:szCs w:val="16"/>
    </w:rPr>
  </w:style>
  <w:style w:type="paragraph" w:customStyle="1" w:styleId="a0">
    <w:name w:val="Заголовок"/>
    <w:basedOn w:val="Normal"/>
    <w:next w:val="BodyText"/>
    <w:uiPriority w:val="99"/>
    <w:rsid w:val="00877B97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877B97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color w:val="00000A"/>
    </w:rPr>
  </w:style>
  <w:style w:type="paragraph" w:styleId="List">
    <w:name w:val="List"/>
    <w:basedOn w:val="BodyText"/>
    <w:uiPriority w:val="99"/>
    <w:rsid w:val="00877B97"/>
  </w:style>
  <w:style w:type="paragraph" w:styleId="Caption">
    <w:name w:val="caption"/>
    <w:basedOn w:val="Normal"/>
    <w:uiPriority w:val="99"/>
    <w:qFormat/>
    <w:rsid w:val="00877B97"/>
    <w:pPr>
      <w:suppressLineNumbers/>
      <w:spacing w:before="120" w:after="120"/>
    </w:pPr>
    <w:rPr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rsid w:val="006917EE"/>
    <w:pPr>
      <w:ind w:left="220" w:hanging="220"/>
    </w:pPr>
  </w:style>
  <w:style w:type="paragraph" w:styleId="IndexHeading">
    <w:name w:val="index heading"/>
    <w:basedOn w:val="Normal"/>
    <w:uiPriority w:val="99"/>
    <w:semiHidden/>
    <w:rsid w:val="00877B97"/>
    <w:pPr>
      <w:suppressLineNumbers/>
    </w:pPr>
  </w:style>
  <w:style w:type="paragraph" w:customStyle="1" w:styleId="xl66">
    <w:name w:val="xl66"/>
    <w:basedOn w:val="Normal"/>
    <w:uiPriority w:val="99"/>
    <w:rsid w:val="006917EE"/>
    <w:pPr>
      <w:spacing w:beforeAutospacing="1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Normal"/>
    <w:uiPriority w:val="99"/>
    <w:rsid w:val="006917EE"/>
    <w:pPr>
      <w:shd w:val="clear" w:color="000000" w:fill="FFFFFF"/>
      <w:spacing w:beforeAutospacing="1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Normal"/>
    <w:uiPriority w:val="99"/>
    <w:rsid w:val="006917EE"/>
    <w:pPr>
      <w:shd w:val="clear" w:color="000000" w:fill="FFFFFF"/>
      <w:spacing w:beforeAutospacing="1" w:afterAutospacing="1" w:line="240" w:lineRule="auto"/>
      <w:jc w:val="right"/>
    </w:pPr>
    <w:rPr>
      <w:sz w:val="28"/>
      <w:szCs w:val="28"/>
    </w:rPr>
  </w:style>
  <w:style w:type="paragraph" w:customStyle="1" w:styleId="xl69">
    <w:name w:val="xl69"/>
    <w:basedOn w:val="Normal"/>
    <w:uiPriority w:val="99"/>
    <w:rsid w:val="006917EE"/>
    <w:pPr>
      <w:shd w:val="clear" w:color="000000" w:fill="FFFFFF"/>
      <w:spacing w:beforeAutospacing="1" w:afterAutospacing="1" w:line="240" w:lineRule="auto"/>
    </w:pPr>
    <w:rPr>
      <w:rFonts w:ascii="Arial" w:hAnsi="Arial" w:cs="Arial"/>
      <w:sz w:val="28"/>
      <w:szCs w:val="28"/>
    </w:rPr>
  </w:style>
  <w:style w:type="paragraph" w:customStyle="1" w:styleId="xl70">
    <w:name w:val="xl70"/>
    <w:basedOn w:val="Normal"/>
    <w:uiPriority w:val="99"/>
    <w:rsid w:val="006917EE"/>
    <w:pPr>
      <w:shd w:val="clear" w:color="000000" w:fill="FFFFFF"/>
      <w:spacing w:beforeAutospacing="1" w:afterAutospacing="1" w:line="240" w:lineRule="auto"/>
      <w:jc w:val="right"/>
      <w:textAlignment w:val="top"/>
    </w:pPr>
    <w:rPr>
      <w:sz w:val="28"/>
      <w:szCs w:val="28"/>
    </w:rPr>
  </w:style>
  <w:style w:type="paragraph" w:customStyle="1" w:styleId="xl71">
    <w:name w:val="xl71"/>
    <w:basedOn w:val="Normal"/>
    <w:uiPriority w:val="99"/>
    <w:rsid w:val="006917EE"/>
    <w:pPr>
      <w:shd w:val="clear" w:color="000000" w:fill="FFFFFF"/>
      <w:spacing w:beforeAutospacing="1" w:afterAutospacing="1" w:line="240" w:lineRule="auto"/>
      <w:jc w:val="right"/>
    </w:pPr>
    <w:rPr>
      <w:sz w:val="28"/>
      <w:szCs w:val="28"/>
    </w:rPr>
  </w:style>
  <w:style w:type="paragraph" w:customStyle="1" w:styleId="xl72">
    <w:name w:val="xl72"/>
    <w:basedOn w:val="Normal"/>
    <w:uiPriority w:val="99"/>
    <w:rsid w:val="006917E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Normal"/>
    <w:uiPriority w:val="99"/>
    <w:rsid w:val="006917E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Normal"/>
    <w:uiPriority w:val="99"/>
    <w:rsid w:val="006917EE"/>
    <w:pPr>
      <w:spacing w:beforeAutospacing="1" w:afterAutospacing="1" w:line="240" w:lineRule="auto"/>
      <w:jc w:val="right"/>
    </w:pPr>
    <w:rPr>
      <w:sz w:val="28"/>
      <w:szCs w:val="28"/>
    </w:rPr>
  </w:style>
  <w:style w:type="paragraph" w:customStyle="1" w:styleId="xl75">
    <w:name w:val="xl75"/>
    <w:basedOn w:val="Normal"/>
    <w:uiPriority w:val="99"/>
    <w:rsid w:val="006917EE"/>
    <w:pPr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76">
    <w:name w:val="xl76"/>
    <w:basedOn w:val="Normal"/>
    <w:uiPriority w:val="99"/>
    <w:rsid w:val="006917EE"/>
    <w:pPr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77">
    <w:name w:val="xl77"/>
    <w:basedOn w:val="Normal"/>
    <w:uiPriority w:val="99"/>
    <w:rsid w:val="006917EE"/>
    <w:pPr>
      <w:spacing w:beforeAutospacing="1" w:afterAutospacing="1" w:line="240" w:lineRule="auto"/>
    </w:pPr>
    <w:rPr>
      <w:sz w:val="28"/>
      <w:szCs w:val="28"/>
    </w:rPr>
  </w:style>
  <w:style w:type="paragraph" w:customStyle="1" w:styleId="xl78">
    <w:name w:val="xl78"/>
    <w:basedOn w:val="Normal"/>
    <w:uiPriority w:val="99"/>
    <w:rsid w:val="006917EE"/>
    <w:pPr>
      <w:spacing w:beforeAutospacing="1" w:afterAutospacing="1" w:line="240" w:lineRule="auto"/>
    </w:pPr>
    <w:rPr>
      <w:sz w:val="28"/>
      <w:szCs w:val="28"/>
    </w:rPr>
  </w:style>
  <w:style w:type="paragraph" w:customStyle="1" w:styleId="xl79">
    <w:name w:val="xl79"/>
    <w:basedOn w:val="Normal"/>
    <w:uiPriority w:val="99"/>
    <w:rsid w:val="006917EE"/>
    <w:pPr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80">
    <w:name w:val="xl80"/>
    <w:basedOn w:val="Normal"/>
    <w:uiPriority w:val="99"/>
    <w:rsid w:val="006917EE"/>
    <w:pPr>
      <w:spacing w:beforeAutospacing="1" w:afterAutospacing="1" w:line="240" w:lineRule="auto"/>
      <w:jc w:val="right"/>
    </w:pPr>
    <w:rPr>
      <w:sz w:val="28"/>
      <w:szCs w:val="28"/>
    </w:rPr>
  </w:style>
  <w:style w:type="paragraph" w:customStyle="1" w:styleId="xl81">
    <w:name w:val="xl81"/>
    <w:basedOn w:val="Normal"/>
    <w:uiPriority w:val="99"/>
    <w:rsid w:val="006917EE"/>
    <w:pPr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82">
    <w:name w:val="xl82"/>
    <w:basedOn w:val="Normal"/>
    <w:uiPriority w:val="99"/>
    <w:rsid w:val="006917EE"/>
    <w:pPr>
      <w:spacing w:beforeAutospacing="1" w:afterAutospacing="1" w:line="240" w:lineRule="auto"/>
    </w:pPr>
    <w:rPr>
      <w:sz w:val="28"/>
      <w:szCs w:val="28"/>
    </w:rPr>
  </w:style>
  <w:style w:type="paragraph" w:customStyle="1" w:styleId="xl83">
    <w:name w:val="xl83"/>
    <w:basedOn w:val="Normal"/>
    <w:uiPriority w:val="99"/>
    <w:rsid w:val="006917EE"/>
    <w:pPr>
      <w:spacing w:beforeAutospacing="1" w:afterAutospacing="1" w:line="240" w:lineRule="auto"/>
      <w:jc w:val="right"/>
    </w:pPr>
    <w:rPr>
      <w:b/>
      <w:bCs/>
      <w:sz w:val="28"/>
      <w:szCs w:val="28"/>
    </w:rPr>
  </w:style>
  <w:style w:type="paragraph" w:customStyle="1" w:styleId="xl84">
    <w:name w:val="xl84"/>
    <w:basedOn w:val="Normal"/>
    <w:uiPriority w:val="99"/>
    <w:rsid w:val="006917EE"/>
    <w:pPr>
      <w:spacing w:beforeAutospacing="1" w:afterAutospacing="1" w:line="240" w:lineRule="auto"/>
      <w:jc w:val="both"/>
      <w:textAlignment w:val="top"/>
    </w:pPr>
    <w:rPr>
      <w:sz w:val="28"/>
      <w:szCs w:val="28"/>
    </w:rPr>
  </w:style>
  <w:style w:type="paragraph" w:customStyle="1" w:styleId="xl85">
    <w:name w:val="xl85"/>
    <w:basedOn w:val="Normal"/>
    <w:uiPriority w:val="99"/>
    <w:rsid w:val="006917EE"/>
    <w:pPr>
      <w:spacing w:beforeAutospacing="1" w:afterAutospacing="1" w:line="240" w:lineRule="auto"/>
      <w:jc w:val="both"/>
    </w:pPr>
    <w:rPr>
      <w:sz w:val="28"/>
      <w:szCs w:val="28"/>
    </w:rPr>
  </w:style>
  <w:style w:type="paragraph" w:customStyle="1" w:styleId="xl86">
    <w:name w:val="xl86"/>
    <w:basedOn w:val="Normal"/>
    <w:uiPriority w:val="99"/>
    <w:rsid w:val="006917EE"/>
    <w:pPr>
      <w:spacing w:beforeAutospacing="1" w:afterAutospacing="1" w:line="240" w:lineRule="auto"/>
      <w:jc w:val="both"/>
    </w:pPr>
    <w:rPr>
      <w:sz w:val="28"/>
      <w:szCs w:val="28"/>
    </w:rPr>
  </w:style>
  <w:style w:type="paragraph" w:customStyle="1" w:styleId="xl87">
    <w:name w:val="xl87"/>
    <w:basedOn w:val="Normal"/>
    <w:uiPriority w:val="99"/>
    <w:rsid w:val="006917EE"/>
    <w:pPr>
      <w:spacing w:beforeAutospacing="1" w:afterAutospacing="1" w:line="240" w:lineRule="auto"/>
      <w:textAlignment w:val="top"/>
    </w:pPr>
    <w:rPr>
      <w:sz w:val="28"/>
      <w:szCs w:val="28"/>
    </w:rPr>
  </w:style>
  <w:style w:type="paragraph" w:customStyle="1" w:styleId="xl88">
    <w:name w:val="xl88"/>
    <w:basedOn w:val="Normal"/>
    <w:uiPriority w:val="99"/>
    <w:rsid w:val="006917EE"/>
    <w:pPr>
      <w:spacing w:beforeAutospacing="1" w:afterAutospacing="1" w:line="240" w:lineRule="auto"/>
    </w:pPr>
    <w:rPr>
      <w:sz w:val="28"/>
      <w:szCs w:val="28"/>
    </w:rPr>
  </w:style>
  <w:style w:type="paragraph" w:customStyle="1" w:styleId="xl89">
    <w:name w:val="xl89"/>
    <w:basedOn w:val="Normal"/>
    <w:uiPriority w:val="99"/>
    <w:rsid w:val="006917EE"/>
    <w:pPr>
      <w:spacing w:beforeAutospacing="1" w:afterAutospacing="1" w:line="240" w:lineRule="auto"/>
    </w:pPr>
    <w:rPr>
      <w:sz w:val="28"/>
      <w:szCs w:val="28"/>
    </w:rPr>
  </w:style>
  <w:style w:type="paragraph" w:customStyle="1" w:styleId="xl90">
    <w:name w:val="xl90"/>
    <w:basedOn w:val="Normal"/>
    <w:uiPriority w:val="99"/>
    <w:rsid w:val="006917EE"/>
    <w:pPr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91">
    <w:name w:val="xl91"/>
    <w:basedOn w:val="Normal"/>
    <w:uiPriority w:val="99"/>
    <w:rsid w:val="006917EE"/>
    <w:pPr>
      <w:spacing w:beforeAutospacing="1" w:afterAutospacing="1" w:line="240" w:lineRule="auto"/>
      <w:textAlignment w:val="top"/>
    </w:pPr>
    <w:rPr>
      <w:sz w:val="28"/>
      <w:szCs w:val="28"/>
    </w:rPr>
  </w:style>
  <w:style w:type="paragraph" w:customStyle="1" w:styleId="xl92">
    <w:name w:val="xl92"/>
    <w:basedOn w:val="Normal"/>
    <w:uiPriority w:val="99"/>
    <w:rsid w:val="006917EE"/>
    <w:pPr>
      <w:spacing w:beforeAutospacing="1" w:afterAutospacing="1" w:line="240" w:lineRule="auto"/>
    </w:pPr>
    <w:rPr>
      <w:sz w:val="28"/>
      <w:szCs w:val="28"/>
    </w:rPr>
  </w:style>
  <w:style w:type="paragraph" w:customStyle="1" w:styleId="xl93">
    <w:name w:val="xl93"/>
    <w:basedOn w:val="Normal"/>
    <w:uiPriority w:val="99"/>
    <w:rsid w:val="006917EE"/>
    <w:pPr>
      <w:spacing w:beforeAutospacing="1" w:afterAutospacing="1" w:line="240" w:lineRule="auto"/>
      <w:jc w:val="both"/>
      <w:textAlignment w:val="center"/>
    </w:pPr>
    <w:rPr>
      <w:sz w:val="28"/>
      <w:szCs w:val="28"/>
    </w:rPr>
  </w:style>
  <w:style w:type="paragraph" w:customStyle="1" w:styleId="xl94">
    <w:name w:val="xl94"/>
    <w:basedOn w:val="Normal"/>
    <w:uiPriority w:val="99"/>
    <w:rsid w:val="006917EE"/>
    <w:pPr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95">
    <w:name w:val="xl95"/>
    <w:basedOn w:val="Normal"/>
    <w:uiPriority w:val="99"/>
    <w:rsid w:val="006917EE"/>
    <w:pPr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96">
    <w:name w:val="xl96"/>
    <w:basedOn w:val="Normal"/>
    <w:uiPriority w:val="99"/>
    <w:rsid w:val="006917EE"/>
    <w:pPr>
      <w:spacing w:beforeAutospacing="1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97">
    <w:name w:val="xl97"/>
    <w:basedOn w:val="Normal"/>
    <w:uiPriority w:val="99"/>
    <w:rsid w:val="006917EE"/>
    <w:pPr>
      <w:spacing w:beforeAutospacing="1" w:afterAutospacing="1" w:line="240" w:lineRule="auto"/>
      <w:textAlignment w:val="center"/>
    </w:pPr>
    <w:rPr>
      <w:sz w:val="28"/>
      <w:szCs w:val="28"/>
    </w:rPr>
  </w:style>
  <w:style w:type="paragraph" w:customStyle="1" w:styleId="xl98">
    <w:name w:val="xl98"/>
    <w:basedOn w:val="Normal"/>
    <w:uiPriority w:val="99"/>
    <w:rsid w:val="006917EE"/>
    <w:pPr>
      <w:spacing w:beforeAutospacing="1" w:afterAutospacing="1" w:line="240" w:lineRule="auto"/>
    </w:pPr>
    <w:rPr>
      <w:sz w:val="28"/>
      <w:szCs w:val="28"/>
    </w:rPr>
  </w:style>
  <w:style w:type="paragraph" w:customStyle="1" w:styleId="xl99">
    <w:name w:val="xl99"/>
    <w:basedOn w:val="Normal"/>
    <w:uiPriority w:val="99"/>
    <w:rsid w:val="006917EE"/>
    <w:pPr>
      <w:spacing w:beforeAutospacing="1" w:afterAutospacing="1" w:line="240" w:lineRule="auto"/>
    </w:pPr>
    <w:rPr>
      <w:sz w:val="28"/>
      <w:szCs w:val="28"/>
    </w:rPr>
  </w:style>
  <w:style w:type="paragraph" w:customStyle="1" w:styleId="xl100">
    <w:name w:val="xl100"/>
    <w:basedOn w:val="Normal"/>
    <w:uiPriority w:val="99"/>
    <w:rsid w:val="006917EE"/>
    <w:pPr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01">
    <w:name w:val="xl101"/>
    <w:basedOn w:val="Normal"/>
    <w:uiPriority w:val="99"/>
    <w:rsid w:val="006917EE"/>
    <w:pPr>
      <w:spacing w:beforeAutospacing="1" w:afterAutospacing="1" w:line="240" w:lineRule="auto"/>
    </w:pPr>
    <w:rPr>
      <w:sz w:val="28"/>
      <w:szCs w:val="28"/>
    </w:rPr>
  </w:style>
  <w:style w:type="paragraph" w:customStyle="1" w:styleId="xl102">
    <w:name w:val="xl102"/>
    <w:basedOn w:val="Normal"/>
    <w:uiPriority w:val="99"/>
    <w:rsid w:val="006917EE"/>
    <w:pPr>
      <w:spacing w:beforeAutospacing="1" w:afterAutospacing="1" w:line="240" w:lineRule="auto"/>
      <w:jc w:val="right"/>
    </w:pPr>
    <w:rPr>
      <w:sz w:val="28"/>
      <w:szCs w:val="28"/>
    </w:rPr>
  </w:style>
  <w:style w:type="paragraph" w:customStyle="1" w:styleId="xl103">
    <w:name w:val="xl103"/>
    <w:basedOn w:val="Normal"/>
    <w:uiPriority w:val="99"/>
    <w:rsid w:val="006917EE"/>
    <w:pPr>
      <w:spacing w:beforeAutospacing="1" w:afterAutospacing="1" w:line="240" w:lineRule="auto"/>
    </w:pPr>
    <w:rPr>
      <w:b/>
      <w:bCs/>
      <w:sz w:val="28"/>
      <w:szCs w:val="28"/>
    </w:rPr>
  </w:style>
  <w:style w:type="paragraph" w:customStyle="1" w:styleId="xl104">
    <w:name w:val="xl104"/>
    <w:basedOn w:val="Normal"/>
    <w:uiPriority w:val="99"/>
    <w:rsid w:val="006917EE"/>
    <w:pPr>
      <w:spacing w:beforeAutospacing="1" w:afterAutospacing="1" w:line="240" w:lineRule="auto"/>
    </w:pPr>
    <w:rPr>
      <w:color w:val="000000"/>
      <w:sz w:val="28"/>
      <w:szCs w:val="28"/>
    </w:rPr>
  </w:style>
  <w:style w:type="paragraph" w:customStyle="1" w:styleId="xl105">
    <w:name w:val="xl105"/>
    <w:basedOn w:val="Normal"/>
    <w:uiPriority w:val="99"/>
    <w:rsid w:val="006917EE"/>
    <w:pPr>
      <w:shd w:val="clear" w:color="000000" w:fill="FF0000"/>
      <w:spacing w:beforeAutospacing="1" w:afterAutospacing="1" w:line="240" w:lineRule="auto"/>
    </w:pPr>
    <w:rPr>
      <w:sz w:val="28"/>
      <w:szCs w:val="28"/>
    </w:rPr>
  </w:style>
  <w:style w:type="paragraph" w:customStyle="1" w:styleId="xl106">
    <w:name w:val="xl106"/>
    <w:basedOn w:val="Normal"/>
    <w:uiPriority w:val="99"/>
    <w:rsid w:val="006917EE"/>
    <w:pPr>
      <w:shd w:val="clear" w:color="000000" w:fill="FF0000"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07">
    <w:name w:val="xl107"/>
    <w:basedOn w:val="Normal"/>
    <w:uiPriority w:val="99"/>
    <w:rsid w:val="006917EE"/>
    <w:pPr>
      <w:shd w:val="clear" w:color="000000" w:fill="FF0000"/>
      <w:spacing w:beforeAutospacing="1" w:afterAutospacing="1" w:line="240" w:lineRule="auto"/>
      <w:jc w:val="right"/>
    </w:pPr>
    <w:rPr>
      <w:sz w:val="28"/>
      <w:szCs w:val="28"/>
    </w:rPr>
  </w:style>
  <w:style w:type="paragraph" w:customStyle="1" w:styleId="xl108">
    <w:name w:val="xl108"/>
    <w:basedOn w:val="Normal"/>
    <w:uiPriority w:val="99"/>
    <w:rsid w:val="006917EE"/>
    <w:pPr>
      <w:shd w:val="clear" w:color="000000" w:fill="92D050"/>
      <w:spacing w:beforeAutospacing="1" w:afterAutospacing="1" w:line="240" w:lineRule="auto"/>
    </w:pPr>
    <w:rPr>
      <w:color w:val="000000"/>
      <w:sz w:val="28"/>
      <w:szCs w:val="28"/>
    </w:rPr>
  </w:style>
  <w:style w:type="paragraph" w:customStyle="1" w:styleId="xl109">
    <w:name w:val="xl109"/>
    <w:basedOn w:val="Normal"/>
    <w:uiPriority w:val="99"/>
    <w:rsid w:val="006917EE"/>
    <w:pPr>
      <w:shd w:val="clear" w:color="000000" w:fill="92D050"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10">
    <w:name w:val="xl110"/>
    <w:basedOn w:val="Normal"/>
    <w:uiPriority w:val="99"/>
    <w:rsid w:val="006917EE"/>
    <w:pPr>
      <w:shd w:val="clear" w:color="000000" w:fill="92D050"/>
      <w:spacing w:beforeAutospacing="1" w:afterAutospacing="1" w:line="240" w:lineRule="auto"/>
      <w:jc w:val="right"/>
    </w:pPr>
    <w:rPr>
      <w:sz w:val="28"/>
      <w:szCs w:val="28"/>
    </w:rPr>
  </w:style>
  <w:style w:type="paragraph" w:customStyle="1" w:styleId="xl111">
    <w:name w:val="xl111"/>
    <w:basedOn w:val="Normal"/>
    <w:uiPriority w:val="99"/>
    <w:rsid w:val="006917EE"/>
    <w:pPr>
      <w:shd w:val="clear" w:color="000000" w:fill="92D050"/>
      <w:spacing w:beforeAutospacing="1" w:afterAutospacing="1" w:line="240" w:lineRule="auto"/>
      <w:jc w:val="right"/>
    </w:pPr>
    <w:rPr>
      <w:sz w:val="28"/>
      <w:szCs w:val="28"/>
    </w:rPr>
  </w:style>
  <w:style w:type="paragraph" w:customStyle="1" w:styleId="xl112">
    <w:name w:val="xl112"/>
    <w:basedOn w:val="Normal"/>
    <w:uiPriority w:val="99"/>
    <w:rsid w:val="006917EE"/>
    <w:pPr>
      <w:shd w:val="clear" w:color="000000" w:fill="92D050"/>
      <w:spacing w:beforeAutospacing="1" w:afterAutospacing="1" w:line="240" w:lineRule="auto"/>
    </w:pPr>
    <w:rPr>
      <w:sz w:val="28"/>
      <w:szCs w:val="28"/>
    </w:rPr>
  </w:style>
  <w:style w:type="paragraph" w:customStyle="1" w:styleId="xl113">
    <w:name w:val="xl113"/>
    <w:basedOn w:val="Normal"/>
    <w:uiPriority w:val="99"/>
    <w:rsid w:val="006917EE"/>
    <w:pPr>
      <w:shd w:val="clear" w:color="000000" w:fill="92D050"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14">
    <w:name w:val="xl114"/>
    <w:basedOn w:val="Normal"/>
    <w:uiPriority w:val="99"/>
    <w:rsid w:val="006917EE"/>
    <w:pPr>
      <w:shd w:val="clear" w:color="000000" w:fill="92D050"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15">
    <w:name w:val="xl115"/>
    <w:basedOn w:val="Normal"/>
    <w:uiPriority w:val="99"/>
    <w:rsid w:val="006917EE"/>
    <w:pPr>
      <w:shd w:val="clear" w:color="000000" w:fill="92D050"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16">
    <w:name w:val="xl116"/>
    <w:basedOn w:val="Normal"/>
    <w:uiPriority w:val="99"/>
    <w:rsid w:val="006917EE"/>
    <w:pPr>
      <w:shd w:val="clear" w:color="000000" w:fill="92D050"/>
      <w:spacing w:beforeAutospacing="1" w:afterAutospacing="1" w:line="240" w:lineRule="auto"/>
      <w:jc w:val="both"/>
    </w:pPr>
    <w:rPr>
      <w:sz w:val="28"/>
      <w:szCs w:val="28"/>
    </w:rPr>
  </w:style>
  <w:style w:type="paragraph" w:customStyle="1" w:styleId="xl117">
    <w:name w:val="xl117"/>
    <w:basedOn w:val="Normal"/>
    <w:uiPriority w:val="99"/>
    <w:rsid w:val="006917EE"/>
    <w:pPr>
      <w:spacing w:beforeAutospacing="1" w:afterAutospacing="1" w:line="240" w:lineRule="auto"/>
      <w:jc w:val="both"/>
      <w:textAlignment w:val="center"/>
    </w:pPr>
    <w:rPr>
      <w:sz w:val="28"/>
      <w:szCs w:val="28"/>
    </w:rPr>
  </w:style>
  <w:style w:type="paragraph" w:customStyle="1" w:styleId="xl118">
    <w:name w:val="xl118"/>
    <w:basedOn w:val="Normal"/>
    <w:uiPriority w:val="99"/>
    <w:rsid w:val="006917EE"/>
    <w:pPr>
      <w:shd w:val="clear" w:color="000000" w:fill="FFFF00"/>
      <w:spacing w:beforeAutospacing="1" w:afterAutospacing="1" w:line="240" w:lineRule="auto"/>
      <w:jc w:val="right"/>
    </w:pPr>
    <w:rPr>
      <w:sz w:val="28"/>
      <w:szCs w:val="28"/>
    </w:rPr>
  </w:style>
  <w:style w:type="paragraph" w:customStyle="1" w:styleId="xl119">
    <w:name w:val="xl119"/>
    <w:basedOn w:val="Normal"/>
    <w:uiPriority w:val="99"/>
    <w:rsid w:val="006917EE"/>
    <w:pPr>
      <w:shd w:val="clear" w:color="000000" w:fill="FFFFFF"/>
      <w:spacing w:beforeAutospacing="1" w:afterAutospacing="1" w:line="240" w:lineRule="auto"/>
      <w:jc w:val="center"/>
      <w:textAlignment w:val="center"/>
    </w:pPr>
    <w:rPr>
      <w:sz w:val="28"/>
      <w:szCs w:val="28"/>
    </w:rPr>
  </w:style>
  <w:style w:type="paragraph" w:customStyle="1" w:styleId="xl120">
    <w:name w:val="xl120"/>
    <w:basedOn w:val="Normal"/>
    <w:uiPriority w:val="99"/>
    <w:rsid w:val="006917EE"/>
    <w:pPr>
      <w:shd w:val="clear" w:color="000000" w:fill="FFFFFF"/>
      <w:spacing w:beforeAutospacing="1" w:afterAutospacing="1" w:line="240" w:lineRule="auto"/>
      <w:jc w:val="right"/>
      <w:textAlignment w:val="top"/>
    </w:pPr>
    <w:rPr>
      <w:sz w:val="28"/>
      <w:szCs w:val="28"/>
    </w:rPr>
  </w:style>
  <w:style w:type="paragraph" w:customStyle="1" w:styleId="xl121">
    <w:name w:val="xl121"/>
    <w:basedOn w:val="Normal"/>
    <w:uiPriority w:val="99"/>
    <w:rsid w:val="006917EE"/>
    <w:pPr>
      <w:shd w:val="clear" w:color="000000" w:fill="FFFFFF"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22">
    <w:name w:val="xl122"/>
    <w:basedOn w:val="Normal"/>
    <w:uiPriority w:val="99"/>
    <w:rsid w:val="006917EE"/>
    <w:pPr>
      <w:spacing w:beforeAutospacing="1" w:afterAutospacing="1" w:line="240" w:lineRule="auto"/>
      <w:jc w:val="center"/>
      <w:textAlignment w:val="center"/>
    </w:pPr>
    <w:rPr>
      <w:sz w:val="28"/>
      <w:szCs w:val="28"/>
    </w:rPr>
  </w:style>
  <w:style w:type="paragraph" w:customStyle="1" w:styleId="xl123">
    <w:name w:val="xl123"/>
    <w:basedOn w:val="Normal"/>
    <w:uiPriority w:val="99"/>
    <w:rsid w:val="006917EE"/>
    <w:pPr>
      <w:shd w:val="clear" w:color="000000" w:fill="FFFFFF"/>
      <w:spacing w:beforeAutospacing="1" w:afterAutospacing="1" w:line="240" w:lineRule="auto"/>
      <w:jc w:val="right"/>
    </w:pPr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691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color w:val="00000A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47</Pages>
  <Words>9622</Words>
  <Characters>-32766</Characters>
  <Application>Microsoft Office Outlook</Application>
  <DocSecurity>0</DocSecurity>
  <Lines>0</Lines>
  <Paragraphs>0</Paragraphs>
  <ScaleCrop>false</ScaleCrop>
  <Company>ФУ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Салова НН</dc:creator>
  <cp:keywords/>
  <dc:description/>
  <cp:lastModifiedBy>User</cp:lastModifiedBy>
  <cp:revision>16</cp:revision>
  <cp:lastPrinted>2021-11-03T15:11:00Z</cp:lastPrinted>
  <dcterms:created xsi:type="dcterms:W3CDTF">2021-11-03T13:44:00Z</dcterms:created>
  <dcterms:modified xsi:type="dcterms:W3CDTF">2021-11-12T09:01:00Z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ФУ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