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Pr="007F3FD0" w:rsidRDefault="003D0607" w:rsidP="002E1AE0">
      <w:pPr>
        <w:ind w:left="284" w:righ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DB">
        <w:rPr>
          <w:rFonts w:ascii="Times New Roman" w:hAnsi="Times New Roman" w:cs="Times New Roman"/>
          <w:b/>
          <w:sz w:val="28"/>
          <w:szCs w:val="28"/>
        </w:rPr>
        <w:t>Обоснование необходимых</w:t>
      </w:r>
      <w:r w:rsidR="00CA37EE" w:rsidRPr="00804DDB">
        <w:rPr>
          <w:rFonts w:ascii="Times New Roman" w:hAnsi="Times New Roman" w:cs="Times New Roman"/>
          <w:b/>
          <w:sz w:val="28"/>
          <w:szCs w:val="28"/>
        </w:rPr>
        <w:t xml:space="preserve"> объемов, бюджетных ассигнований на финансовое обеспечение реализации муниципальной программы </w:t>
      </w:r>
      <w:r w:rsidR="00CA37EE" w:rsidRPr="007F3FD0">
        <w:rPr>
          <w:rFonts w:ascii="Times New Roman" w:hAnsi="Times New Roman" w:cs="Times New Roman"/>
          <w:b/>
          <w:sz w:val="28"/>
          <w:szCs w:val="28"/>
        </w:rPr>
        <w:t>«</w:t>
      </w:r>
      <w:r w:rsidR="006168C5" w:rsidRPr="006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CA37EE" w:rsidRPr="007F3FD0">
        <w:rPr>
          <w:rFonts w:ascii="Times New Roman" w:hAnsi="Times New Roman" w:cs="Times New Roman"/>
          <w:b/>
          <w:sz w:val="28"/>
          <w:szCs w:val="28"/>
        </w:rPr>
        <w:t>»</w:t>
      </w:r>
    </w:p>
    <w:p w:rsidR="00515119" w:rsidRDefault="00515119" w:rsidP="000D3027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6168C5" w:rsidRPr="006168C5" w:rsidRDefault="00B64866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</w:t>
      </w:r>
      <w:r w:rsidR="007E7836" w:rsidRPr="00D67EFC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11580A">
        <w:rPr>
          <w:rFonts w:ascii="Times New Roman" w:hAnsi="Times New Roman" w:cs="Times New Roman"/>
          <w:sz w:val="28"/>
          <w:szCs w:val="28"/>
        </w:rPr>
        <w:t>муниципальной п</w:t>
      </w:r>
      <w:r w:rsidR="007E7836" w:rsidRPr="00D67EFC">
        <w:rPr>
          <w:rFonts w:ascii="Times New Roman" w:hAnsi="Times New Roman" w:cs="Times New Roman"/>
          <w:sz w:val="28"/>
          <w:szCs w:val="28"/>
        </w:rPr>
        <w:t>рограммы «</w:t>
      </w:r>
      <w:r w:rsidR="006168C5" w:rsidRPr="0061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7E7836" w:rsidRPr="00D67EFC">
        <w:rPr>
          <w:rFonts w:ascii="Times New Roman" w:hAnsi="Times New Roman" w:cs="Times New Roman"/>
          <w:sz w:val="28"/>
          <w:szCs w:val="28"/>
        </w:rPr>
        <w:t>»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="00EE04D2" w:rsidRPr="00D67E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4A" w:rsidRPr="00D67EFC">
        <w:rPr>
          <w:rFonts w:ascii="Times New Roman" w:hAnsi="Times New Roman" w:cs="Times New Roman"/>
          <w:sz w:val="28"/>
          <w:szCs w:val="28"/>
        </w:rPr>
        <w:t>202</w:t>
      </w:r>
      <w:r w:rsidR="006168C5">
        <w:rPr>
          <w:rFonts w:ascii="Times New Roman" w:hAnsi="Times New Roman" w:cs="Times New Roman"/>
          <w:sz w:val="28"/>
          <w:szCs w:val="28"/>
        </w:rPr>
        <w:t>5</w:t>
      </w:r>
      <w:r w:rsidR="00CE554A" w:rsidRPr="00D67EFC">
        <w:rPr>
          <w:rFonts w:ascii="Times New Roman" w:hAnsi="Times New Roman" w:cs="Times New Roman"/>
          <w:sz w:val="28"/>
          <w:szCs w:val="28"/>
        </w:rPr>
        <w:t>-20</w:t>
      </w:r>
      <w:r w:rsidR="006168C5">
        <w:rPr>
          <w:rFonts w:ascii="Times New Roman" w:hAnsi="Times New Roman" w:cs="Times New Roman"/>
          <w:sz w:val="28"/>
          <w:szCs w:val="28"/>
        </w:rPr>
        <w:t>30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год</w:t>
      </w:r>
      <w:r w:rsidR="00EE04D2" w:rsidRPr="00D67EFC">
        <w:rPr>
          <w:rFonts w:ascii="Times New Roman" w:hAnsi="Times New Roman" w:cs="Times New Roman"/>
          <w:sz w:val="28"/>
          <w:szCs w:val="28"/>
        </w:rPr>
        <w:t>ы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</w:t>
      </w:r>
      <w:r w:rsidR="006168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04D2" w:rsidRPr="00D67EFC">
        <w:rPr>
          <w:rFonts w:ascii="Times New Roman" w:hAnsi="Times New Roman" w:cs="Times New Roman"/>
          <w:sz w:val="28"/>
          <w:szCs w:val="28"/>
        </w:rPr>
        <w:t>в соответствии</w:t>
      </w:r>
      <w:r w:rsidR="00447DEE">
        <w:rPr>
          <w:rFonts w:ascii="Times New Roman" w:hAnsi="Times New Roman" w:cs="Times New Roman"/>
          <w:sz w:val="28"/>
          <w:szCs w:val="28"/>
        </w:rPr>
        <w:t xml:space="preserve"> с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Труновского муниципального района, регулирующи</w:t>
      </w:r>
      <w:r w:rsidR="00B436AD">
        <w:rPr>
          <w:rFonts w:ascii="Times New Roman" w:hAnsi="Times New Roman" w:cs="Times New Roman"/>
          <w:sz w:val="28"/>
          <w:szCs w:val="28"/>
        </w:rPr>
        <w:t xml:space="preserve">ми порядок составления проекта </w:t>
      </w:r>
      <w:r w:rsidR="00EE04D2" w:rsidRPr="00D67EFC">
        <w:rPr>
          <w:rFonts w:ascii="Times New Roman" w:hAnsi="Times New Roman" w:cs="Times New Roman"/>
          <w:sz w:val="28"/>
          <w:szCs w:val="28"/>
        </w:rPr>
        <w:t>бюджета</w:t>
      </w:r>
      <w:r w:rsidR="007F3F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</w:t>
      </w:r>
      <w:r w:rsidR="00CC7C5A" w:rsidRPr="00D67EFC">
        <w:rPr>
          <w:rFonts w:ascii="Times New Roman" w:hAnsi="Times New Roman" w:cs="Times New Roman"/>
          <w:sz w:val="28"/>
          <w:szCs w:val="28"/>
        </w:rPr>
        <w:t>необходим</w:t>
      </w:r>
      <w:r w:rsidR="00DC5312" w:rsidRPr="00D67EFC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CC7C5A" w:rsidRPr="00D67EFC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E554A" w:rsidRPr="00D67EFC">
        <w:rPr>
          <w:rFonts w:ascii="Times New Roman" w:hAnsi="Times New Roman" w:cs="Times New Roman"/>
          <w:sz w:val="28"/>
          <w:szCs w:val="28"/>
        </w:rPr>
        <w:t>финансировани</w:t>
      </w:r>
      <w:r w:rsidR="00CC7C5A" w:rsidRPr="00D67EFC">
        <w:rPr>
          <w:rFonts w:ascii="Times New Roman" w:hAnsi="Times New Roman" w:cs="Times New Roman"/>
          <w:sz w:val="28"/>
          <w:szCs w:val="28"/>
        </w:rPr>
        <w:t>е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47DEE">
        <w:rPr>
          <w:rFonts w:ascii="Times New Roman" w:hAnsi="Times New Roman" w:cs="Times New Roman"/>
          <w:sz w:val="28"/>
          <w:szCs w:val="28"/>
        </w:rPr>
        <w:t xml:space="preserve"> </w:t>
      </w:r>
      <w:r w:rsidR="006168C5" w:rsidRPr="006168C5">
        <w:rPr>
          <w:rFonts w:ascii="Times New Roman" w:hAnsi="Times New Roman" w:cs="Times New Roman"/>
          <w:sz w:val="28"/>
          <w:szCs w:val="28"/>
        </w:rPr>
        <w:t>8</w:t>
      </w:r>
      <w:r w:rsidR="0037117D">
        <w:rPr>
          <w:rFonts w:ascii="Times New Roman" w:hAnsi="Times New Roman" w:cs="Times New Roman"/>
          <w:sz w:val="28"/>
          <w:szCs w:val="28"/>
        </w:rPr>
        <w:t>910</w:t>
      </w:r>
      <w:r w:rsidR="006168C5" w:rsidRPr="006168C5">
        <w:rPr>
          <w:rFonts w:ascii="Times New Roman" w:hAnsi="Times New Roman" w:cs="Times New Roman"/>
          <w:sz w:val="28"/>
          <w:szCs w:val="28"/>
        </w:rPr>
        <w:t>,</w:t>
      </w:r>
      <w:r w:rsidR="0037117D">
        <w:rPr>
          <w:rFonts w:ascii="Times New Roman" w:hAnsi="Times New Roman" w:cs="Times New Roman"/>
          <w:sz w:val="28"/>
          <w:szCs w:val="28"/>
        </w:rPr>
        <w:t>80</w:t>
      </w:r>
      <w:r w:rsidR="006168C5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6168C5" w:rsidRPr="006168C5">
        <w:rPr>
          <w:rFonts w:ascii="Times New Roman" w:hAnsi="Times New Roman" w:cs="Times New Roman"/>
          <w:sz w:val="28"/>
          <w:szCs w:val="28"/>
        </w:rPr>
        <w:t>по источникам финансового обеспечения:</w:t>
      </w:r>
      <w:proofErr w:type="gramEnd"/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бюджет Ставропольского края (далее - краевой бюджет) – </w:t>
      </w:r>
      <w:r w:rsidR="0037117D">
        <w:rPr>
          <w:rFonts w:ascii="Times New Roman" w:hAnsi="Times New Roman" w:cs="Times New Roman"/>
          <w:sz w:val="28"/>
          <w:szCs w:val="28"/>
        </w:rPr>
        <w:t>6674,18</w:t>
      </w:r>
      <w:r w:rsidRPr="006168C5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37117D">
        <w:rPr>
          <w:rFonts w:ascii="Times New Roman" w:hAnsi="Times New Roman" w:cs="Times New Roman"/>
          <w:sz w:val="28"/>
          <w:szCs w:val="28"/>
        </w:rPr>
        <w:t>2197,33</w:t>
      </w:r>
      <w:r w:rsidRPr="006168C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37117D">
        <w:rPr>
          <w:rFonts w:ascii="Times New Roman" w:hAnsi="Times New Roman" w:cs="Times New Roman"/>
          <w:sz w:val="28"/>
          <w:szCs w:val="28"/>
        </w:rPr>
        <w:t>895,37</w:t>
      </w:r>
      <w:r w:rsidRPr="006168C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37117D" w:rsidRPr="0037117D">
        <w:rPr>
          <w:rFonts w:ascii="Times New Roman" w:hAnsi="Times New Roman" w:cs="Times New Roman"/>
          <w:sz w:val="28"/>
          <w:szCs w:val="28"/>
        </w:rPr>
        <w:t xml:space="preserve">895,37 </w:t>
      </w:r>
      <w:r w:rsidRPr="006168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37117D" w:rsidRPr="0037117D">
        <w:rPr>
          <w:rFonts w:ascii="Times New Roman" w:hAnsi="Times New Roman" w:cs="Times New Roman"/>
          <w:sz w:val="28"/>
          <w:szCs w:val="28"/>
        </w:rPr>
        <w:t xml:space="preserve">895,37 </w:t>
      </w:r>
      <w:r w:rsidRPr="006168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37117D" w:rsidRPr="0037117D">
        <w:rPr>
          <w:rFonts w:ascii="Times New Roman" w:hAnsi="Times New Roman" w:cs="Times New Roman"/>
          <w:sz w:val="28"/>
          <w:szCs w:val="28"/>
        </w:rPr>
        <w:t xml:space="preserve">895,37 </w:t>
      </w:r>
      <w:r w:rsidRPr="006168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37117D" w:rsidRPr="0037117D">
        <w:rPr>
          <w:rFonts w:ascii="Times New Roman" w:hAnsi="Times New Roman" w:cs="Times New Roman"/>
          <w:sz w:val="28"/>
          <w:szCs w:val="28"/>
        </w:rPr>
        <w:t xml:space="preserve">895,37 </w:t>
      </w:r>
      <w:r w:rsidRPr="006168C5">
        <w:rPr>
          <w:rFonts w:ascii="Times New Roman" w:hAnsi="Times New Roman" w:cs="Times New Roman"/>
          <w:sz w:val="28"/>
          <w:szCs w:val="28"/>
        </w:rPr>
        <w:t>тыс. рублей;</w:t>
      </w:r>
      <w:r w:rsidRPr="006168C5">
        <w:rPr>
          <w:rFonts w:ascii="Times New Roman" w:hAnsi="Times New Roman" w:cs="Times New Roman"/>
          <w:sz w:val="28"/>
          <w:szCs w:val="28"/>
        </w:rPr>
        <w:tab/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бюджет Труновского муниципального округа Ставропольского края (далее – бюджет муниципального округа) – 2236,62 тыс. рублей, в том числе по годам: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2025 год – 372,77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2026 год – 372,77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2027 год – 372,77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2028 год – 372,77 тыс. рублей;</w:t>
      </w:r>
    </w:p>
    <w:p w:rsidR="006168C5" w:rsidRP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2029 год – 372,77 тыс. рублей;</w:t>
      </w:r>
    </w:p>
    <w:p w:rsidR="006168C5" w:rsidRDefault="006168C5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2030 год –  372,77 тыс. рублей» </w:t>
      </w:r>
    </w:p>
    <w:p w:rsidR="004574E1" w:rsidRPr="006168C5" w:rsidRDefault="004574E1" w:rsidP="006168C5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</w:t>
      </w:r>
      <w:r w:rsidR="00F607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 и подлежат уточнению в установленном порядке.</w:t>
      </w:r>
    </w:p>
    <w:p w:rsidR="00D01FC2" w:rsidRPr="00D01FC2" w:rsidRDefault="00D65C3B" w:rsidP="00F607BB">
      <w:pPr>
        <w:pStyle w:val="ConsPlusCell"/>
        <w:ind w:left="284"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1DF8" w:rsidRPr="00D67EFC">
        <w:rPr>
          <w:sz w:val="28"/>
          <w:szCs w:val="28"/>
        </w:rPr>
        <w:t>бъем финансирования мероприятий подпрограмм</w:t>
      </w:r>
      <w:r w:rsidR="00090E10">
        <w:rPr>
          <w:sz w:val="28"/>
          <w:szCs w:val="28"/>
        </w:rPr>
        <w:t>ы «</w:t>
      </w:r>
      <w:r w:rsidR="00090E10" w:rsidRPr="00090E10">
        <w:rPr>
          <w:sz w:val="28"/>
          <w:szCs w:val="28"/>
        </w:rPr>
        <w:t>Обеспечение</w:t>
      </w:r>
      <w:r w:rsidR="00090E10">
        <w:rPr>
          <w:sz w:val="28"/>
          <w:szCs w:val="28"/>
        </w:rPr>
        <w:t xml:space="preserve"> доступным </w:t>
      </w:r>
      <w:r w:rsidR="00090E10" w:rsidRPr="00090E10">
        <w:rPr>
          <w:sz w:val="28"/>
          <w:szCs w:val="28"/>
        </w:rPr>
        <w:t>и комфортным жильем молодых семей Труновского муниципального округа Ставропольского края</w:t>
      </w:r>
      <w:r w:rsidR="00090E10">
        <w:rPr>
          <w:sz w:val="28"/>
          <w:szCs w:val="28"/>
        </w:rPr>
        <w:t>»</w:t>
      </w:r>
      <w:r w:rsidR="00B81DF8" w:rsidRPr="00D67EFC">
        <w:rPr>
          <w:sz w:val="28"/>
          <w:szCs w:val="28"/>
        </w:rPr>
        <w:t xml:space="preserve"> </w:t>
      </w:r>
      <w:r w:rsidR="00F607BB">
        <w:rPr>
          <w:sz w:val="28"/>
          <w:szCs w:val="28"/>
        </w:rPr>
        <w:t xml:space="preserve">                                            </w:t>
      </w:r>
      <w:r w:rsidR="00B81DF8" w:rsidRPr="00D67EFC">
        <w:rPr>
          <w:sz w:val="28"/>
          <w:szCs w:val="28"/>
        </w:rPr>
        <w:t>на 202</w:t>
      </w:r>
      <w:r w:rsidR="006168C5">
        <w:rPr>
          <w:sz w:val="28"/>
          <w:szCs w:val="28"/>
        </w:rPr>
        <w:t>5</w:t>
      </w:r>
      <w:r w:rsidR="00B81DF8" w:rsidRPr="00D67EFC">
        <w:rPr>
          <w:sz w:val="28"/>
          <w:szCs w:val="28"/>
        </w:rPr>
        <w:t>-20</w:t>
      </w:r>
      <w:r w:rsidR="006168C5">
        <w:rPr>
          <w:sz w:val="28"/>
          <w:szCs w:val="28"/>
        </w:rPr>
        <w:t>30</w:t>
      </w:r>
      <w:r w:rsidR="00B81DF8" w:rsidRPr="00D67EFC">
        <w:rPr>
          <w:sz w:val="28"/>
          <w:szCs w:val="28"/>
        </w:rPr>
        <w:t xml:space="preserve"> </w:t>
      </w:r>
      <w:r w:rsidR="009132E1">
        <w:rPr>
          <w:sz w:val="28"/>
          <w:szCs w:val="28"/>
        </w:rPr>
        <w:t xml:space="preserve">составляет </w:t>
      </w:r>
      <w:r w:rsidR="00FB7DA1">
        <w:rPr>
          <w:sz w:val="28"/>
          <w:szCs w:val="28"/>
        </w:rPr>
        <w:t>8910,80</w:t>
      </w:r>
      <w:r w:rsidR="00D01FC2">
        <w:rPr>
          <w:sz w:val="28"/>
          <w:szCs w:val="28"/>
        </w:rPr>
        <w:t xml:space="preserve"> тыс. рублей,  </w:t>
      </w:r>
      <w:r w:rsidR="00D01FC2" w:rsidRPr="00D01FC2">
        <w:rPr>
          <w:sz w:val="28"/>
          <w:szCs w:val="28"/>
        </w:rPr>
        <w:t>в том числе по источникам финансового обеспечения: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бюджет Ставропольского края (далее - краевой бюдже</w:t>
      </w:r>
      <w:r>
        <w:rPr>
          <w:sz w:val="28"/>
          <w:szCs w:val="28"/>
        </w:rPr>
        <w:t xml:space="preserve">т) – </w:t>
      </w:r>
      <w:r w:rsidR="00FB7DA1">
        <w:rPr>
          <w:sz w:val="28"/>
          <w:szCs w:val="28"/>
        </w:rPr>
        <w:t>6674,18</w:t>
      </w:r>
      <w:r>
        <w:rPr>
          <w:sz w:val="28"/>
          <w:szCs w:val="28"/>
        </w:rPr>
        <w:t xml:space="preserve"> тыс. рублей,</w:t>
      </w:r>
      <w:r w:rsidRPr="00D01FC2">
        <w:rPr>
          <w:sz w:val="28"/>
          <w:szCs w:val="28"/>
        </w:rPr>
        <w:t xml:space="preserve"> в том числе по годам: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 xml:space="preserve">2025 год – </w:t>
      </w:r>
      <w:r w:rsidR="00FB7DA1">
        <w:rPr>
          <w:sz w:val="28"/>
          <w:szCs w:val="28"/>
        </w:rPr>
        <w:t>2197,33</w:t>
      </w:r>
      <w:r w:rsidRPr="00D01FC2">
        <w:rPr>
          <w:sz w:val="28"/>
          <w:szCs w:val="28"/>
        </w:rPr>
        <w:t xml:space="preserve">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 xml:space="preserve">2026 год – </w:t>
      </w:r>
      <w:r w:rsidR="00FB7DA1">
        <w:rPr>
          <w:sz w:val="28"/>
          <w:szCs w:val="28"/>
        </w:rPr>
        <w:t>895,37</w:t>
      </w:r>
      <w:r w:rsidRPr="00D01FC2">
        <w:rPr>
          <w:sz w:val="28"/>
          <w:szCs w:val="28"/>
        </w:rPr>
        <w:t xml:space="preserve">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 xml:space="preserve">2027 год – </w:t>
      </w:r>
      <w:r w:rsidR="00FB7DA1" w:rsidRPr="00FB7DA1">
        <w:rPr>
          <w:sz w:val="28"/>
          <w:szCs w:val="28"/>
        </w:rPr>
        <w:t xml:space="preserve">895,37 </w:t>
      </w:r>
      <w:r w:rsidRPr="00D01FC2">
        <w:rPr>
          <w:sz w:val="28"/>
          <w:szCs w:val="28"/>
        </w:rPr>
        <w:t>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lastRenderedPageBreak/>
        <w:t xml:space="preserve">2028 год – </w:t>
      </w:r>
      <w:r w:rsidR="00FB7DA1" w:rsidRPr="00FB7DA1">
        <w:rPr>
          <w:sz w:val="28"/>
          <w:szCs w:val="28"/>
        </w:rPr>
        <w:t xml:space="preserve">895,37 </w:t>
      </w:r>
      <w:r w:rsidRPr="00D01FC2">
        <w:rPr>
          <w:sz w:val="28"/>
          <w:szCs w:val="28"/>
        </w:rPr>
        <w:t>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 xml:space="preserve">2029 год – </w:t>
      </w:r>
      <w:r w:rsidR="00FB7DA1" w:rsidRPr="00FB7DA1">
        <w:rPr>
          <w:sz w:val="28"/>
          <w:szCs w:val="28"/>
        </w:rPr>
        <w:t xml:space="preserve">895,37 </w:t>
      </w:r>
      <w:r w:rsidRPr="00D01FC2">
        <w:rPr>
          <w:sz w:val="28"/>
          <w:szCs w:val="28"/>
        </w:rPr>
        <w:t>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 xml:space="preserve">2030 год – </w:t>
      </w:r>
      <w:r w:rsidR="00FB7DA1" w:rsidRPr="00FB7DA1">
        <w:rPr>
          <w:sz w:val="28"/>
          <w:szCs w:val="28"/>
        </w:rPr>
        <w:t xml:space="preserve">895,37 </w:t>
      </w:r>
      <w:r w:rsidRPr="00D01FC2">
        <w:rPr>
          <w:sz w:val="28"/>
          <w:szCs w:val="28"/>
        </w:rPr>
        <w:t>тыс. рублей;</w:t>
      </w:r>
      <w:r w:rsidRPr="00D01FC2">
        <w:rPr>
          <w:sz w:val="28"/>
          <w:szCs w:val="28"/>
        </w:rPr>
        <w:tab/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бюджет Труновского муниципального округа Ставропольского края (далее – бюджет муниципального округа) – 2236,62 тыс. рублей,   в том числе по годам: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2025 год – 372,77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2026 год – 372,77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2027 год – 372,77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2028 год – 372,77 тыс. рублей;</w:t>
      </w:r>
    </w:p>
    <w:p w:rsidR="00D01FC2" w:rsidRPr="00D01FC2" w:rsidRDefault="00D01FC2" w:rsidP="00D01FC2">
      <w:pPr>
        <w:pStyle w:val="ConsPlusCell"/>
        <w:ind w:left="360" w:right="-2"/>
        <w:jc w:val="both"/>
        <w:rPr>
          <w:sz w:val="28"/>
          <w:szCs w:val="28"/>
        </w:rPr>
      </w:pPr>
      <w:r w:rsidRPr="00D01FC2">
        <w:rPr>
          <w:sz w:val="28"/>
          <w:szCs w:val="28"/>
        </w:rPr>
        <w:t>2029 год – 372,77 тыс. рублей;</w:t>
      </w:r>
    </w:p>
    <w:p w:rsidR="00A66D36" w:rsidRDefault="00D01FC2" w:rsidP="00D01FC2">
      <w:pPr>
        <w:pStyle w:val="ConsPlusCell"/>
        <w:ind w:left="360" w:right="-2"/>
        <w:jc w:val="both"/>
        <w:rPr>
          <w:rFonts w:eastAsia="Calibri"/>
          <w:sz w:val="28"/>
          <w:szCs w:val="28"/>
        </w:rPr>
      </w:pPr>
      <w:r w:rsidRPr="00D01FC2">
        <w:rPr>
          <w:sz w:val="28"/>
          <w:szCs w:val="28"/>
        </w:rPr>
        <w:t>2030 год –  372,77 тыс. рублей»</w:t>
      </w:r>
    </w:p>
    <w:p w:rsidR="004C118C" w:rsidRDefault="004C118C" w:rsidP="00412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4E" w:rsidRPr="00412420" w:rsidRDefault="00041208" w:rsidP="00412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4E">
        <w:rPr>
          <w:rFonts w:ascii="Times New Roman" w:hAnsi="Times New Roman" w:cs="Times New Roman"/>
          <w:sz w:val="28"/>
          <w:szCs w:val="28"/>
        </w:rPr>
        <w:t>Данный объем бюджетных ассигнований</w:t>
      </w:r>
      <w:r w:rsidR="00F72997" w:rsidRPr="00342A4E">
        <w:rPr>
          <w:rFonts w:ascii="Times New Roman" w:hAnsi="Times New Roman" w:cs="Times New Roman"/>
          <w:sz w:val="28"/>
          <w:szCs w:val="28"/>
        </w:rPr>
        <w:t xml:space="preserve"> </w:t>
      </w:r>
      <w:r w:rsidR="00537AAA" w:rsidRPr="00342A4E">
        <w:rPr>
          <w:rFonts w:ascii="Times New Roman" w:hAnsi="Times New Roman" w:cs="Times New Roman"/>
          <w:sz w:val="28"/>
          <w:szCs w:val="28"/>
        </w:rPr>
        <w:t>планируется направить</w:t>
      </w:r>
      <w:r w:rsidR="00412420">
        <w:rPr>
          <w:rFonts w:ascii="Times New Roman" w:hAnsi="Times New Roman" w:cs="Times New Roman"/>
          <w:sz w:val="28"/>
          <w:szCs w:val="28"/>
        </w:rPr>
        <w:t xml:space="preserve"> на реализацию о</w:t>
      </w:r>
      <w:r w:rsidR="00412420" w:rsidRPr="00412420">
        <w:rPr>
          <w:rFonts w:ascii="Times New Roman" w:hAnsi="Times New Roman" w:cs="Times New Roman"/>
          <w:sz w:val="28"/>
          <w:szCs w:val="28"/>
        </w:rPr>
        <w:t>сновно</w:t>
      </w:r>
      <w:r w:rsidR="00412420">
        <w:rPr>
          <w:rFonts w:ascii="Times New Roman" w:hAnsi="Times New Roman" w:cs="Times New Roman"/>
          <w:sz w:val="28"/>
          <w:szCs w:val="28"/>
        </w:rPr>
        <w:t>го</w:t>
      </w:r>
      <w:r w:rsidR="00412420" w:rsidRPr="0041242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12420">
        <w:rPr>
          <w:rFonts w:ascii="Times New Roman" w:hAnsi="Times New Roman" w:cs="Times New Roman"/>
          <w:sz w:val="28"/>
          <w:szCs w:val="28"/>
        </w:rPr>
        <w:t>я</w:t>
      </w:r>
      <w:r w:rsidR="00412420" w:rsidRPr="00412420">
        <w:rPr>
          <w:rFonts w:ascii="Times New Roman" w:hAnsi="Times New Roman" w:cs="Times New Roman"/>
          <w:sz w:val="28"/>
          <w:szCs w:val="28"/>
        </w:rPr>
        <w:t xml:space="preserve"> «Обеспечение доступным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2420" w:rsidRPr="00412420">
        <w:rPr>
          <w:rFonts w:ascii="Times New Roman" w:hAnsi="Times New Roman" w:cs="Times New Roman"/>
          <w:sz w:val="28"/>
          <w:szCs w:val="28"/>
        </w:rPr>
        <w:t>и комфортным жильем молодых семей Труновского муниципального округа Ставропольского края». Предоставление молодым семьям социальных выплат на приобретение (строительство) жилья</w:t>
      </w:r>
      <w:r w:rsidR="00342A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2A4E" w:rsidRPr="00422B5F">
        <w:rPr>
          <w:rFonts w:ascii="Times New Roman" w:hAnsi="Times New Roman" w:cs="Times New Roman"/>
          <w:sz w:val="28"/>
          <w:szCs w:val="28"/>
        </w:rPr>
        <w:t>общая сумма с 202</w:t>
      </w:r>
      <w:r w:rsidR="00412420">
        <w:rPr>
          <w:rFonts w:ascii="Times New Roman" w:hAnsi="Times New Roman" w:cs="Times New Roman"/>
          <w:sz w:val="28"/>
          <w:szCs w:val="28"/>
        </w:rPr>
        <w:t>5-2030</w:t>
      </w:r>
      <w:r w:rsidR="00342A4E" w:rsidRPr="00422B5F">
        <w:rPr>
          <w:rFonts w:ascii="Times New Roman" w:hAnsi="Times New Roman" w:cs="Times New Roman"/>
          <w:sz w:val="28"/>
          <w:szCs w:val="28"/>
        </w:rPr>
        <w:t xml:space="preserve"> годы составляет</w:t>
      </w:r>
      <w:r w:rsidR="00DB53F2">
        <w:rPr>
          <w:rFonts w:ascii="Times New Roman" w:hAnsi="Times New Roman" w:cs="Times New Roman"/>
          <w:sz w:val="28"/>
          <w:szCs w:val="28"/>
        </w:rPr>
        <w:t xml:space="preserve"> </w:t>
      </w:r>
      <w:r w:rsidR="00464FBC">
        <w:rPr>
          <w:rFonts w:ascii="Times New Roman" w:hAnsi="Times New Roman" w:cs="Times New Roman"/>
          <w:sz w:val="28"/>
          <w:szCs w:val="28"/>
        </w:rPr>
        <w:t>8910,80</w:t>
      </w:r>
      <w:r w:rsidR="00342A4E" w:rsidRPr="00422B5F">
        <w:rPr>
          <w:rFonts w:ascii="Times New Roman" w:hAnsi="Times New Roman" w:cs="Times New Roman"/>
          <w:sz w:val="28"/>
          <w:szCs w:val="28"/>
        </w:rPr>
        <w:t xml:space="preserve"> </w:t>
      </w:r>
      <w:r w:rsidR="00342A4E" w:rsidRPr="00422B5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 рублей, в том числе по годам:</w:t>
      </w:r>
    </w:p>
    <w:p w:rsidR="004F1C4A" w:rsidRDefault="004F1C4A" w:rsidP="0034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4F1C4A" w:rsidRPr="00D67EFC" w:rsidTr="00851A52">
        <w:tc>
          <w:tcPr>
            <w:tcW w:w="127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</w:tr>
      <w:tr w:rsidR="00581F4E" w:rsidRPr="00D67EFC" w:rsidTr="004C2B32">
        <w:tc>
          <w:tcPr>
            <w:tcW w:w="1278" w:type="dxa"/>
            <w:vAlign w:val="bottom"/>
          </w:tcPr>
          <w:p w:rsidR="00581F4E" w:rsidRPr="00581F4E" w:rsidRDefault="00581F4E" w:rsidP="0058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4E" w:rsidRPr="00581F4E" w:rsidRDefault="00464FBC" w:rsidP="0058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2570,10</w:t>
            </w:r>
          </w:p>
        </w:tc>
        <w:tc>
          <w:tcPr>
            <w:tcW w:w="1557" w:type="dxa"/>
            <w:vAlign w:val="bottom"/>
          </w:tcPr>
          <w:p w:rsidR="00581F4E" w:rsidRPr="00581F4E" w:rsidRDefault="00464FBC" w:rsidP="00581F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1268,14</w:t>
            </w:r>
          </w:p>
        </w:tc>
        <w:tc>
          <w:tcPr>
            <w:tcW w:w="1557" w:type="dxa"/>
            <w:vAlign w:val="bottom"/>
          </w:tcPr>
          <w:p w:rsidR="00581F4E" w:rsidRPr="00581F4E" w:rsidRDefault="00464FBC" w:rsidP="00581F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C">
              <w:rPr>
                <w:rFonts w:ascii="Times New Roman" w:hAnsi="Times New Roman" w:cs="Times New Roman"/>
                <w:sz w:val="28"/>
                <w:szCs w:val="28"/>
              </w:rPr>
              <w:t>1268,14</w:t>
            </w:r>
          </w:p>
        </w:tc>
        <w:tc>
          <w:tcPr>
            <w:tcW w:w="1558" w:type="dxa"/>
            <w:vAlign w:val="bottom"/>
          </w:tcPr>
          <w:p w:rsidR="00581F4E" w:rsidRPr="00581F4E" w:rsidRDefault="00464FBC" w:rsidP="00581F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C">
              <w:rPr>
                <w:rFonts w:ascii="Times New Roman" w:hAnsi="Times New Roman" w:cs="Times New Roman"/>
                <w:sz w:val="28"/>
                <w:szCs w:val="28"/>
              </w:rPr>
              <w:t>1268,14</w:t>
            </w:r>
          </w:p>
        </w:tc>
        <w:tc>
          <w:tcPr>
            <w:tcW w:w="1558" w:type="dxa"/>
            <w:vAlign w:val="bottom"/>
          </w:tcPr>
          <w:p w:rsidR="00581F4E" w:rsidRPr="00581F4E" w:rsidRDefault="00464FBC" w:rsidP="00581F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C">
              <w:rPr>
                <w:rFonts w:ascii="Times New Roman" w:hAnsi="Times New Roman" w:cs="Times New Roman"/>
                <w:sz w:val="28"/>
                <w:szCs w:val="28"/>
              </w:rPr>
              <w:t>1268,14</w:t>
            </w:r>
          </w:p>
        </w:tc>
        <w:tc>
          <w:tcPr>
            <w:tcW w:w="1677" w:type="dxa"/>
            <w:vAlign w:val="bottom"/>
          </w:tcPr>
          <w:p w:rsidR="00581F4E" w:rsidRPr="00581F4E" w:rsidRDefault="00464FBC" w:rsidP="00581F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BC">
              <w:rPr>
                <w:rFonts w:ascii="Times New Roman" w:hAnsi="Times New Roman" w:cs="Times New Roman"/>
                <w:sz w:val="28"/>
                <w:szCs w:val="28"/>
              </w:rPr>
              <w:t>1268,14</w:t>
            </w:r>
            <w:bookmarkStart w:id="0" w:name="_GoBack"/>
            <w:bookmarkEnd w:id="0"/>
          </w:p>
        </w:tc>
      </w:tr>
    </w:tbl>
    <w:p w:rsidR="004F1C4A" w:rsidRPr="00422B5F" w:rsidRDefault="004F1C4A" w:rsidP="0034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C3A" w:rsidRDefault="00394C3A" w:rsidP="0039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0D4" w:rsidRDefault="00C650D4" w:rsidP="0039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D4" w:rsidRDefault="00C650D4" w:rsidP="0039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D4" w:rsidRDefault="00C650D4" w:rsidP="00C650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C650D4" w:rsidRPr="00C650D4" w:rsidRDefault="00C650D4" w:rsidP="00C650D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АТМО СК                                      </w:t>
      </w:r>
      <w:r w:rsidR="00D0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D01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sectPr w:rsidR="00C650D4" w:rsidRPr="00C650D4" w:rsidSect="00C650D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6D"/>
    <w:rsid w:val="0002082D"/>
    <w:rsid w:val="00020BB9"/>
    <w:rsid w:val="00025724"/>
    <w:rsid w:val="00034BF6"/>
    <w:rsid w:val="00035EDC"/>
    <w:rsid w:val="00041208"/>
    <w:rsid w:val="00041C4B"/>
    <w:rsid w:val="0005421F"/>
    <w:rsid w:val="000621E2"/>
    <w:rsid w:val="000656B2"/>
    <w:rsid w:val="00087F0D"/>
    <w:rsid w:val="00090E10"/>
    <w:rsid w:val="000978DD"/>
    <w:rsid w:val="00097DA5"/>
    <w:rsid w:val="000C4D0C"/>
    <w:rsid w:val="000D3027"/>
    <w:rsid w:val="000D4C51"/>
    <w:rsid w:val="000E13CD"/>
    <w:rsid w:val="00100BC2"/>
    <w:rsid w:val="0010223E"/>
    <w:rsid w:val="00103818"/>
    <w:rsid w:val="00107952"/>
    <w:rsid w:val="0011580A"/>
    <w:rsid w:val="00137AEE"/>
    <w:rsid w:val="00141ADB"/>
    <w:rsid w:val="00142818"/>
    <w:rsid w:val="00145DB9"/>
    <w:rsid w:val="00160EF4"/>
    <w:rsid w:val="00161FDA"/>
    <w:rsid w:val="001654DF"/>
    <w:rsid w:val="00172944"/>
    <w:rsid w:val="00177EDD"/>
    <w:rsid w:val="001819C5"/>
    <w:rsid w:val="00190048"/>
    <w:rsid w:val="001A22F4"/>
    <w:rsid w:val="001B5A96"/>
    <w:rsid w:val="001F2860"/>
    <w:rsid w:val="00204F81"/>
    <w:rsid w:val="00230EC7"/>
    <w:rsid w:val="00234087"/>
    <w:rsid w:val="00257370"/>
    <w:rsid w:val="002647F4"/>
    <w:rsid w:val="00271928"/>
    <w:rsid w:val="00274818"/>
    <w:rsid w:val="002817E6"/>
    <w:rsid w:val="002859D7"/>
    <w:rsid w:val="00287E30"/>
    <w:rsid w:val="002B3FBB"/>
    <w:rsid w:val="002C3CE9"/>
    <w:rsid w:val="002E1AE0"/>
    <w:rsid w:val="002E2C75"/>
    <w:rsid w:val="002F2872"/>
    <w:rsid w:val="002F3AC6"/>
    <w:rsid w:val="00342A4E"/>
    <w:rsid w:val="00363B7E"/>
    <w:rsid w:val="0037117D"/>
    <w:rsid w:val="0037756A"/>
    <w:rsid w:val="003860DB"/>
    <w:rsid w:val="00394C3A"/>
    <w:rsid w:val="00395CB3"/>
    <w:rsid w:val="00397590"/>
    <w:rsid w:val="003A46F9"/>
    <w:rsid w:val="003B3042"/>
    <w:rsid w:val="003C3F95"/>
    <w:rsid w:val="003D0607"/>
    <w:rsid w:val="003E01DD"/>
    <w:rsid w:val="003F342E"/>
    <w:rsid w:val="003F73E4"/>
    <w:rsid w:val="004076CD"/>
    <w:rsid w:val="00411FBC"/>
    <w:rsid w:val="00412420"/>
    <w:rsid w:val="00416D47"/>
    <w:rsid w:val="00422B5F"/>
    <w:rsid w:val="0042525A"/>
    <w:rsid w:val="004270F6"/>
    <w:rsid w:val="00434B45"/>
    <w:rsid w:val="00445E41"/>
    <w:rsid w:val="00446DA5"/>
    <w:rsid w:val="00447DEE"/>
    <w:rsid w:val="004574E1"/>
    <w:rsid w:val="004628FF"/>
    <w:rsid w:val="004649A4"/>
    <w:rsid w:val="00464FBC"/>
    <w:rsid w:val="0046576D"/>
    <w:rsid w:val="00481F9A"/>
    <w:rsid w:val="0049750D"/>
    <w:rsid w:val="004A5D33"/>
    <w:rsid w:val="004B4E39"/>
    <w:rsid w:val="004C118C"/>
    <w:rsid w:val="004F1C4A"/>
    <w:rsid w:val="004F54F6"/>
    <w:rsid w:val="00504AB5"/>
    <w:rsid w:val="00515119"/>
    <w:rsid w:val="00525C47"/>
    <w:rsid w:val="00532ECB"/>
    <w:rsid w:val="00537AAA"/>
    <w:rsid w:val="005433D9"/>
    <w:rsid w:val="005510CA"/>
    <w:rsid w:val="00581F4E"/>
    <w:rsid w:val="00596CA6"/>
    <w:rsid w:val="005A060D"/>
    <w:rsid w:val="005A1502"/>
    <w:rsid w:val="005A5741"/>
    <w:rsid w:val="005B7E87"/>
    <w:rsid w:val="005D7C76"/>
    <w:rsid w:val="005F1199"/>
    <w:rsid w:val="006168C5"/>
    <w:rsid w:val="00626738"/>
    <w:rsid w:val="006363FD"/>
    <w:rsid w:val="00636663"/>
    <w:rsid w:val="0064234D"/>
    <w:rsid w:val="00647832"/>
    <w:rsid w:val="00652BB6"/>
    <w:rsid w:val="006551B9"/>
    <w:rsid w:val="006639C7"/>
    <w:rsid w:val="006B3C85"/>
    <w:rsid w:val="006C16A8"/>
    <w:rsid w:val="006D6C22"/>
    <w:rsid w:val="006F31EE"/>
    <w:rsid w:val="006F32D5"/>
    <w:rsid w:val="006F4A19"/>
    <w:rsid w:val="007037C7"/>
    <w:rsid w:val="00713FB6"/>
    <w:rsid w:val="007201CE"/>
    <w:rsid w:val="00744C4D"/>
    <w:rsid w:val="00744EE2"/>
    <w:rsid w:val="00745CDC"/>
    <w:rsid w:val="0076196D"/>
    <w:rsid w:val="0077058C"/>
    <w:rsid w:val="0077584F"/>
    <w:rsid w:val="007848F8"/>
    <w:rsid w:val="007B63F6"/>
    <w:rsid w:val="007C6986"/>
    <w:rsid w:val="007D1063"/>
    <w:rsid w:val="007D2B04"/>
    <w:rsid w:val="007D6804"/>
    <w:rsid w:val="007E1E18"/>
    <w:rsid w:val="007E5239"/>
    <w:rsid w:val="007E7836"/>
    <w:rsid w:val="007F3FD0"/>
    <w:rsid w:val="00804DDB"/>
    <w:rsid w:val="00823B28"/>
    <w:rsid w:val="00831ED4"/>
    <w:rsid w:val="00841205"/>
    <w:rsid w:val="00845A59"/>
    <w:rsid w:val="00846EBD"/>
    <w:rsid w:val="00851A52"/>
    <w:rsid w:val="0085345C"/>
    <w:rsid w:val="00863314"/>
    <w:rsid w:val="00870D42"/>
    <w:rsid w:val="00871788"/>
    <w:rsid w:val="008751F4"/>
    <w:rsid w:val="00895B7C"/>
    <w:rsid w:val="008A10FF"/>
    <w:rsid w:val="008B0CCD"/>
    <w:rsid w:val="008C26D1"/>
    <w:rsid w:val="008C7C23"/>
    <w:rsid w:val="008E4CAB"/>
    <w:rsid w:val="009132E1"/>
    <w:rsid w:val="00950F7A"/>
    <w:rsid w:val="00956CC7"/>
    <w:rsid w:val="009572DB"/>
    <w:rsid w:val="00960E46"/>
    <w:rsid w:val="0096285C"/>
    <w:rsid w:val="00962D62"/>
    <w:rsid w:val="00966AA7"/>
    <w:rsid w:val="00981418"/>
    <w:rsid w:val="00987196"/>
    <w:rsid w:val="00996217"/>
    <w:rsid w:val="009A1064"/>
    <w:rsid w:val="009A5B58"/>
    <w:rsid w:val="009A6AF1"/>
    <w:rsid w:val="009B2274"/>
    <w:rsid w:val="009B4850"/>
    <w:rsid w:val="009C1346"/>
    <w:rsid w:val="009D175B"/>
    <w:rsid w:val="009E19C6"/>
    <w:rsid w:val="009F74F4"/>
    <w:rsid w:val="00A47339"/>
    <w:rsid w:val="00A62ABF"/>
    <w:rsid w:val="00A66D36"/>
    <w:rsid w:val="00A70005"/>
    <w:rsid w:val="00A83796"/>
    <w:rsid w:val="00AA02E5"/>
    <w:rsid w:val="00AB43A9"/>
    <w:rsid w:val="00AE68B5"/>
    <w:rsid w:val="00AF6A1C"/>
    <w:rsid w:val="00B0411A"/>
    <w:rsid w:val="00B23ACB"/>
    <w:rsid w:val="00B2502C"/>
    <w:rsid w:val="00B436AD"/>
    <w:rsid w:val="00B46A53"/>
    <w:rsid w:val="00B555D6"/>
    <w:rsid w:val="00B60C6B"/>
    <w:rsid w:val="00B64866"/>
    <w:rsid w:val="00B65266"/>
    <w:rsid w:val="00B72683"/>
    <w:rsid w:val="00B81DF8"/>
    <w:rsid w:val="00B91E63"/>
    <w:rsid w:val="00B95631"/>
    <w:rsid w:val="00BB4534"/>
    <w:rsid w:val="00BC4839"/>
    <w:rsid w:val="00BC5938"/>
    <w:rsid w:val="00BD3513"/>
    <w:rsid w:val="00BD5FE9"/>
    <w:rsid w:val="00BF471F"/>
    <w:rsid w:val="00C040D8"/>
    <w:rsid w:val="00C121AC"/>
    <w:rsid w:val="00C16475"/>
    <w:rsid w:val="00C34EB6"/>
    <w:rsid w:val="00C4539B"/>
    <w:rsid w:val="00C650D4"/>
    <w:rsid w:val="00C66B5F"/>
    <w:rsid w:val="00C82DCE"/>
    <w:rsid w:val="00C87A45"/>
    <w:rsid w:val="00C912FE"/>
    <w:rsid w:val="00C95A64"/>
    <w:rsid w:val="00CA37EE"/>
    <w:rsid w:val="00CB2D43"/>
    <w:rsid w:val="00CC7B14"/>
    <w:rsid w:val="00CC7C5A"/>
    <w:rsid w:val="00CD588B"/>
    <w:rsid w:val="00CE1361"/>
    <w:rsid w:val="00CE4186"/>
    <w:rsid w:val="00CE554A"/>
    <w:rsid w:val="00D01FC2"/>
    <w:rsid w:val="00D17281"/>
    <w:rsid w:val="00D24F44"/>
    <w:rsid w:val="00D2722B"/>
    <w:rsid w:val="00D55353"/>
    <w:rsid w:val="00D65C3B"/>
    <w:rsid w:val="00D66ABB"/>
    <w:rsid w:val="00D67EFC"/>
    <w:rsid w:val="00DB53F2"/>
    <w:rsid w:val="00DC5312"/>
    <w:rsid w:val="00DE145D"/>
    <w:rsid w:val="00DE7872"/>
    <w:rsid w:val="00E112C7"/>
    <w:rsid w:val="00E2289A"/>
    <w:rsid w:val="00E23B3F"/>
    <w:rsid w:val="00E2511A"/>
    <w:rsid w:val="00E367EF"/>
    <w:rsid w:val="00E41533"/>
    <w:rsid w:val="00E4353E"/>
    <w:rsid w:val="00E46AF2"/>
    <w:rsid w:val="00E55A3F"/>
    <w:rsid w:val="00E63E8C"/>
    <w:rsid w:val="00E96569"/>
    <w:rsid w:val="00EB0CEE"/>
    <w:rsid w:val="00EB2ED2"/>
    <w:rsid w:val="00EB6CF3"/>
    <w:rsid w:val="00EC0E85"/>
    <w:rsid w:val="00EE04D2"/>
    <w:rsid w:val="00EE11CF"/>
    <w:rsid w:val="00EE2B6C"/>
    <w:rsid w:val="00EE6B51"/>
    <w:rsid w:val="00F13B0C"/>
    <w:rsid w:val="00F16232"/>
    <w:rsid w:val="00F30B4B"/>
    <w:rsid w:val="00F41D16"/>
    <w:rsid w:val="00F504FF"/>
    <w:rsid w:val="00F607BB"/>
    <w:rsid w:val="00F72997"/>
    <w:rsid w:val="00F841EA"/>
    <w:rsid w:val="00FA3017"/>
    <w:rsid w:val="00FB58AD"/>
    <w:rsid w:val="00FB7715"/>
    <w:rsid w:val="00FB7DA1"/>
    <w:rsid w:val="00FC1D71"/>
    <w:rsid w:val="00FD42A4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1FDA"/>
    <w:pPr>
      <w:ind w:left="720"/>
      <w:contextualSpacing/>
    </w:pPr>
  </w:style>
  <w:style w:type="paragraph" w:customStyle="1" w:styleId="ConsPlusNormal">
    <w:name w:val="ConsPlusNormal"/>
    <w:rsid w:val="00913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68AE-1336-42D3-B066-2F8347B0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Вшивцева</cp:lastModifiedBy>
  <cp:revision>4</cp:revision>
  <cp:lastPrinted>2024-11-01T11:33:00Z</cp:lastPrinted>
  <dcterms:created xsi:type="dcterms:W3CDTF">2024-10-18T06:14:00Z</dcterms:created>
  <dcterms:modified xsi:type="dcterms:W3CDTF">2024-11-01T11:34:00Z</dcterms:modified>
</cp:coreProperties>
</file>