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6333BB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B28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FA4B28">
        <w:rPr>
          <w:rFonts w:ascii="Times New Roman" w:hAnsi="Times New Roman" w:cs="Times New Roman"/>
          <w:sz w:val="28"/>
          <w:szCs w:val="28"/>
        </w:rPr>
        <w:t>Труновского</w:t>
      </w:r>
      <w:r w:rsidRPr="00FA4B2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FA4B28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6333BB">
        <w:rPr>
          <w:rFonts w:ascii="Times New Roman" w:hAnsi="Times New Roman" w:cs="Times New Roman"/>
          <w:sz w:val="28"/>
          <w:szCs w:val="28"/>
        </w:rPr>
        <w:t>края «</w:t>
      </w:r>
      <w:r w:rsidR="00A87A3B" w:rsidRPr="00A87A3B">
        <w:rPr>
          <w:rFonts w:ascii="Times New Roman" w:hAnsi="Times New Roman" w:cs="Times New Roman"/>
          <w:bCs/>
          <w:sz w:val="28"/>
          <w:szCs w:val="28"/>
        </w:rPr>
        <w:t>О внесении изменений в план мероприятий по реализации Стратегии социально-экономического развития Труновского муниципального округа Ставропольского края до 2035 года</w:t>
      </w:r>
      <w:r w:rsidR="00526857" w:rsidRPr="006333B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74C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75AF4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A60B80">
        <w:rPr>
          <w:rFonts w:ascii="Times New Roman" w:hAnsi="Times New Roman" w:cs="Times New Roman"/>
          <w:sz w:val="28"/>
          <w:szCs w:val="28"/>
        </w:rPr>
        <w:t xml:space="preserve">края </w:t>
      </w:r>
      <w:r w:rsidR="0080424B" w:rsidRPr="00A60B80">
        <w:rPr>
          <w:rFonts w:ascii="Times New Roman" w:hAnsi="Times New Roman" w:cs="Times New Roman"/>
          <w:sz w:val="28"/>
          <w:szCs w:val="28"/>
        </w:rPr>
        <w:t>«</w:t>
      </w:r>
      <w:r w:rsidR="00A87A3B" w:rsidRPr="00A87A3B">
        <w:rPr>
          <w:rFonts w:ascii="Times New Roman" w:hAnsi="Times New Roman" w:cs="Times New Roman"/>
          <w:bCs/>
          <w:sz w:val="28"/>
          <w:szCs w:val="28"/>
        </w:rPr>
        <w:t>О внесении изменений в план мероприятий по реализации Стратегии социально-экономического развития Труновского муниципального округа Ставропольского края до 2035 года</w:t>
      </w:r>
      <w:r w:rsidR="0080424B" w:rsidRPr="00A60B80">
        <w:rPr>
          <w:rFonts w:ascii="Times New Roman" w:hAnsi="Times New Roman" w:cs="Times New Roman"/>
          <w:sz w:val="28"/>
          <w:szCs w:val="28"/>
        </w:rPr>
        <w:t xml:space="preserve">» 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A6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A8B" w:rsidRPr="00E47A8B">
        <w:t xml:space="preserve"> </w:t>
      </w:r>
      <w:r w:rsidR="00E47A8B">
        <w:t xml:space="preserve"> </w:t>
      </w:r>
      <w:r w:rsidR="0037174C" w:rsidRPr="003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Стратегии социально-экономического развития Труновского муниципального округа Ставропольского края до 2035 года, утвержденной решением </w:t>
      </w:r>
      <w:r w:rsidR="003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7174C" w:rsidRPr="003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</w:t>
      </w:r>
      <w:r w:rsidR="003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174C" w:rsidRPr="00371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</w:t>
      </w:r>
      <w:r w:rsidR="003717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края от 20 апреля 2021 г. № 46</w:t>
      </w:r>
      <w:r w:rsidR="00A87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87A3B" w:rsidRPr="00A87A3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Труновского муниципального округа Ставропольского края от 18 апреля 2023 г. № 37)</w:t>
      </w:r>
      <w:r w:rsidR="003717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75AF4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1525" w:rsidRPr="00022C90" w:rsidRDefault="00F0152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B75AF4" w:rsidRPr="00B75AF4" w:rsidRDefault="00B75AF4" w:rsidP="00B75AF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Е.А. Пластунова</w:t>
      </w:r>
    </w:p>
    <w:p w:rsidR="00E051A8" w:rsidRPr="009817C0" w:rsidRDefault="00E051A8" w:rsidP="00B75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345CC1"/>
    <w:rsid w:val="00371619"/>
    <w:rsid w:val="0037174C"/>
    <w:rsid w:val="003A5802"/>
    <w:rsid w:val="005173BE"/>
    <w:rsid w:val="00526857"/>
    <w:rsid w:val="005E4770"/>
    <w:rsid w:val="006333BB"/>
    <w:rsid w:val="006A4352"/>
    <w:rsid w:val="006F4F2B"/>
    <w:rsid w:val="008035DC"/>
    <w:rsid w:val="0080424B"/>
    <w:rsid w:val="00824C75"/>
    <w:rsid w:val="009235B5"/>
    <w:rsid w:val="00923F4F"/>
    <w:rsid w:val="009817C0"/>
    <w:rsid w:val="009E1648"/>
    <w:rsid w:val="00A253D6"/>
    <w:rsid w:val="00A60B80"/>
    <w:rsid w:val="00A87A3B"/>
    <w:rsid w:val="00B47B4C"/>
    <w:rsid w:val="00B73D17"/>
    <w:rsid w:val="00B75AF4"/>
    <w:rsid w:val="00C04AC3"/>
    <w:rsid w:val="00C42E18"/>
    <w:rsid w:val="00D4428B"/>
    <w:rsid w:val="00DD2019"/>
    <w:rsid w:val="00E051A8"/>
    <w:rsid w:val="00E47A8B"/>
    <w:rsid w:val="00F01525"/>
    <w:rsid w:val="00FA4B2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85E6"/>
  <w15:docId w15:val="{50EF31DE-B8A1-441F-9D06-BD5A29CC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E4770"/>
  </w:style>
  <w:style w:type="character" w:customStyle="1" w:styleId="nobr">
    <w:name w:val="nobr"/>
    <w:basedOn w:val="a0"/>
    <w:rsid w:val="005E4770"/>
  </w:style>
  <w:style w:type="paragraph" w:styleId="a3">
    <w:name w:val="Balloon Text"/>
    <w:basedOn w:val="a"/>
    <w:link w:val="a4"/>
    <w:uiPriority w:val="99"/>
    <w:semiHidden/>
    <w:unhideWhenUsed/>
    <w:rsid w:val="00A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25</cp:revision>
  <cp:lastPrinted>2024-05-17T07:20:00Z</cp:lastPrinted>
  <dcterms:created xsi:type="dcterms:W3CDTF">2018-01-16T11:50:00Z</dcterms:created>
  <dcterms:modified xsi:type="dcterms:W3CDTF">2024-05-17T07:20:00Z</dcterms:modified>
</cp:coreProperties>
</file>