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2468C" w14:textId="77777777" w:rsidR="00A253D6" w:rsidRPr="00F73CE8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3CE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239313E" w14:textId="77777777" w:rsidR="00A253D6" w:rsidRPr="00AA532B" w:rsidRDefault="00A253D6" w:rsidP="00AA53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722DCD6" w14:textId="5B0F0D35" w:rsidR="00AA532B" w:rsidRPr="00AA532B" w:rsidRDefault="00A253D6" w:rsidP="00AA532B">
      <w:pPr>
        <w:tabs>
          <w:tab w:val="left" w:pos="851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532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40A2D" w:rsidRPr="00740A2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</w:p>
    <w:p w14:paraId="5F7EB1E4" w14:textId="77777777" w:rsidR="00526857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B61DB" w14:textId="5B842B18" w:rsidR="00AA532B" w:rsidRDefault="00A253D6" w:rsidP="00AA53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</w:t>
      </w:r>
      <w:r w:rsidRPr="00AA532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AA532B">
        <w:rPr>
          <w:rFonts w:ascii="Times New Roman" w:hAnsi="Times New Roman" w:cs="Times New Roman"/>
          <w:sz w:val="28"/>
          <w:szCs w:val="28"/>
        </w:rPr>
        <w:t>Труновского</w:t>
      </w:r>
      <w:r w:rsidRPr="00AA532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153B6">
        <w:rPr>
          <w:rFonts w:ascii="Times New Roman" w:hAnsi="Times New Roman" w:cs="Times New Roman"/>
          <w:sz w:val="28"/>
          <w:szCs w:val="28"/>
        </w:rPr>
        <w:t>округа</w:t>
      </w:r>
      <w:r w:rsidRPr="00AA532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40A2D" w:rsidRPr="00740A2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безопасности, профилактика терроризма и экстремизма, а также минимизация и (или) ликвидация последствий проявления терроризма и экстремизма на территории Труновского муниципального округа Ставропольского края»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</w:t>
      </w:r>
      <w:r w:rsidR="0066515B" w:rsidRPr="00AA5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="00576C95" w:rsidRPr="00AA532B">
        <w:rPr>
          <w:rFonts w:ascii="Times New Roman" w:hAnsi="Times New Roman" w:cs="Times New Roman"/>
          <w:sz w:val="28"/>
          <w:szCs w:val="28"/>
        </w:rPr>
        <w:t xml:space="preserve">по </w:t>
      </w:r>
      <w:r w:rsidR="00740A2D">
        <w:rPr>
          <w:rFonts w:ascii="Times New Roman" w:hAnsi="Times New Roman" w:cs="Times New Roman"/>
          <w:sz w:val="28"/>
          <w:szCs w:val="28"/>
        </w:rPr>
        <w:t>мобилизационной подготовке, общественной безопасности, гражданской обороне и чрезвычайным происшествиям</w:t>
      </w:r>
      <w:bookmarkStart w:id="0" w:name="_GoBack"/>
      <w:bookmarkEnd w:id="0"/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в 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администрации Труновского муниципального 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66B47" w:rsidRPr="00F7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от </w:t>
      </w:r>
      <w:r w:rsidR="001A7637">
        <w:rPr>
          <w:rFonts w:ascii="Times New Roman" w:hAnsi="Times New Roman" w:cs="Times New Roman"/>
          <w:bCs/>
          <w:sz w:val="28"/>
        </w:rPr>
        <w:t>28</w:t>
      </w:r>
      <w:r w:rsidR="00AA532B" w:rsidRPr="00487276">
        <w:rPr>
          <w:rFonts w:ascii="Times New Roman" w:hAnsi="Times New Roman" w:cs="Times New Roman"/>
          <w:bCs/>
          <w:sz w:val="28"/>
        </w:rPr>
        <w:t>.0</w:t>
      </w:r>
      <w:r w:rsidR="001A7637">
        <w:rPr>
          <w:rFonts w:ascii="Times New Roman" w:hAnsi="Times New Roman" w:cs="Times New Roman"/>
          <w:bCs/>
          <w:sz w:val="28"/>
        </w:rPr>
        <w:t>1</w:t>
      </w:r>
      <w:r w:rsidR="00AA532B" w:rsidRPr="00487276">
        <w:rPr>
          <w:rFonts w:ascii="Times New Roman" w:hAnsi="Times New Roman" w:cs="Times New Roman"/>
          <w:bCs/>
          <w:sz w:val="28"/>
        </w:rPr>
        <w:t>.20</w:t>
      </w:r>
      <w:r w:rsidR="001A7637">
        <w:rPr>
          <w:rFonts w:ascii="Times New Roman" w:hAnsi="Times New Roman" w:cs="Times New Roman"/>
          <w:bCs/>
          <w:sz w:val="28"/>
        </w:rPr>
        <w:t>21</w:t>
      </w:r>
      <w:r w:rsidR="00AA532B" w:rsidRPr="00487276">
        <w:rPr>
          <w:rFonts w:ascii="Times New Roman" w:hAnsi="Times New Roman" w:cs="Times New Roman"/>
          <w:bCs/>
          <w:sz w:val="28"/>
        </w:rPr>
        <w:t xml:space="preserve"> № </w:t>
      </w:r>
      <w:r w:rsidR="001A7637">
        <w:rPr>
          <w:rFonts w:ascii="Times New Roman" w:hAnsi="Times New Roman" w:cs="Times New Roman"/>
          <w:bCs/>
          <w:sz w:val="28"/>
        </w:rPr>
        <w:t>164</w:t>
      </w:r>
      <w:r w:rsidR="00AA532B" w:rsidRPr="00487276">
        <w:rPr>
          <w:rFonts w:ascii="Times New Roman" w:hAnsi="Times New Roman" w:cs="Times New Roman"/>
          <w:bCs/>
          <w:sz w:val="28"/>
        </w:rPr>
        <w:t>-п</w:t>
      </w:r>
      <w:r w:rsidR="00AA532B" w:rsidRPr="00487276">
        <w:rPr>
          <w:rFonts w:ascii="Times New Roman" w:hAnsi="Times New Roman" w:cs="Times New Roman"/>
          <w:b/>
          <w:bCs/>
          <w:sz w:val="28"/>
        </w:rPr>
        <w:t xml:space="preserve"> «</w:t>
      </w:r>
      <w:r w:rsidR="00AA532B" w:rsidRPr="00487276">
        <w:rPr>
          <w:rFonts w:ascii="Times New Roman" w:hAnsi="Times New Roman" w:cs="Times New Roman"/>
          <w:sz w:val="28"/>
        </w:rPr>
        <w:t>О</w:t>
      </w:r>
      <w:r w:rsidR="001A7637">
        <w:rPr>
          <w:rFonts w:ascii="Times New Roman" w:hAnsi="Times New Roman" w:cs="Times New Roman"/>
          <w:sz w:val="28"/>
        </w:rPr>
        <w:t>б утверждении</w:t>
      </w:r>
      <w:r w:rsidR="00AA532B" w:rsidRPr="00487276">
        <w:rPr>
          <w:rFonts w:ascii="Times New Roman" w:hAnsi="Times New Roman" w:cs="Times New Roman"/>
          <w:sz w:val="28"/>
        </w:rPr>
        <w:t xml:space="preserve"> </w:t>
      </w:r>
      <w:r w:rsidR="001A7637">
        <w:rPr>
          <w:rFonts w:ascii="Times New Roman" w:hAnsi="Times New Roman" w:cs="Times New Roman"/>
          <w:sz w:val="28"/>
        </w:rPr>
        <w:t>п</w:t>
      </w:r>
      <w:r w:rsidR="00AA532B" w:rsidRPr="00487276">
        <w:rPr>
          <w:rFonts w:ascii="Times New Roman" w:hAnsi="Times New Roman" w:cs="Times New Roman"/>
          <w:sz w:val="28"/>
        </w:rPr>
        <w:t>орядк</w:t>
      </w:r>
      <w:r w:rsidR="001A7637">
        <w:rPr>
          <w:rFonts w:ascii="Times New Roman" w:hAnsi="Times New Roman" w:cs="Times New Roman"/>
          <w:sz w:val="28"/>
        </w:rPr>
        <w:t>а</w:t>
      </w:r>
      <w:r w:rsidR="00AA532B" w:rsidRPr="00487276">
        <w:rPr>
          <w:rFonts w:ascii="Times New Roman" w:hAnsi="Times New Roman" w:cs="Times New Roman"/>
          <w:sz w:val="28"/>
        </w:rPr>
        <w:t xml:space="preserve"> разработки, реализации и оценки эффективности муниципальных программ Труновского муниципального </w:t>
      </w:r>
      <w:r w:rsidR="001A7637">
        <w:rPr>
          <w:rFonts w:ascii="Times New Roman" w:hAnsi="Times New Roman" w:cs="Times New Roman"/>
          <w:sz w:val="28"/>
        </w:rPr>
        <w:t>округа Ставропольского края».</w:t>
      </w:r>
    </w:p>
    <w:p w14:paraId="0A65C2DD" w14:textId="77777777" w:rsidR="00304FCC" w:rsidRPr="00F73CE8" w:rsidRDefault="00AA532B" w:rsidP="00AA532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</w:r>
      <w:r w:rsidR="00FF344D" w:rsidRPr="00F73CE8">
        <w:rPr>
          <w:rFonts w:ascii="Times New Roman" w:eastAsia="Calibri" w:hAnsi="Times New Roman" w:cs="Times New Roman"/>
          <w:sz w:val="28"/>
          <w:szCs w:val="28"/>
        </w:rPr>
        <w:t xml:space="preserve">Данный Проект </w:t>
      </w:r>
      <w:r w:rsidR="008035DC" w:rsidRPr="00F73CE8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73CE8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304FCC" w:rsidRPr="00F73C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E404301" w14:textId="27D096FC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предупреждение, ликвидация чрезвычайных ситуаций и обеспечение в круглосуточном режиме готовности к экстренному реагированию на угрозу возникновения или возникновение чрезвычайных ситуаций (происшествий) (далее- ЧС (происшествий));</w:t>
      </w:r>
    </w:p>
    <w:p w14:paraId="4C7F8EA3" w14:textId="1DF36897" w:rsidR="001A7637" w:rsidRP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повышение уровня защищенности жизни и спокойствия граждан, проживающих на территории Труновского муниципального округа Ставропольского края, их законных прав и интересов на основе противодействия экстремизму и терроризму, профилактики и предупреждения их проявлений в Труновском муниципальном округе Ставропольского края;</w:t>
      </w:r>
    </w:p>
    <w:p w14:paraId="3F97BB92" w14:textId="77777777" w:rsidR="001A7637" w:rsidRDefault="001A7637" w:rsidP="001A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637">
        <w:rPr>
          <w:rFonts w:ascii="Times New Roman" w:hAnsi="Times New Roman" w:cs="Times New Roman"/>
          <w:sz w:val="28"/>
          <w:szCs w:val="28"/>
        </w:rPr>
        <w:t>создание условий для гармонизации межнациональных и этноконфессиональных отношений, эффективного функционирования системы профилактики правонарушений и наркомании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637">
        <w:rPr>
          <w:rFonts w:ascii="Times New Roman" w:hAnsi="Times New Roman" w:cs="Times New Roman"/>
          <w:sz w:val="28"/>
          <w:szCs w:val="28"/>
        </w:rPr>
        <w:t>в Труновском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2981A" w14:textId="59EE7B2E" w:rsidR="00FF344D" w:rsidRPr="00F73CE8" w:rsidRDefault="00FF344D" w:rsidP="001A7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153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1A76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Pr="00F73C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F92134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08662C" w14:textId="13ED60C8" w:rsidR="00576C95" w:rsidRPr="00F73CE8" w:rsidRDefault="00BB68AF" w:rsidP="00304FC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6432A8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="00A825E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432A8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Чернышо</w:t>
      </w:r>
      <w:r w:rsidR="006432A8">
        <w:rPr>
          <w:rFonts w:ascii="Times New Roman" w:hAnsi="Times New Roman" w:cs="Times New Roman"/>
          <w:sz w:val="28"/>
          <w:szCs w:val="28"/>
        </w:rPr>
        <w:t>в</w:t>
      </w:r>
      <w:r w:rsidR="00576C95" w:rsidRPr="00F73C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6C95" w:rsidRPr="00F73CE8" w:rsidSect="001A7637">
      <w:pgSz w:w="11906" w:h="16838"/>
      <w:pgMar w:top="56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52B39"/>
    <w:rsid w:val="000D53C9"/>
    <w:rsid w:val="00116036"/>
    <w:rsid w:val="0013642A"/>
    <w:rsid w:val="001749F2"/>
    <w:rsid w:val="001750EE"/>
    <w:rsid w:val="0017694F"/>
    <w:rsid w:val="001A7637"/>
    <w:rsid w:val="001D7854"/>
    <w:rsid w:val="002754BC"/>
    <w:rsid w:val="00277196"/>
    <w:rsid w:val="00304FCC"/>
    <w:rsid w:val="00345CC1"/>
    <w:rsid w:val="003A5802"/>
    <w:rsid w:val="003D3877"/>
    <w:rsid w:val="00526857"/>
    <w:rsid w:val="00576C95"/>
    <w:rsid w:val="005C0742"/>
    <w:rsid w:val="006432A8"/>
    <w:rsid w:val="0066515B"/>
    <w:rsid w:val="006A4352"/>
    <w:rsid w:val="006F4F2B"/>
    <w:rsid w:val="007025A7"/>
    <w:rsid w:val="00740A2D"/>
    <w:rsid w:val="008035DC"/>
    <w:rsid w:val="00824C75"/>
    <w:rsid w:val="00866B47"/>
    <w:rsid w:val="009235B5"/>
    <w:rsid w:val="009570EC"/>
    <w:rsid w:val="009817C0"/>
    <w:rsid w:val="009E1648"/>
    <w:rsid w:val="00A253D6"/>
    <w:rsid w:val="00A825E0"/>
    <w:rsid w:val="00AA532B"/>
    <w:rsid w:val="00B153B6"/>
    <w:rsid w:val="00B47B4C"/>
    <w:rsid w:val="00BB68AF"/>
    <w:rsid w:val="00C42E18"/>
    <w:rsid w:val="00C438F4"/>
    <w:rsid w:val="00E051A8"/>
    <w:rsid w:val="00F73CE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06CC"/>
  <w15:docId w15:val="{BA28A574-1485-4CE5-9EBB-DD1A28EA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82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UVAROVAOS</cp:lastModifiedBy>
  <cp:revision>10</cp:revision>
  <cp:lastPrinted>2023-01-16T07:35:00Z</cp:lastPrinted>
  <dcterms:created xsi:type="dcterms:W3CDTF">2022-01-31T07:44:00Z</dcterms:created>
  <dcterms:modified xsi:type="dcterms:W3CDTF">2023-12-05T06:55:00Z</dcterms:modified>
</cp:coreProperties>
</file>