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6A" w:rsidRDefault="003C1D39" w:rsidP="00710783"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E0">
        <w:rPr>
          <w:rFonts w:ascii="Times New Roman" w:hAnsi="Times New Roman" w:cs="Times New Roman"/>
          <w:b/>
          <w:sz w:val="28"/>
          <w:szCs w:val="28"/>
        </w:rPr>
        <w:t>Сведения о формах государственного (федеральног</w:t>
      </w:r>
      <w:r w:rsidR="009C466A" w:rsidRPr="003119E0">
        <w:rPr>
          <w:rFonts w:ascii="Times New Roman" w:hAnsi="Times New Roman" w:cs="Times New Roman"/>
          <w:b/>
          <w:sz w:val="28"/>
          <w:szCs w:val="28"/>
        </w:rPr>
        <w:t xml:space="preserve">о) статистического наблюдения, о методиках расчета значений индикаторов достижения целей </w:t>
      </w:r>
      <w:r w:rsidR="003119E0" w:rsidRPr="003119E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программа «Развитие сельского хозяйства </w:t>
      </w:r>
      <w:r w:rsidR="00D81B4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119E0" w:rsidRPr="003119E0">
        <w:rPr>
          <w:rFonts w:ascii="Times New Roman" w:hAnsi="Times New Roman" w:cs="Times New Roman"/>
          <w:b/>
          <w:sz w:val="28"/>
          <w:szCs w:val="28"/>
        </w:rPr>
        <w:t>в Труновском муниципальном районе Ст</w:t>
      </w:r>
      <w:r w:rsidR="004A57B6">
        <w:rPr>
          <w:rFonts w:ascii="Times New Roman" w:hAnsi="Times New Roman" w:cs="Times New Roman"/>
          <w:b/>
          <w:sz w:val="28"/>
          <w:szCs w:val="28"/>
        </w:rPr>
        <w:t>а</w:t>
      </w:r>
      <w:r w:rsidR="003119E0" w:rsidRPr="003119E0">
        <w:rPr>
          <w:rFonts w:ascii="Times New Roman" w:hAnsi="Times New Roman" w:cs="Times New Roman"/>
          <w:b/>
          <w:sz w:val="28"/>
          <w:szCs w:val="28"/>
        </w:rPr>
        <w:t>вропольского края».</w:t>
      </w:r>
    </w:p>
    <w:p w:rsidR="00E4543F" w:rsidRDefault="00150174" w:rsidP="00710783">
      <w:pPr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5A70" w:rsidRDefault="00A17C22" w:rsidP="003B5A7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B5A70">
        <w:rPr>
          <w:rFonts w:ascii="Times New Roman" w:hAnsi="Times New Roman" w:cs="Times New Roman"/>
          <w:sz w:val="28"/>
          <w:szCs w:val="28"/>
        </w:rPr>
        <w:t>Данны</w:t>
      </w:r>
      <w:r w:rsidR="00853E7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3B5A70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территориальн</w:t>
      </w:r>
      <w:r w:rsidR="00286EB7">
        <w:rPr>
          <w:rFonts w:ascii="Times New Roman" w:hAnsi="Times New Roman" w:cs="Times New Roman"/>
          <w:sz w:val="28"/>
          <w:szCs w:val="28"/>
        </w:rPr>
        <w:t>ого</w:t>
      </w:r>
      <w:r w:rsidRPr="003B5A7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86EB7">
        <w:rPr>
          <w:rFonts w:ascii="Times New Roman" w:hAnsi="Times New Roman" w:cs="Times New Roman"/>
          <w:sz w:val="28"/>
          <w:szCs w:val="28"/>
        </w:rPr>
        <w:t>а</w:t>
      </w:r>
      <w:r w:rsidRPr="003B5A70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Ставропольскому краю - статистический бюллетень по форме 24-сх,</w:t>
      </w:r>
      <w:r w:rsidR="003B5A70" w:rsidRPr="003B5A70">
        <w:rPr>
          <w:rFonts w:ascii="Times New Roman" w:hAnsi="Times New Roman" w:cs="Times New Roman"/>
          <w:sz w:val="28"/>
          <w:szCs w:val="28"/>
        </w:rPr>
        <w:t xml:space="preserve"> </w:t>
      </w:r>
      <w:r w:rsidRPr="003B5A70">
        <w:rPr>
          <w:rFonts w:ascii="Times New Roman" w:hAnsi="Times New Roman" w:cs="Times New Roman"/>
          <w:sz w:val="28"/>
          <w:szCs w:val="28"/>
        </w:rPr>
        <w:t>29-сх, 2-фермер, 3-фермер</w:t>
      </w:r>
      <w:r w:rsidR="00E4543F" w:rsidRPr="003B5A70">
        <w:rPr>
          <w:rFonts w:ascii="Times New Roman" w:hAnsi="Times New Roman" w:cs="Times New Roman"/>
          <w:sz w:val="28"/>
          <w:szCs w:val="28"/>
        </w:rPr>
        <w:t>.</w:t>
      </w:r>
    </w:p>
    <w:p w:rsidR="00A17C22" w:rsidRPr="003B5A70" w:rsidRDefault="00E4543F" w:rsidP="003B5A7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B5A70">
        <w:rPr>
          <w:rFonts w:ascii="Times New Roman" w:hAnsi="Times New Roman" w:cs="Times New Roman"/>
          <w:sz w:val="28"/>
          <w:szCs w:val="28"/>
        </w:rPr>
        <w:t>Годовой анализ основных показателей производственно-финансовой деятельности предприятий АПК Труновского муниципального района.</w:t>
      </w:r>
    </w:p>
    <w:p w:rsidR="002702A9" w:rsidRDefault="002702A9" w:rsidP="003B5A70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2702A9">
        <w:rPr>
          <w:rFonts w:ascii="Times New Roman" w:hAnsi="Times New Roman" w:cs="Times New Roman"/>
          <w:sz w:val="28"/>
          <w:szCs w:val="28"/>
        </w:rPr>
        <w:t xml:space="preserve">Заключительный отчет о севе сельскохозяйственных культур по </w:t>
      </w:r>
      <w:r w:rsidR="00CD0941">
        <w:rPr>
          <w:rFonts w:ascii="Times New Roman" w:hAnsi="Times New Roman" w:cs="Times New Roman"/>
          <w:sz w:val="28"/>
          <w:szCs w:val="28"/>
        </w:rPr>
        <w:t>с</w:t>
      </w:r>
      <w:r w:rsidRPr="002702A9">
        <w:rPr>
          <w:rFonts w:ascii="Times New Roman" w:hAnsi="Times New Roman" w:cs="Times New Roman"/>
          <w:sz w:val="28"/>
          <w:szCs w:val="28"/>
        </w:rPr>
        <w:t>ортам и репродукциям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A4" w:rsidRDefault="00015EA4" w:rsidP="00015EA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15EA4" w:rsidRPr="00015EA4" w:rsidRDefault="00015EA4" w:rsidP="00761A5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50174" w:rsidRPr="00150174" w:rsidRDefault="00150174" w:rsidP="00710783">
      <w:pPr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572DB" w:rsidRPr="003C1D39" w:rsidRDefault="009572DB">
      <w:pPr>
        <w:rPr>
          <w:rFonts w:ascii="Times New Roman" w:hAnsi="Times New Roman" w:cs="Times New Roman"/>
          <w:sz w:val="28"/>
          <w:szCs w:val="28"/>
        </w:rPr>
      </w:pPr>
    </w:p>
    <w:sectPr w:rsidR="009572DB" w:rsidRPr="003C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2F4"/>
    <w:multiLevelType w:val="hybridMultilevel"/>
    <w:tmpl w:val="C52CB1D2"/>
    <w:lvl w:ilvl="0" w:tplc="025A8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BB0543"/>
    <w:multiLevelType w:val="hybridMultilevel"/>
    <w:tmpl w:val="ABDE0554"/>
    <w:lvl w:ilvl="0" w:tplc="BF0CA15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FD"/>
    <w:rsid w:val="00015EA4"/>
    <w:rsid w:val="00150174"/>
    <w:rsid w:val="002702A9"/>
    <w:rsid w:val="00286EB7"/>
    <w:rsid w:val="002B2D4A"/>
    <w:rsid w:val="003119E0"/>
    <w:rsid w:val="003B5A70"/>
    <w:rsid w:val="003C1D39"/>
    <w:rsid w:val="004A57B6"/>
    <w:rsid w:val="00710783"/>
    <w:rsid w:val="00761A5E"/>
    <w:rsid w:val="007E1C08"/>
    <w:rsid w:val="00853E70"/>
    <w:rsid w:val="009572DB"/>
    <w:rsid w:val="009C466A"/>
    <w:rsid w:val="00A17C22"/>
    <w:rsid w:val="00CD0941"/>
    <w:rsid w:val="00D05EFD"/>
    <w:rsid w:val="00D81B41"/>
    <w:rsid w:val="00E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101"/>
  <w15:chartTrackingRefBased/>
  <w15:docId w15:val="{E82FCCD1-9715-4C23-A75B-7FC62BF5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2019-11-05T13:02:00Z</dcterms:created>
  <dcterms:modified xsi:type="dcterms:W3CDTF">2023-11-20T06:56:00Z</dcterms:modified>
</cp:coreProperties>
</file>