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8D5F6A" w:rsidRDefault="00CA7DD3" w:rsidP="008D5F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внесении </w:t>
      </w:r>
      <w:r w:rsidR="008D5F6A" w:rsidRPr="008D5F6A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</w:t>
      </w:r>
      <w:r w:rsidR="008D5F6A" w:rsidRPr="008D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F6A" w:rsidRPr="008D5F6A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   № 74-п</w:t>
      </w:r>
      <w:r w:rsidR="004724F5">
        <w:rPr>
          <w:rFonts w:ascii="Times New Roman" w:hAnsi="Times New Roman" w:cs="Times New Roman"/>
          <w:sz w:val="28"/>
          <w:szCs w:val="28"/>
        </w:rPr>
        <w:t>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.04.2023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63D" w:rsidRPr="00415828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внесении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74-п 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05.03.2021 № 268-п, от 25.02.2022 № 106-п, от 15.12.2022 № 961-п, </w:t>
      </w:r>
      <w:r w:rsidR="004158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5828" w:rsidRPr="00415828">
        <w:rPr>
          <w:rFonts w:ascii="Times New Roman" w:hAnsi="Times New Roman" w:cs="Times New Roman"/>
          <w:sz w:val="28"/>
          <w:szCs w:val="28"/>
        </w:rPr>
        <w:t>от 09.01.2023 № 2-п, от 23.03.2023 № 209-п)</w:t>
      </w:r>
      <w:r w:rsidR="00693E8E" w:rsidRPr="00415828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внесении 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74-п 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05.03.2021 № 268-п, от 25.02.2022 № 106-п, от 15.12.2022 № 961-п, </w:t>
      </w:r>
      <w:r w:rsidR="00FC06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06A0" w:rsidRPr="00415828">
        <w:rPr>
          <w:rFonts w:ascii="Times New Roman" w:hAnsi="Times New Roman" w:cs="Times New Roman"/>
          <w:sz w:val="28"/>
          <w:szCs w:val="28"/>
        </w:rPr>
        <w:t>от 09.01.2023 № 2-п, от 23.03.2023 № 209-п)</w:t>
      </w:r>
      <w:r w:rsidR="00FC06A0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внесении 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74-п 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</w:t>
      </w:r>
      <w:r w:rsidR="00D87E3D" w:rsidRPr="00415828">
        <w:rPr>
          <w:rFonts w:ascii="Times New Roman" w:hAnsi="Times New Roman" w:cs="Times New Roman"/>
          <w:sz w:val="28"/>
          <w:szCs w:val="28"/>
        </w:rPr>
        <w:lastRenderedPageBreak/>
        <w:t xml:space="preserve">05.03.2021 № 268-п, от 25.02.2022 № 106-п, от 15.12.2022 № 961-п, </w:t>
      </w:r>
      <w:r w:rsidR="00D87E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E3D" w:rsidRPr="00415828">
        <w:rPr>
          <w:rFonts w:ascii="Times New Roman" w:hAnsi="Times New Roman" w:cs="Times New Roman"/>
          <w:sz w:val="28"/>
          <w:szCs w:val="28"/>
        </w:rPr>
        <w:t>от 09.01.2023 № 2-п, от 23.03.2023 № 209-п)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Шейкин</w:t>
      </w:r>
      <w:bookmarkStart w:id="0" w:name="_GoBack"/>
      <w:bookmarkEnd w:id="0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444B"/>
    <w:rsid w:val="0038646F"/>
    <w:rsid w:val="003B7F81"/>
    <w:rsid w:val="003C3399"/>
    <w:rsid w:val="003D263D"/>
    <w:rsid w:val="00415828"/>
    <w:rsid w:val="004724F5"/>
    <w:rsid w:val="004C566D"/>
    <w:rsid w:val="00563A0B"/>
    <w:rsid w:val="005C1DDF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25DBC"/>
    <w:rsid w:val="00A6773B"/>
    <w:rsid w:val="00A7641E"/>
    <w:rsid w:val="00AA207D"/>
    <w:rsid w:val="00AF3894"/>
    <w:rsid w:val="00B174D8"/>
    <w:rsid w:val="00B519F0"/>
    <w:rsid w:val="00B57D2C"/>
    <w:rsid w:val="00C46484"/>
    <w:rsid w:val="00C5122F"/>
    <w:rsid w:val="00CA7DD3"/>
    <w:rsid w:val="00D24422"/>
    <w:rsid w:val="00D645FF"/>
    <w:rsid w:val="00D87E3D"/>
    <w:rsid w:val="00DA7930"/>
    <w:rsid w:val="00F24547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935F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16</cp:revision>
  <cp:lastPrinted>2023-04-19T05:54:00Z</cp:lastPrinted>
  <dcterms:created xsi:type="dcterms:W3CDTF">2023-05-15T04:51:00Z</dcterms:created>
  <dcterms:modified xsi:type="dcterms:W3CDTF">2023-05-15T05:56:00Z</dcterms:modified>
</cp:coreProperties>
</file>