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F5031" w:rsidRPr="005F5031" w:rsidRDefault="00A253D6" w:rsidP="005F5031">
      <w:pPr>
        <w:spacing w:line="240" w:lineRule="auto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F503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 xml:space="preserve">края </w:t>
      </w:r>
      <w:r w:rsidR="00AF6FE6">
        <w:rPr>
          <w:rFonts w:ascii="Times New Roman" w:hAnsi="Times New Roman" w:cs="Times New Roman"/>
          <w:sz w:val="28"/>
          <w:szCs w:val="28"/>
        </w:rPr>
        <w:t>«</w:t>
      </w:r>
      <w:r w:rsidR="00AF6FE6" w:rsidRPr="00AF6FE6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«Формирование современной городской среды в Труновском муниципальном округе Ставропольского края», утвержденную постановлением администрации Труновского муниципального округа Ста</w:t>
      </w:r>
      <w:r w:rsidR="00AF6FE6">
        <w:rPr>
          <w:rFonts w:ascii="Times New Roman" w:hAnsi="Times New Roman" w:cs="Times New Roman"/>
          <w:sz w:val="28"/>
          <w:szCs w:val="28"/>
        </w:rPr>
        <w:t xml:space="preserve">вропольского края от 26.12.2020 </w:t>
      </w:r>
      <w:r w:rsidR="00AF6FE6" w:rsidRPr="00AF6FE6">
        <w:rPr>
          <w:rFonts w:ascii="Times New Roman" w:hAnsi="Times New Roman" w:cs="Times New Roman"/>
          <w:sz w:val="28"/>
          <w:szCs w:val="28"/>
        </w:rPr>
        <w:t xml:space="preserve">№ 86-п </w:t>
      </w: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540" w:rsidRDefault="00A253D6" w:rsidP="00FF3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F5031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AF6FE6" w:rsidRPr="00AF6FE6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«Формирование современной городской среды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26.12.2020 № 86-п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FEF" w:rsidRPr="00056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 и дорожного хозяйства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5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79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5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56F04" w:rsidRPr="0075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 законом  от  06  октября 2003 года № 131-ФЗ </w:t>
      </w:r>
      <w:r w:rsidR="00756F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56F04" w:rsidRPr="00756F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56F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56F04" w:rsidRPr="00756F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Российской Федерации от 10 февраля 2017 г. 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администрации Труновского муниципального округа Ставропольского края от 25.07.2019 № 262-п «О Порядке разработки, реализации и оценки эффективности муниципальных программ Труновского муниципального района Ставропольского края»</w:t>
      </w:r>
      <w:r w:rsidR="00FF344D" w:rsidRPr="005F503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25BF4" w:rsidRPr="000C3E3A" w:rsidRDefault="000C0FF3" w:rsidP="000C3E3A">
      <w:pPr>
        <w:pStyle w:val="ConsPlusCel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1085">
        <w:rPr>
          <w:rFonts w:ascii="Times New Roman" w:hAnsi="Times New Roman" w:cs="Times New Roman"/>
          <w:sz w:val="28"/>
          <w:szCs w:val="28"/>
        </w:rPr>
        <w:t xml:space="preserve">Данный проект разработан для приведения в соответствии с </w:t>
      </w:r>
      <w:r w:rsidR="00BE280C" w:rsidRPr="00D31085">
        <w:rPr>
          <w:rFonts w:ascii="Times New Roman" w:hAnsi="Times New Roman" w:cs="Times New Roman"/>
          <w:sz w:val="28"/>
          <w:szCs w:val="28"/>
        </w:rPr>
        <w:t>решение</w:t>
      </w:r>
      <w:r w:rsidR="00BE280C">
        <w:rPr>
          <w:rFonts w:ascii="Times New Roman" w:hAnsi="Times New Roman" w:cs="Times New Roman"/>
          <w:sz w:val="28"/>
          <w:szCs w:val="28"/>
        </w:rPr>
        <w:t>м</w:t>
      </w:r>
      <w:r w:rsidR="00BE280C" w:rsidRPr="00D31085">
        <w:rPr>
          <w:rFonts w:ascii="Times New Roman" w:hAnsi="Times New Roman" w:cs="Times New Roman"/>
          <w:sz w:val="28"/>
          <w:szCs w:val="28"/>
        </w:rPr>
        <w:t xml:space="preserve"> Думы Труновского муниципального округа Ставропольского края</w:t>
      </w:r>
      <w:r w:rsidR="00BE280C" w:rsidRPr="00D31085">
        <w:rPr>
          <w:rFonts w:ascii="Times New Roman" w:hAnsi="Times New Roman" w:cs="Times New Roman"/>
          <w:sz w:val="28"/>
          <w:szCs w:val="28"/>
        </w:rPr>
        <w:t xml:space="preserve"> </w:t>
      </w:r>
      <w:r w:rsidRPr="00D31085">
        <w:rPr>
          <w:rFonts w:ascii="Times New Roman" w:hAnsi="Times New Roman" w:cs="Times New Roman"/>
          <w:sz w:val="28"/>
          <w:szCs w:val="28"/>
        </w:rPr>
        <w:t>от 2</w:t>
      </w:r>
      <w:r w:rsidR="00BE280C">
        <w:rPr>
          <w:rFonts w:ascii="Times New Roman" w:hAnsi="Times New Roman" w:cs="Times New Roman"/>
          <w:sz w:val="28"/>
          <w:szCs w:val="28"/>
        </w:rPr>
        <w:t>0</w:t>
      </w:r>
      <w:r w:rsidRPr="00D31085">
        <w:rPr>
          <w:rFonts w:ascii="Times New Roman" w:hAnsi="Times New Roman" w:cs="Times New Roman"/>
          <w:sz w:val="28"/>
          <w:szCs w:val="28"/>
        </w:rPr>
        <w:t xml:space="preserve"> </w:t>
      </w:r>
      <w:r w:rsidR="00BE280C">
        <w:rPr>
          <w:rFonts w:ascii="Times New Roman" w:hAnsi="Times New Roman" w:cs="Times New Roman"/>
          <w:sz w:val="28"/>
          <w:szCs w:val="28"/>
        </w:rPr>
        <w:t>декабря</w:t>
      </w:r>
      <w:r w:rsidRPr="00D31085">
        <w:rPr>
          <w:rFonts w:ascii="Times New Roman" w:hAnsi="Times New Roman" w:cs="Times New Roman"/>
          <w:sz w:val="28"/>
          <w:szCs w:val="28"/>
        </w:rPr>
        <w:t xml:space="preserve"> 2022 года № </w:t>
      </w:r>
      <w:r w:rsidR="00BE280C">
        <w:rPr>
          <w:rFonts w:ascii="Times New Roman" w:hAnsi="Times New Roman" w:cs="Times New Roman"/>
          <w:sz w:val="28"/>
          <w:szCs w:val="28"/>
        </w:rPr>
        <w:t>137</w:t>
      </w:r>
      <w:r w:rsidRPr="00D31085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0C3E3A" w:rsidRPr="00D31085">
        <w:rPr>
          <w:rFonts w:ascii="Times New Roman" w:hAnsi="Times New Roman" w:cs="Times New Roman"/>
          <w:sz w:val="28"/>
          <w:szCs w:val="28"/>
        </w:rPr>
        <w:t>Труновского муниципального округа Ставропольского края на 202</w:t>
      </w:r>
      <w:r w:rsidR="00BE280C">
        <w:rPr>
          <w:rFonts w:ascii="Times New Roman" w:hAnsi="Times New Roman" w:cs="Times New Roman"/>
          <w:sz w:val="28"/>
          <w:szCs w:val="28"/>
        </w:rPr>
        <w:t>3</w:t>
      </w:r>
      <w:r w:rsidR="000C3E3A" w:rsidRPr="00D3108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E280C">
        <w:rPr>
          <w:rFonts w:ascii="Times New Roman" w:hAnsi="Times New Roman" w:cs="Times New Roman"/>
          <w:sz w:val="28"/>
          <w:szCs w:val="28"/>
        </w:rPr>
        <w:t>4</w:t>
      </w:r>
      <w:r w:rsidR="000C3E3A" w:rsidRPr="00D31085">
        <w:rPr>
          <w:rFonts w:ascii="Times New Roman" w:hAnsi="Times New Roman" w:cs="Times New Roman"/>
          <w:sz w:val="28"/>
          <w:szCs w:val="28"/>
        </w:rPr>
        <w:t xml:space="preserve"> и 202</w:t>
      </w:r>
      <w:r w:rsidR="00BE280C">
        <w:rPr>
          <w:rFonts w:ascii="Times New Roman" w:hAnsi="Times New Roman" w:cs="Times New Roman"/>
          <w:sz w:val="28"/>
          <w:szCs w:val="28"/>
        </w:rPr>
        <w:t>5</w:t>
      </w:r>
      <w:r w:rsidR="000C3E3A" w:rsidRPr="00D31085">
        <w:rPr>
          <w:rFonts w:ascii="Times New Roman" w:hAnsi="Times New Roman" w:cs="Times New Roman"/>
          <w:sz w:val="28"/>
          <w:szCs w:val="28"/>
        </w:rPr>
        <w:t xml:space="preserve"> годов». </w:t>
      </w:r>
    </w:p>
    <w:p w:rsidR="00BE280C" w:rsidRPr="00022C90" w:rsidRDefault="00FF344D" w:rsidP="00BE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E280C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 соответствует Конституции Российской Федерации, федеральным законам, законам Ставропольского края, Уставу </w:t>
      </w:r>
      <w:r w:rsidR="00BE280C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="00BE280C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E280C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BE280C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BE280C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BE280C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BE280C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="00BE280C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E280C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BE280C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E280C" w:rsidRPr="00022C90" w:rsidRDefault="00BE280C" w:rsidP="00BE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280C" w:rsidRDefault="00BE280C" w:rsidP="00BE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280C" w:rsidRDefault="00BE280C" w:rsidP="00BE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BE280C" w:rsidRDefault="00BE280C" w:rsidP="00BE2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жилищно-</w:t>
      </w:r>
    </w:p>
    <w:p w:rsidR="00BE280C" w:rsidRDefault="00BE280C" w:rsidP="00BE2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коммунального и дорожного хозяйства</w:t>
      </w:r>
    </w:p>
    <w:p w:rsidR="00BE280C" w:rsidRDefault="00BE280C" w:rsidP="00BE2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Труновского</w:t>
      </w:r>
    </w:p>
    <w:p w:rsidR="00BE280C" w:rsidRDefault="00BE280C" w:rsidP="00BE2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051A8" w:rsidRPr="00022C90" w:rsidRDefault="00BE280C" w:rsidP="00BE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О.А. Звягинцева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E051A8" w:rsidSect="00D31085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56FEF"/>
    <w:rsid w:val="000C0FF3"/>
    <w:rsid w:val="000C3E3A"/>
    <w:rsid w:val="000D53C9"/>
    <w:rsid w:val="00154E70"/>
    <w:rsid w:val="0017694F"/>
    <w:rsid w:val="001D7854"/>
    <w:rsid w:val="00345CC1"/>
    <w:rsid w:val="003A5802"/>
    <w:rsid w:val="003D3877"/>
    <w:rsid w:val="00526857"/>
    <w:rsid w:val="005F5031"/>
    <w:rsid w:val="00663D27"/>
    <w:rsid w:val="006A4352"/>
    <w:rsid w:val="006F4F2B"/>
    <w:rsid w:val="00756F04"/>
    <w:rsid w:val="00794075"/>
    <w:rsid w:val="008035DC"/>
    <w:rsid w:val="00824C75"/>
    <w:rsid w:val="00866B47"/>
    <w:rsid w:val="008C7540"/>
    <w:rsid w:val="009235B5"/>
    <w:rsid w:val="009570EC"/>
    <w:rsid w:val="009817C0"/>
    <w:rsid w:val="009E1648"/>
    <w:rsid w:val="00A253D6"/>
    <w:rsid w:val="00AF6FE6"/>
    <w:rsid w:val="00B47B4C"/>
    <w:rsid w:val="00BE280C"/>
    <w:rsid w:val="00C42E18"/>
    <w:rsid w:val="00D31085"/>
    <w:rsid w:val="00E051A8"/>
    <w:rsid w:val="00E25BF4"/>
    <w:rsid w:val="00E915D2"/>
    <w:rsid w:val="00EC4893"/>
    <w:rsid w:val="00ED0C6D"/>
    <w:rsid w:val="00F50CA7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15CA"/>
  <w15:docId w15:val="{FDDF6CB8-97DC-47F7-80B8-069A9474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5031"/>
    <w:rPr>
      <w:color w:val="0000FF"/>
      <w:u w:val="single"/>
    </w:rPr>
  </w:style>
  <w:style w:type="paragraph" w:styleId="a4">
    <w:name w:val="No Spacing"/>
    <w:uiPriority w:val="1"/>
    <w:qFormat/>
    <w:rsid w:val="00E25BF4"/>
    <w:pPr>
      <w:spacing w:after="0" w:line="240" w:lineRule="auto"/>
    </w:pPr>
  </w:style>
  <w:style w:type="character" w:customStyle="1" w:styleId="WW8Num1z1">
    <w:name w:val="WW8Num1z1"/>
    <w:rsid w:val="00056FEF"/>
  </w:style>
  <w:style w:type="paragraph" w:customStyle="1" w:styleId="ConsPlusCell">
    <w:name w:val="ConsPlusCell"/>
    <w:rsid w:val="00056FE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Главбух</cp:lastModifiedBy>
  <cp:revision>21</cp:revision>
  <cp:lastPrinted>2019-11-26T04:58:00Z</cp:lastPrinted>
  <dcterms:created xsi:type="dcterms:W3CDTF">2018-01-16T11:50:00Z</dcterms:created>
  <dcterms:modified xsi:type="dcterms:W3CDTF">2023-02-10T07:10:00Z</dcterms:modified>
</cp:coreProperties>
</file>