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постановление администрации Труновского муниципального округа Ставропольского края «Об утверждении муниципальной программы «Развитие муниципальной службы в Труновском муниципальном округе Ставропольского края»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825F8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25F8D" w:rsidRPr="00825F8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25F8D" w:rsidRPr="00825F8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25F8D" w:rsidRPr="00825F8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25F8D" w:rsidRPr="00825F8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7630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25F8D" w:rsidRPr="00825F8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25F8D" w:rsidRPr="00825F8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825F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Pr="00825F8D" w:rsidRDefault="00CA7DD3" w:rsidP="00825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="00AD59C8" w:rsidRPr="00AD59C8">
        <w:rPr>
          <w:rFonts w:ascii="Times New Roman" w:hAnsi="Times New Roman" w:cs="Times New Roman"/>
          <w:sz w:val="28"/>
          <w:szCs w:val="28"/>
        </w:rPr>
        <w:t>постановление администрации Труновского муниципального округа Ставропольского края «Об утверждении муниципальной программы «</w:t>
      </w:r>
      <w:r w:rsidR="00825F8D" w:rsidRPr="00825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сем</w:t>
      </w:r>
      <w:r w:rsidR="00825F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территории Труновского муни</w:t>
      </w:r>
      <w:r w:rsidR="00825F8D" w:rsidRPr="0082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</w:t>
      </w:r>
      <w:r w:rsidR="00825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25F8D" w:rsidRPr="0082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AD59C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D59C8" w:rsidRPr="00AD59C8">
        <w:rPr>
          <w:rFonts w:ascii="Times New Roman" w:hAnsi="Times New Roman" w:cs="Times New Roman"/>
          <w:sz w:val="28"/>
          <w:szCs w:val="28"/>
          <w:lang w:eastAsia="ru-RU"/>
        </w:rPr>
        <w:t xml:space="preserve">тдел </w:t>
      </w:r>
      <w:r w:rsidR="00825F8D" w:rsidRPr="00825F8D">
        <w:rPr>
          <w:rFonts w:ascii="Times New Roman" w:hAnsi="Times New Roman" w:cs="Times New Roman"/>
          <w:sz w:val="28"/>
          <w:szCs w:val="28"/>
        </w:rPr>
        <w:t>жилищно-коммунального и дорожного хозяйства</w:t>
      </w:r>
      <w:r w:rsidR="00825F8D" w:rsidRPr="00230B53">
        <w:rPr>
          <w:sz w:val="28"/>
          <w:szCs w:val="28"/>
        </w:rPr>
        <w:t xml:space="preserve"> </w:t>
      </w:r>
      <w:r w:rsidR="00AD59C8" w:rsidRPr="00AD59C8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 общественного обсуждения  замечаний и предложений  по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5F8D" w:rsidRDefault="00825F8D" w:rsidP="00825F8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</w:t>
      </w:r>
    </w:p>
    <w:p w:rsidR="00825F8D" w:rsidRPr="00DB18C7" w:rsidRDefault="00825F8D" w:rsidP="00825F8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 хозяйства</w:t>
      </w: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25F8D" w:rsidRPr="00DB18C7" w:rsidRDefault="00825F8D" w:rsidP="00825F8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F8D" w:rsidRPr="00DB18C7" w:rsidRDefault="00825F8D" w:rsidP="00825F8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Бардакова</w:t>
      </w:r>
      <w:proofErr w:type="spellEnd"/>
    </w:p>
    <w:p w:rsidR="00825F8D" w:rsidRPr="00DB18C7" w:rsidRDefault="00825F8D" w:rsidP="00825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46F" w:rsidRPr="0038646F" w:rsidRDefault="0038646F" w:rsidP="00825F8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19705D"/>
    <w:rsid w:val="0027630D"/>
    <w:rsid w:val="0038646F"/>
    <w:rsid w:val="003D263D"/>
    <w:rsid w:val="004C566D"/>
    <w:rsid w:val="00563A0B"/>
    <w:rsid w:val="005C1DDF"/>
    <w:rsid w:val="00693E8E"/>
    <w:rsid w:val="006A229A"/>
    <w:rsid w:val="006C3DC3"/>
    <w:rsid w:val="00764C4F"/>
    <w:rsid w:val="007A7478"/>
    <w:rsid w:val="007E1FCF"/>
    <w:rsid w:val="00825F8D"/>
    <w:rsid w:val="00877FC0"/>
    <w:rsid w:val="00931BE2"/>
    <w:rsid w:val="00936C88"/>
    <w:rsid w:val="009649AF"/>
    <w:rsid w:val="00A25DBC"/>
    <w:rsid w:val="00A316B6"/>
    <w:rsid w:val="00A6773B"/>
    <w:rsid w:val="00A7641E"/>
    <w:rsid w:val="00AD59C8"/>
    <w:rsid w:val="00B174D8"/>
    <w:rsid w:val="00B519F0"/>
    <w:rsid w:val="00B57D2C"/>
    <w:rsid w:val="00C46484"/>
    <w:rsid w:val="00C5122F"/>
    <w:rsid w:val="00CA7DD3"/>
    <w:rsid w:val="00D22A2A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Вшивцева</cp:lastModifiedBy>
  <cp:revision>3</cp:revision>
  <cp:lastPrinted>2023-02-14T12:08:00Z</cp:lastPrinted>
  <dcterms:created xsi:type="dcterms:W3CDTF">2023-04-19T11:48:00Z</dcterms:created>
  <dcterms:modified xsi:type="dcterms:W3CDTF">2023-04-19T13:07:00Z</dcterms:modified>
</cp:coreProperties>
</file>