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D04E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0771395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370D66" w14:textId="23115212"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EE4674" w:rsidRPr="00EE467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Труновского муниципального округа Ставропольского края от 10.01.2022 № 1-п</w:t>
      </w:r>
      <w:r w:rsidR="00EE4674">
        <w:rPr>
          <w:rFonts w:ascii="Times New Roman" w:hAnsi="Times New Roman"/>
          <w:sz w:val="28"/>
          <w:szCs w:val="28"/>
        </w:rPr>
        <w:t xml:space="preserve"> </w:t>
      </w:r>
      <w:r w:rsidR="00EE4674" w:rsidRPr="00EE4674">
        <w:rPr>
          <w:rFonts w:ascii="Times New Roman" w:hAnsi="Times New Roman"/>
          <w:sz w:val="28"/>
          <w:szCs w:val="28"/>
        </w:rPr>
        <w:t>«О схеме размещения нестационарных торговых объектов на территории Труновского муниципального округа Ставропольского края на 2022 - 2026 годы»</w:t>
      </w:r>
    </w:p>
    <w:p w14:paraId="5209ECD4" w14:textId="77777777"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1CF54A2" w14:textId="3269AB03" w:rsidR="00330283" w:rsidRDefault="00A253D6" w:rsidP="003B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972FD" w:rsidRPr="006972FD">
        <w:rPr>
          <w:rFonts w:ascii="Times New Roman" w:hAnsi="Times New Roman" w:cs="Times New Roman"/>
          <w:sz w:val="28"/>
          <w:szCs w:val="28"/>
        </w:rPr>
        <w:t>«</w:t>
      </w:r>
      <w:r w:rsidR="00EE4674" w:rsidRPr="00EE46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Труновского муниципального округа Ставропольского края от 10.01.2022 № 1-п</w:t>
      </w:r>
      <w:r w:rsidR="00EE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674" w:rsidRPr="00EE467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схеме размещения нестационарных торговых объектов на территории Труновского муниципального округа Ставропольского края на 2022 - 2026 годы»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E4674" w:rsidRPr="00EE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06 октября 2003 года</w:t>
      </w:r>
      <w:r w:rsidR="00EE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674" w:rsidRPr="00EE467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</w:t>
      </w:r>
      <w:r w:rsidR="00EE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674" w:rsidRPr="00EE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Федеральным законом от 28 декабря 2009 года</w:t>
      </w:r>
      <w:r w:rsidR="00EE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674" w:rsidRPr="00EE467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381-ФЗ «Об основах государственного регулирования торговой деятельности в Российской Федерации», приказом министерства экономического развития Ставропольского края от 12 апреля 2023 года</w:t>
      </w:r>
      <w:r w:rsidR="00EE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E4674" w:rsidRPr="00EE467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207 о/д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края», Уставом Труновского муниципального округа Ставропольского края, на основании Протокола комиссии по защите прав потребителей и усилению контроля, предупреждению и пресечению правонарушений на потребительском рынке на территории Труновского муниципального округа от 06.09.2023 года № 3 администрация Труновского муниципального округа Ставропольского края</w:t>
      </w:r>
      <w:r w:rsidR="003B1A34">
        <w:rPr>
          <w:rFonts w:ascii="Times New Roman" w:hAnsi="Times New Roman"/>
          <w:sz w:val="28"/>
          <w:szCs w:val="28"/>
        </w:rPr>
        <w:t>.</w:t>
      </w:r>
    </w:p>
    <w:p w14:paraId="69EEBFF6" w14:textId="547A8AE2" w:rsidR="003B1A34" w:rsidRPr="00022C90" w:rsidRDefault="003B1A34" w:rsidP="003B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Проект утверждает</w:t>
      </w:r>
      <w:r w:rsidR="00AD535E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схему размещения нестационарных торговых объектов на территории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07473CE7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F8190C" w14:textId="77777777"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E5C4D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66078" w14:textId="77777777" w:rsidR="002D58A4" w:rsidRDefault="002D58A4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 развития </w:t>
      </w:r>
    </w:p>
    <w:p w14:paraId="076725C2" w14:textId="43E44E01" w:rsidR="00E5432F" w:rsidRPr="00E5432F" w:rsidRDefault="005577B6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02EF1" w14:textId="0D2097FC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14:paraId="3CB58525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51341"/>
    <w:rsid w:val="00066D3A"/>
    <w:rsid w:val="000D53C9"/>
    <w:rsid w:val="0017694F"/>
    <w:rsid w:val="001D7854"/>
    <w:rsid w:val="002A7D3C"/>
    <w:rsid w:val="002D58A4"/>
    <w:rsid w:val="00330283"/>
    <w:rsid w:val="00345CC1"/>
    <w:rsid w:val="0035106A"/>
    <w:rsid w:val="003A5802"/>
    <w:rsid w:val="003B1A34"/>
    <w:rsid w:val="003C720F"/>
    <w:rsid w:val="00526857"/>
    <w:rsid w:val="005577B6"/>
    <w:rsid w:val="006972FD"/>
    <w:rsid w:val="006A4352"/>
    <w:rsid w:val="006D7C8A"/>
    <w:rsid w:val="006F4F2B"/>
    <w:rsid w:val="008035DC"/>
    <w:rsid w:val="0080424B"/>
    <w:rsid w:val="00824C75"/>
    <w:rsid w:val="008B3C14"/>
    <w:rsid w:val="008B5C63"/>
    <w:rsid w:val="009235B5"/>
    <w:rsid w:val="0096500C"/>
    <w:rsid w:val="009671D7"/>
    <w:rsid w:val="009817C0"/>
    <w:rsid w:val="009E1648"/>
    <w:rsid w:val="00A1383B"/>
    <w:rsid w:val="00A253D6"/>
    <w:rsid w:val="00A4002B"/>
    <w:rsid w:val="00AD535E"/>
    <w:rsid w:val="00AE246A"/>
    <w:rsid w:val="00AF309F"/>
    <w:rsid w:val="00AF514F"/>
    <w:rsid w:val="00B47B4C"/>
    <w:rsid w:val="00B961C5"/>
    <w:rsid w:val="00C42E18"/>
    <w:rsid w:val="00E051A8"/>
    <w:rsid w:val="00E47A8B"/>
    <w:rsid w:val="00E5432F"/>
    <w:rsid w:val="00EB62B8"/>
    <w:rsid w:val="00EE4674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F3D1"/>
  <w15:docId w15:val="{14004BC8-7E2D-414B-A10B-B7E7D435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Бардакова Олеся</cp:lastModifiedBy>
  <cp:revision>22</cp:revision>
  <cp:lastPrinted>2021-10-13T12:57:00Z</cp:lastPrinted>
  <dcterms:created xsi:type="dcterms:W3CDTF">2020-12-17T05:47:00Z</dcterms:created>
  <dcterms:modified xsi:type="dcterms:W3CDTF">2023-09-06T08:35:00Z</dcterms:modified>
</cp:coreProperties>
</file>