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934" w14:textId="77777777" w:rsidR="00830CEF" w:rsidRDefault="00830CEF" w:rsidP="004F158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45"/>
      <w:bookmarkEnd w:id="0"/>
    </w:p>
    <w:p w14:paraId="2B943977" w14:textId="77777777" w:rsidR="00830CEF" w:rsidRDefault="00830CEF" w:rsidP="004F1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BE145BA" w14:textId="64BFD785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557054" w:rsidRPr="00557054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42751673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07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C5B6B">
        <w:rPr>
          <w:rFonts w:ascii="Times New Roman" w:hAnsi="Times New Roman" w:cs="Times New Roman"/>
          <w:sz w:val="28"/>
          <w:szCs w:val="28"/>
        </w:rPr>
        <w:t>2</w:t>
      </w:r>
      <w:r w:rsidR="00557054">
        <w:rPr>
          <w:rFonts w:ascii="Times New Roman" w:hAnsi="Times New Roman" w:cs="Times New Roman"/>
          <w:sz w:val="28"/>
          <w:szCs w:val="28"/>
        </w:rPr>
        <w:t>4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557054">
        <w:rPr>
          <w:rFonts w:ascii="Times New Roman" w:hAnsi="Times New Roman" w:cs="Times New Roman"/>
          <w:sz w:val="28"/>
          <w:szCs w:val="28"/>
        </w:rPr>
        <w:t>апреля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557054">
        <w:rPr>
          <w:rFonts w:ascii="Times New Roman" w:hAnsi="Times New Roman" w:cs="Times New Roman"/>
          <w:sz w:val="28"/>
          <w:szCs w:val="28"/>
        </w:rPr>
        <w:t>3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557054" w:rsidRPr="00557054">
        <w:rPr>
          <w:rFonts w:ascii="Times New Roman" w:hAnsi="Times New Roman" w:cs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7ADFA067" w14:textId="05387394" w:rsidR="008C5B6B" w:rsidRDefault="00952D5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5" w:history="1">
        <w:r w:rsidR="00D83B40" w:rsidRPr="005D3583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https://trunovskiy26raion.ru/deyatelnost/ekonomicheskoe-razvitie/otsenka-vozdeystviya/provedenie-orv/proekt-postanovleniya-administratsii-070423/</w:t>
        </w:r>
      </w:hyperlink>
    </w:p>
    <w:p w14:paraId="0DEC18D9" w14:textId="24A8CD7B" w:rsidR="00830CEF" w:rsidRPr="002B6B31" w:rsidRDefault="00830CEF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358203A4" w14:textId="35599270" w:rsidR="00830CEF" w:rsidRPr="009129FD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9129FD">
        <w:rPr>
          <w:lang w:eastAsia="ru-RU"/>
        </w:rPr>
        <w:t>Уполномоченный по защите прав предпринимателей в Ставропольском крае;</w:t>
      </w:r>
    </w:p>
    <w:p w14:paraId="57D27701" w14:textId="2CE3B784" w:rsidR="00830CEF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lang w:eastAsia="ru-RU"/>
        </w:rPr>
      </w:pPr>
      <w:r w:rsidRPr="009129FD">
        <w:rPr>
          <w:lang w:eastAsia="ru-RU"/>
        </w:rPr>
        <w:t xml:space="preserve">        Торгово-промышленная палата Ставропольского края</w:t>
      </w:r>
      <w:r w:rsidR="00E04DD0">
        <w:rPr>
          <w:lang w:eastAsia="ru-RU"/>
        </w:rPr>
        <w:t>;</w:t>
      </w:r>
    </w:p>
    <w:p w14:paraId="402C45B1" w14:textId="3BB2878A" w:rsidR="00830CEF" w:rsidRPr="006B7363" w:rsidRDefault="00830CEF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5A7CFE">
        <w:t xml:space="preserve">                                </w:t>
      </w:r>
      <w:r>
        <w:t xml:space="preserve">  </w:t>
      </w:r>
      <w:r w:rsidR="005A2691">
        <w:t>0</w:t>
      </w:r>
      <w:r w:rsidR="005A7520">
        <w:t xml:space="preserve"> </w:t>
      </w:r>
      <w:r>
        <w:t>предложени</w:t>
      </w:r>
      <w:r w:rsidR="005C1514">
        <w:t>е</w:t>
      </w:r>
      <w:r w:rsidRPr="007D1C02">
        <w:t>; учтено по</w:t>
      </w:r>
      <w:r>
        <w:t>лностью</w:t>
      </w:r>
      <w:r w:rsidR="005A2691">
        <w:t xml:space="preserve"> -</w:t>
      </w:r>
      <w:r w:rsidR="005A7CFE">
        <w:t xml:space="preserve"> </w:t>
      </w:r>
      <w:r w:rsidR="005A2691">
        <w:t>0</w:t>
      </w:r>
      <w:r w:rsidRPr="007D1C02">
        <w:t xml:space="preserve">, </w:t>
      </w:r>
      <w:r>
        <w:t>не учтено – 0</w:t>
      </w:r>
      <w:r w:rsidRPr="007D1C02">
        <w:t>, учтено частично – 0.</w:t>
      </w:r>
    </w:p>
    <w:p w14:paraId="4368D7B4" w14:textId="77777777" w:rsidR="00AA10DC" w:rsidRDefault="00AA10DC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14:paraId="09274234" w14:textId="2BA3BBD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</w:p>
    <w:p w14:paraId="352DBA7E" w14:textId="7DD67AB8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Пластунова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2F2381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11242A"/>
    <w:rsid w:val="0018772F"/>
    <w:rsid w:val="001966D5"/>
    <w:rsid w:val="002B6B31"/>
    <w:rsid w:val="002D3CDE"/>
    <w:rsid w:val="002F2381"/>
    <w:rsid w:val="0034137D"/>
    <w:rsid w:val="0039394F"/>
    <w:rsid w:val="004006CD"/>
    <w:rsid w:val="004021DC"/>
    <w:rsid w:val="00446C9C"/>
    <w:rsid w:val="004D35B9"/>
    <w:rsid w:val="004F1587"/>
    <w:rsid w:val="005105AE"/>
    <w:rsid w:val="00536802"/>
    <w:rsid w:val="005407D0"/>
    <w:rsid w:val="00557054"/>
    <w:rsid w:val="005A2691"/>
    <w:rsid w:val="005A6432"/>
    <w:rsid w:val="005A7520"/>
    <w:rsid w:val="005A7CFE"/>
    <w:rsid w:val="005C1514"/>
    <w:rsid w:val="005E65BE"/>
    <w:rsid w:val="00671451"/>
    <w:rsid w:val="00687139"/>
    <w:rsid w:val="006B7363"/>
    <w:rsid w:val="006E563B"/>
    <w:rsid w:val="00730A09"/>
    <w:rsid w:val="00756435"/>
    <w:rsid w:val="007963AF"/>
    <w:rsid w:val="007D1C02"/>
    <w:rsid w:val="007E0FC4"/>
    <w:rsid w:val="00830CEF"/>
    <w:rsid w:val="008C5B6B"/>
    <w:rsid w:val="008D2414"/>
    <w:rsid w:val="00911E1A"/>
    <w:rsid w:val="009129FD"/>
    <w:rsid w:val="00952D5E"/>
    <w:rsid w:val="00960D3F"/>
    <w:rsid w:val="009912BD"/>
    <w:rsid w:val="00994496"/>
    <w:rsid w:val="009B6F1D"/>
    <w:rsid w:val="00A02E1C"/>
    <w:rsid w:val="00A05D00"/>
    <w:rsid w:val="00A23E63"/>
    <w:rsid w:val="00A84EB2"/>
    <w:rsid w:val="00AA10DC"/>
    <w:rsid w:val="00B034A6"/>
    <w:rsid w:val="00B60623"/>
    <w:rsid w:val="00B9286A"/>
    <w:rsid w:val="00BA0619"/>
    <w:rsid w:val="00BC686E"/>
    <w:rsid w:val="00C02445"/>
    <w:rsid w:val="00C541BF"/>
    <w:rsid w:val="00C616CB"/>
    <w:rsid w:val="00C81F20"/>
    <w:rsid w:val="00CF6E2D"/>
    <w:rsid w:val="00D83B40"/>
    <w:rsid w:val="00E04DD0"/>
    <w:rsid w:val="00E42411"/>
    <w:rsid w:val="00EE1A06"/>
    <w:rsid w:val="00F16517"/>
    <w:rsid w:val="00F20AA9"/>
    <w:rsid w:val="00F44BA3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unovskiy26raion.ru/deyatelnost/ekonomicheskoe-razvitie/otsenka-vozdeystviya/provedenie-orv/proekt-postanovleniya-administratsii-0704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5</cp:revision>
  <cp:lastPrinted>2021-11-18T08:17:00Z</cp:lastPrinted>
  <dcterms:created xsi:type="dcterms:W3CDTF">2023-04-17T10:43:00Z</dcterms:created>
  <dcterms:modified xsi:type="dcterms:W3CDTF">2023-04-26T06:28:00Z</dcterms:modified>
</cp:coreProperties>
</file>