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2219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3C3CAEA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94C1E78" w14:textId="1782A71A"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903F71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 «О размещении нестационарных торговых объектов </w:t>
      </w:r>
      <w:r w:rsidR="00903F71" w:rsidRPr="00830696">
        <w:rPr>
          <w:rFonts w:ascii="Times New Roman" w:hAnsi="Times New Roman"/>
          <w:sz w:val="28"/>
          <w:szCs w:val="28"/>
        </w:rPr>
        <w:t xml:space="preserve">на территории </w:t>
      </w:r>
      <w:r w:rsidR="00903F71">
        <w:rPr>
          <w:rFonts w:ascii="Times New Roman" w:hAnsi="Times New Roman"/>
          <w:sz w:val="28"/>
          <w:szCs w:val="28"/>
        </w:rPr>
        <w:t>Труновского муниципального округа Ставропольского края на 2021 год»  </w:t>
      </w:r>
      <w:r w:rsidR="00934320">
        <w:rPr>
          <w:rFonts w:ascii="Times New Roman" w:hAnsi="Times New Roman"/>
          <w:sz w:val="28"/>
          <w:szCs w:val="28"/>
        </w:rPr>
        <w:t>(в редакции постановления администрации Труновского муниципального округа Ставропольского края от 17.06.2021 № 600-п с изменениями, внесенными постановлением администрации Труновского муниципального округа Ставропольского края от 02.09.2021 № 822-п)</w:t>
      </w:r>
    </w:p>
    <w:p w14:paraId="4839A28E" w14:textId="77777777"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E0DEE" w14:textId="50A07B0C" w:rsidR="00E5432F" w:rsidRPr="00E5432F" w:rsidRDefault="00A253D6" w:rsidP="000A0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03F71" w:rsidRPr="00824C75">
        <w:rPr>
          <w:rFonts w:ascii="Times New Roman" w:hAnsi="Times New Roman" w:cs="Times New Roman"/>
          <w:sz w:val="28"/>
          <w:szCs w:val="28"/>
        </w:rPr>
        <w:t>«</w:t>
      </w:r>
      <w:r w:rsidR="00903F71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 «О размещении нестационарных торговых объектов </w:t>
      </w:r>
      <w:r w:rsidR="00903F71" w:rsidRPr="00830696">
        <w:rPr>
          <w:rFonts w:ascii="Times New Roman" w:hAnsi="Times New Roman"/>
          <w:sz w:val="28"/>
          <w:szCs w:val="28"/>
        </w:rPr>
        <w:t xml:space="preserve">на территории </w:t>
      </w:r>
      <w:r w:rsidR="00903F71">
        <w:rPr>
          <w:rFonts w:ascii="Times New Roman" w:hAnsi="Times New Roman"/>
          <w:sz w:val="28"/>
          <w:szCs w:val="28"/>
        </w:rPr>
        <w:t xml:space="preserve">Труновского муниципального округа Ставропольского края на 2021 год» </w:t>
      </w:r>
      <w:r w:rsidR="00934320">
        <w:rPr>
          <w:rFonts w:ascii="Times New Roman" w:hAnsi="Times New Roman"/>
          <w:sz w:val="28"/>
          <w:szCs w:val="28"/>
        </w:rPr>
        <w:t> (в редакции постановления администрации Труновского муниципального округа Ставропольского края от 17.06.2021 № 600-п с изменениями, внесенными постановлением администрации Труновского муниципального округа Ставропольского края от 02.09.2021 № 822-п)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Ставропольского края </w:t>
      </w:r>
      <w:r w:rsidR="00D30952">
        <w:rPr>
          <w:rFonts w:ascii="Times New Roman" w:hAnsi="Times New Roman"/>
          <w:sz w:val="28"/>
          <w:szCs w:val="28"/>
        </w:rPr>
        <w:t>в</w:t>
      </w:r>
      <w:r w:rsidR="00D30952" w:rsidRPr="00E55C2F">
        <w:rPr>
          <w:rFonts w:ascii="Times New Roman" w:hAnsi="Times New Roman"/>
          <w:sz w:val="28"/>
          <w:szCs w:val="28"/>
        </w:rPr>
        <w:t xml:space="preserve"> соответствии </w:t>
      </w:r>
      <w:r w:rsidR="00D30952">
        <w:rPr>
          <w:rFonts w:ascii="Times New Roman" w:hAnsi="Times New Roman"/>
          <w:sz w:val="28"/>
          <w:szCs w:val="28"/>
        </w:rPr>
        <w:t xml:space="preserve">                                </w:t>
      </w:r>
      <w:r w:rsidR="00D30952" w:rsidRPr="00E55C2F">
        <w:rPr>
          <w:rFonts w:ascii="Times New Roman" w:hAnsi="Times New Roman"/>
          <w:sz w:val="28"/>
          <w:szCs w:val="28"/>
        </w:rPr>
        <w:t xml:space="preserve">с </w:t>
      </w:r>
      <w:r w:rsidR="00D30952" w:rsidRPr="00B64290">
        <w:rPr>
          <w:rFonts w:ascii="Times New Roman" w:hAnsi="Times New Roman"/>
          <w:sz w:val="28"/>
          <w:szCs w:val="28"/>
        </w:rPr>
        <w:t>Федеральным</w:t>
      </w:r>
      <w:r w:rsidR="00D30952">
        <w:rPr>
          <w:rFonts w:ascii="Times New Roman" w:hAnsi="Times New Roman"/>
          <w:sz w:val="28"/>
          <w:szCs w:val="28"/>
        </w:rPr>
        <w:t xml:space="preserve"> </w:t>
      </w:r>
      <w:r w:rsidR="00D30952" w:rsidRPr="00B64290">
        <w:rPr>
          <w:rFonts w:ascii="Times New Roman" w:hAnsi="Times New Roman"/>
          <w:sz w:val="28"/>
          <w:szCs w:val="28"/>
        </w:rPr>
        <w:t xml:space="preserve">законом </w:t>
      </w:r>
      <w:r w:rsidR="00D30952">
        <w:rPr>
          <w:rFonts w:ascii="Times New Roman" w:hAnsi="Times New Roman"/>
          <w:sz w:val="28"/>
          <w:szCs w:val="28"/>
        </w:rPr>
        <w:t xml:space="preserve">от </w:t>
      </w:r>
      <w:r w:rsidR="00D30952" w:rsidRPr="00B64290">
        <w:rPr>
          <w:rFonts w:ascii="Times New Roman" w:hAnsi="Times New Roman"/>
          <w:sz w:val="28"/>
          <w:szCs w:val="28"/>
        </w:rPr>
        <w:t>06</w:t>
      </w:r>
      <w:r w:rsidR="00D30952">
        <w:rPr>
          <w:rFonts w:ascii="Times New Roman" w:hAnsi="Times New Roman"/>
          <w:sz w:val="28"/>
          <w:szCs w:val="28"/>
        </w:rPr>
        <w:t xml:space="preserve"> октября </w:t>
      </w:r>
      <w:r w:rsidR="00D30952" w:rsidRPr="00B64290">
        <w:rPr>
          <w:rFonts w:ascii="Times New Roman" w:hAnsi="Times New Roman"/>
          <w:sz w:val="28"/>
          <w:szCs w:val="28"/>
        </w:rPr>
        <w:t>2003</w:t>
      </w:r>
      <w:r w:rsidR="00D30952">
        <w:rPr>
          <w:rFonts w:ascii="Times New Roman" w:hAnsi="Times New Roman"/>
          <w:sz w:val="28"/>
          <w:szCs w:val="28"/>
        </w:rPr>
        <w:t xml:space="preserve"> года</w:t>
      </w:r>
      <w:r w:rsidR="00D30952" w:rsidRPr="00B64290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</w:t>
      </w:r>
      <w:r w:rsidR="00D30952">
        <w:rPr>
          <w:rFonts w:ascii="Times New Roman" w:hAnsi="Times New Roman"/>
          <w:sz w:val="28"/>
          <w:szCs w:val="28"/>
        </w:rPr>
        <w:t xml:space="preserve"> </w:t>
      </w:r>
      <w:r w:rsidR="00D30952" w:rsidRPr="00B64290">
        <w:rPr>
          <w:rFonts w:ascii="Times New Roman" w:hAnsi="Times New Roman"/>
          <w:sz w:val="28"/>
          <w:szCs w:val="28"/>
        </w:rPr>
        <w:t>самоуправления</w:t>
      </w:r>
      <w:r w:rsidR="00D30952">
        <w:rPr>
          <w:rFonts w:ascii="Times New Roman" w:hAnsi="Times New Roman"/>
          <w:sz w:val="28"/>
          <w:szCs w:val="28"/>
        </w:rPr>
        <w:t xml:space="preserve"> </w:t>
      </w:r>
      <w:r w:rsidR="00D30952" w:rsidRPr="00B64290">
        <w:rPr>
          <w:rFonts w:ascii="Times New Roman" w:hAnsi="Times New Roman"/>
          <w:sz w:val="28"/>
          <w:szCs w:val="28"/>
        </w:rPr>
        <w:t>в Российской Федерации»</w:t>
      </w:r>
      <w:r w:rsidR="00D30952">
        <w:rPr>
          <w:rFonts w:ascii="Times New Roman" w:hAnsi="Times New Roman"/>
          <w:sz w:val="28"/>
          <w:szCs w:val="28"/>
        </w:rPr>
        <w:t xml:space="preserve">, </w:t>
      </w:r>
      <w:r w:rsidR="00D30952" w:rsidRPr="00E55C2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D30952">
        <w:rPr>
          <w:rFonts w:ascii="Times New Roman" w:hAnsi="Times New Roman"/>
          <w:sz w:val="28"/>
          <w:szCs w:val="28"/>
        </w:rPr>
        <w:t>28</w:t>
      </w:r>
      <w:r w:rsidR="00D30952" w:rsidRPr="00E55C2F">
        <w:rPr>
          <w:rFonts w:ascii="Times New Roman" w:hAnsi="Times New Roman"/>
          <w:sz w:val="28"/>
          <w:szCs w:val="28"/>
        </w:rPr>
        <w:t xml:space="preserve"> </w:t>
      </w:r>
      <w:r w:rsidR="00D30952">
        <w:rPr>
          <w:rFonts w:ascii="Times New Roman" w:hAnsi="Times New Roman"/>
          <w:sz w:val="28"/>
          <w:szCs w:val="28"/>
        </w:rPr>
        <w:t>декабря</w:t>
      </w:r>
      <w:r w:rsidR="00D30952" w:rsidRPr="00E55C2F">
        <w:rPr>
          <w:rFonts w:ascii="Times New Roman" w:hAnsi="Times New Roman"/>
          <w:sz w:val="28"/>
          <w:szCs w:val="28"/>
        </w:rPr>
        <w:t xml:space="preserve"> </w:t>
      </w:r>
      <w:r w:rsidR="00D30952">
        <w:rPr>
          <w:rFonts w:ascii="Times New Roman" w:hAnsi="Times New Roman"/>
          <w:sz w:val="28"/>
          <w:szCs w:val="28"/>
        </w:rPr>
        <w:t>2009</w:t>
      </w:r>
      <w:r w:rsidR="00D30952" w:rsidRPr="00E55C2F">
        <w:rPr>
          <w:rFonts w:ascii="Times New Roman" w:hAnsi="Times New Roman"/>
          <w:sz w:val="28"/>
          <w:szCs w:val="28"/>
        </w:rPr>
        <w:t xml:space="preserve"> года </w:t>
      </w:r>
      <w:r w:rsidR="00D30952">
        <w:rPr>
          <w:rFonts w:ascii="Times New Roman" w:hAnsi="Times New Roman"/>
          <w:sz w:val="28"/>
          <w:szCs w:val="28"/>
        </w:rPr>
        <w:t>№</w:t>
      </w:r>
      <w:r w:rsidR="00D30952" w:rsidRPr="00E55C2F">
        <w:rPr>
          <w:rFonts w:ascii="Times New Roman" w:hAnsi="Times New Roman"/>
          <w:sz w:val="28"/>
          <w:szCs w:val="28"/>
        </w:rPr>
        <w:t xml:space="preserve"> </w:t>
      </w:r>
      <w:r w:rsidR="00D30952">
        <w:rPr>
          <w:rFonts w:ascii="Times New Roman" w:hAnsi="Times New Roman"/>
          <w:sz w:val="28"/>
          <w:szCs w:val="28"/>
        </w:rPr>
        <w:t>381</w:t>
      </w:r>
      <w:r w:rsidR="00D30952" w:rsidRPr="00E55C2F">
        <w:rPr>
          <w:rFonts w:ascii="Times New Roman" w:hAnsi="Times New Roman"/>
          <w:sz w:val="28"/>
          <w:szCs w:val="28"/>
        </w:rPr>
        <w:t xml:space="preserve">-ФЗ </w:t>
      </w:r>
      <w:r w:rsidR="00D30952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D30952" w:rsidRPr="00E55C2F">
        <w:rPr>
          <w:rFonts w:ascii="Times New Roman" w:hAnsi="Times New Roman"/>
          <w:sz w:val="28"/>
          <w:szCs w:val="28"/>
        </w:rPr>
        <w:t xml:space="preserve">, </w:t>
      </w:r>
      <w:r w:rsidR="00D30952">
        <w:rPr>
          <w:rFonts w:ascii="Times New Roman" w:hAnsi="Times New Roman"/>
          <w:sz w:val="28"/>
          <w:szCs w:val="28"/>
        </w:rPr>
        <w:t xml:space="preserve">приказом комитета Ставропольского края по пищевой                            и перерабатывающей промышленности, торговле и лицензированию                           </w:t>
      </w:r>
      <w:r w:rsidR="00D30952" w:rsidRPr="00E55C2F">
        <w:rPr>
          <w:rFonts w:ascii="Times New Roman" w:hAnsi="Times New Roman"/>
          <w:sz w:val="28"/>
          <w:szCs w:val="28"/>
        </w:rPr>
        <w:t xml:space="preserve"> от </w:t>
      </w:r>
      <w:r w:rsidR="00D30952">
        <w:rPr>
          <w:rFonts w:ascii="Times New Roman" w:hAnsi="Times New Roman"/>
          <w:sz w:val="28"/>
          <w:szCs w:val="28"/>
        </w:rPr>
        <w:t>01</w:t>
      </w:r>
      <w:r w:rsidR="00D30952" w:rsidRPr="00E55C2F">
        <w:rPr>
          <w:rFonts w:ascii="Times New Roman" w:hAnsi="Times New Roman"/>
          <w:sz w:val="28"/>
          <w:szCs w:val="28"/>
        </w:rPr>
        <w:t xml:space="preserve"> </w:t>
      </w:r>
      <w:r w:rsidR="00D30952">
        <w:rPr>
          <w:rFonts w:ascii="Times New Roman" w:hAnsi="Times New Roman"/>
          <w:sz w:val="28"/>
          <w:szCs w:val="28"/>
        </w:rPr>
        <w:t>июля</w:t>
      </w:r>
      <w:r w:rsidR="00D30952" w:rsidRPr="00E55C2F">
        <w:rPr>
          <w:rFonts w:ascii="Times New Roman" w:hAnsi="Times New Roman"/>
          <w:sz w:val="28"/>
          <w:szCs w:val="28"/>
        </w:rPr>
        <w:t xml:space="preserve"> 201</w:t>
      </w:r>
      <w:r w:rsidR="00D30952">
        <w:rPr>
          <w:rFonts w:ascii="Times New Roman" w:hAnsi="Times New Roman"/>
          <w:sz w:val="28"/>
          <w:szCs w:val="28"/>
        </w:rPr>
        <w:t>0</w:t>
      </w:r>
      <w:r w:rsidR="00D30952" w:rsidRPr="00E55C2F">
        <w:rPr>
          <w:rFonts w:ascii="Times New Roman" w:hAnsi="Times New Roman"/>
          <w:sz w:val="28"/>
          <w:szCs w:val="28"/>
        </w:rPr>
        <w:t xml:space="preserve"> года </w:t>
      </w:r>
      <w:r w:rsidR="00D30952">
        <w:rPr>
          <w:rFonts w:ascii="Times New Roman" w:hAnsi="Times New Roman"/>
          <w:sz w:val="28"/>
          <w:szCs w:val="28"/>
        </w:rPr>
        <w:t>№</w:t>
      </w:r>
      <w:r w:rsidR="00D30952" w:rsidRPr="00E55C2F">
        <w:rPr>
          <w:rFonts w:ascii="Times New Roman" w:hAnsi="Times New Roman"/>
          <w:sz w:val="28"/>
          <w:szCs w:val="28"/>
        </w:rPr>
        <w:t xml:space="preserve"> </w:t>
      </w:r>
      <w:r w:rsidR="00D30952">
        <w:rPr>
          <w:rFonts w:ascii="Times New Roman" w:hAnsi="Times New Roman"/>
          <w:sz w:val="28"/>
          <w:szCs w:val="28"/>
        </w:rPr>
        <w:t>87 о/д</w:t>
      </w:r>
      <w:r w:rsidR="00D30952" w:rsidRPr="00E55C2F">
        <w:rPr>
          <w:rFonts w:ascii="Times New Roman" w:hAnsi="Times New Roman"/>
          <w:sz w:val="28"/>
          <w:szCs w:val="28"/>
        </w:rPr>
        <w:t xml:space="preserve"> </w:t>
      </w:r>
      <w:r w:rsidR="00D30952">
        <w:rPr>
          <w:rFonts w:ascii="Times New Roman" w:hAnsi="Times New Roman"/>
          <w:sz w:val="28"/>
          <w:szCs w:val="28"/>
        </w:rPr>
        <w:t>«</w:t>
      </w:r>
      <w:r w:rsidR="00D30952" w:rsidRPr="00E55C2F">
        <w:rPr>
          <w:rFonts w:ascii="Times New Roman" w:hAnsi="Times New Roman"/>
          <w:sz w:val="28"/>
          <w:szCs w:val="28"/>
        </w:rPr>
        <w:t xml:space="preserve">Об </w:t>
      </w:r>
      <w:r w:rsidR="00D30952">
        <w:rPr>
          <w:rFonts w:ascii="Times New Roman" w:hAnsi="Times New Roman"/>
          <w:sz w:val="28"/>
          <w:szCs w:val="28"/>
        </w:rPr>
        <w:t xml:space="preserve">утверждении Порядка разработки                           и утверждения схемы размещения нестационарных торговых объектов органами местного самоуправления муниципальных образований Ставропольского края», </w:t>
      </w:r>
      <w:r w:rsidR="00D30952" w:rsidRPr="00C86C23">
        <w:rPr>
          <w:rFonts w:ascii="Times New Roman" w:hAnsi="Times New Roman"/>
          <w:bCs/>
          <w:sz w:val="28"/>
          <w:szCs w:val="24"/>
        </w:rPr>
        <w:t>Уставом Труновского муниципального округа Ставропольского края</w:t>
      </w:r>
      <w:r w:rsidR="00D30952">
        <w:rPr>
          <w:rFonts w:ascii="Times New Roman" w:hAnsi="Times New Roman"/>
          <w:bCs/>
          <w:sz w:val="28"/>
          <w:szCs w:val="24"/>
        </w:rPr>
        <w:t>.</w:t>
      </w:r>
    </w:p>
    <w:p w14:paraId="2A095654" w14:textId="77777777" w:rsidR="00330283" w:rsidRPr="00022C90" w:rsidRDefault="00330283" w:rsidP="000A0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419973" w14:textId="77777777" w:rsidR="00E051A8" w:rsidRDefault="00E051A8" w:rsidP="000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4739D4" w14:textId="42D0D78C" w:rsidR="00E5432F" w:rsidRPr="00B73076" w:rsidRDefault="00A30524" w:rsidP="000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5432F" w:rsidRPr="00B73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экономического</w:t>
      </w:r>
    </w:p>
    <w:p w14:paraId="0CA6F5A2" w14:textId="7C2A1014" w:rsidR="00B73076" w:rsidRPr="00B73076" w:rsidRDefault="00E5432F" w:rsidP="000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администрации</w:t>
      </w:r>
      <w:r w:rsidR="00B73076" w:rsidRPr="00B7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Труновского </w:t>
      </w:r>
    </w:p>
    <w:p w14:paraId="129C485B" w14:textId="2605787E" w:rsidR="00E5432F" w:rsidRPr="00B73076" w:rsidRDefault="00E5432F" w:rsidP="000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EA6808" w:rsidRPr="00B73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</w:t>
      </w:r>
      <w:r w:rsidRPr="00B7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 </w:t>
      </w:r>
      <w:r w:rsidR="00B73076" w:rsidRPr="00B7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3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="00A3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Пластунова</w:t>
      </w:r>
      <w:proofErr w:type="spellEnd"/>
    </w:p>
    <w:sectPr w:rsidR="00E5432F" w:rsidRPr="00B73076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F2B"/>
    <w:rsid w:val="00022C90"/>
    <w:rsid w:val="00066D3A"/>
    <w:rsid w:val="000A0C30"/>
    <w:rsid w:val="000D53C9"/>
    <w:rsid w:val="0017694F"/>
    <w:rsid w:val="001B4E63"/>
    <w:rsid w:val="001D7854"/>
    <w:rsid w:val="001E1E33"/>
    <w:rsid w:val="002602A0"/>
    <w:rsid w:val="00330283"/>
    <w:rsid w:val="00345CC1"/>
    <w:rsid w:val="003A5802"/>
    <w:rsid w:val="00512C1F"/>
    <w:rsid w:val="00526857"/>
    <w:rsid w:val="00541819"/>
    <w:rsid w:val="006A4352"/>
    <w:rsid w:val="006D7C8A"/>
    <w:rsid w:val="006F4F2B"/>
    <w:rsid w:val="00787997"/>
    <w:rsid w:val="008035DC"/>
    <w:rsid w:val="0080424B"/>
    <w:rsid w:val="00824C75"/>
    <w:rsid w:val="008B3C14"/>
    <w:rsid w:val="00903F71"/>
    <w:rsid w:val="009235B5"/>
    <w:rsid w:val="00934320"/>
    <w:rsid w:val="009817C0"/>
    <w:rsid w:val="009E1648"/>
    <w:rsid w:val="00A253D6"/>
    <w:rsid w:val="00A30524"/>
    <w:rsid w:val="00AF309F"/>
    <w:rsid w:val="00B47B4C"/>
    <w:rsid w:val="00B73076"/>
    <w:rsid w:val="00B8228B"/>
    <w:rsid w:val="00C42E18"/>
    <w:rsid w:val="00C80C6C"/>
    <w:rsid w:val="00D30952"/>
    <w:rsid w:val="00DD517F"/>
    <w:rsid w:val="00E051A8"/>
    <w:rsid w:val="00E47A8B"/>
    <w:rsid w:val="00E5432F"/>
    <w:rsid w:val="00E554B7"/>
    <w:rsid w:val="00EA6808"/>
    <w:rsid w:val="00FB2BB0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C210"/>
  <w15:docId w15:val="{752CF400-9855-473C-AEE1-E9263E78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31</cp:revision>
  <cp:lastPrinted>2021-10-07T07:36:00Z</cp:lastPrinted>
  <dcterms:created xsi:type="dcterms:W3CDTF">2018-01-16T11:50:00Z</dcterms:created>
  <dcterms:modified xsi:type="dcterms:W3CDTF">2021-10-07T08:13:00Z</dcterms:modified>
</cp:coreProperties>
</file>