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B4934" w14:textId="77777777" w:rsidR="00830CEF" w:rsidRDefault="00830CEF" w:rsidP="004F1587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ar445"/>
      <w:bookmarkEnd w:id="0"/>
    </w:p>
    <w:p w14:paraId="2B943977" w14:textId="77777777" w:rsidR="00830CEF" w:rsidRDefault="00830CEF" w:rsidP="004F15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06D6172" w14:textId="77777777" w:rsidR="00830CEF" w:rsidRDefault="00830CEF" w:rsidP="004F15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 предложений</w:t>
      </w:r>
    </w:p>
    <w:p w14:paraId="0BE145BA" w14:textId="7FDC88AC" w:rsidR="005C1514" w:rsidRPr="00EE1A06" w:rsidRDefault="00830CEF" w:rsidP="00EE1A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66D5">
        <w:rPr>
          <w:rFonts w:ascii="Times New Roman" w:hAnsi="Times New Roman" w:cs="Times New Roman"/>
          <w:sz w:val="28"/>
          <w:szCs w:val="28"/>
        </w:rPr>
        <w:t>по результатам проведения публичных консультаций в отношени</w:t>
      </w:r>
      <w:r w:rsidR="00EE1A06">
        <w:rPr>
          <w:rFonts w:ascii="Times New Roman" w:hAnsi="Times New Roman" w:cs="Times New Roman"/>
          <w:sz w:val="28"/>
          <w:szCs w:val="28"/>
        </w:rPr>
        <w:t xml:space="preserve">и </w:t>
      </w:r>
      <w:r w:rsidRPr="00EE1A06">
        <w:rPr>
          <w:rFonts w:ascii="Times New Roman" w:hAnsi="Times New Roman" w:cs="Times New Roman"/>
          <w:sz w:val="28"/>
          <w:szCs w:val="28"/>
        </w:rPr>
        <w:t>проекта постановления администрации Труновского муниципального округа Ставропольского края «</w:t>
      </w:r>
      <w:r w:rsidR="005C1514" w:rsidRPr="00EE1A06">
        <w:rPr>
          <w:rFonts w:ascii="Times New Roman" w:hAnsi="Times New Roman" w:cs="Times New Roman"/>
          <w:sz w:val="28"/>
          <w:szCs w:val="28"/>
        </w:rPr>
        <w:t>Об определении границ прилегающих к зданиям, строениям, сооружениям, помещениям, объектам и местам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в Труновском муниципальном округе Ставропольского края</w:t>
      </w:r>
      <w:r w:rsidR="00911E1A">
        <w:rPr>
          <w:rFonts w:ascii="Times New Roman" w:hAnsi="Times New Roman" w:cs="Times New Roman"/>
          <w:sz w:val="28"/>
          <w:szCs w:val="28"/>
        </w:rPr>
        <w:t>»</w:t>
      </w:r>
    </w:p>
    <w:p w14:paraId="2E6F375F" w14:textId="012853B2" w:rsidR="00830CEF" w:rsidRPr="005C1514" w:rsidRDefault="007E0FC4" w:rsidP="005C151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0CEF" w:rsidRPr="00BC686E">
        <w:rPr>
          <w:rFonts w:ascii="Times New Roman" w:hAnsi="Times New Roman" w:cs="Times New Roman"/>
          <w:sz w:val="24"/>
          <w:szCs w:val="24"/>
        </w:rPr>
        <w:t>(вид, наименование проекта нормативного правового акта)</w:t>
      </w:r>
    </w:p>
    <w:p w14:paraId="7BABFC25" w14:textId="77777777" w:rsidR="00830CEF" w:rsidRDefault="00830CEF" w:rsidP="004F15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E3C1E1F" w14:textId="261A7107" w:rsidR="00952D5E" w:rsidRDefault="002D3CDE" w:rsidP="00952D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30CEF" w:rsidRPr="00E42411">
        <w:rPr>
          <w:rFonts w:ascii="Times New Roman" w:hAnsi="Times New Roman" w:cs="Times New Roman"/>
          <w:sz w:val="28"/>
          <w:szCs w:val="28"/>
        </w:rPr>
        <w:t xml:space="preserve">Отделом экономического развития администрации Труновского муниципального округа Ставропольского края (далее – отдел) в период </w:t>
      </w:r>
      <w:r w:rsidR="005A7CF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30CEF" w:rsidRPr="009129FD">
        <w:rPr>
          <w:rFonts w:ascii="Times New Roman" w:hAnsi="Times New Roman" w:cs="Times New Roman"/>
          <w:sz w:val="28"/>
          <w:szCs w:val="28"/>
        </w:rPr>
        <w:t>с</w:t>
      </w:r>
      <w:r w:rsidR="005A7CFE" w:rsidRPr="009129FD">
        <w:rPr>
          <w:rFonts w:ascii="Times New Roman" w:hAnsi="Times New Roman" w:cs="Times New Roman"/>
          <w:sz w:val="28"/>
          <w:szCs w:val="28"/>
        </w:rPr>
        <w:t xml:space="preserve"> </w:t>
      </w:r>
      <w:r w:rsidR="00E04DD0" w:rsidRPr="009129FD">
        <w:rPr>
          <w:rFonts w:ascii="Times New Roman" w:hAnsi="Times New Roman" w:cs="Times New Roman"/>
          <w:sz w:val="28"/>
          <w:szCs w:val="28"/>
        </w:rPr>
        <w:t>22</w:t>
      </w:r>
      <w:r w:rsidR="00830CEF" w:rsidRPr="009129FD">
        <w:rPr>
          <w:rFonts w:ascii="Times New Roman" w:hAnsi="Times New Roman" w:cs="Times New Roman"/>
          <w:sz w:val="28"/>
          <w:szCs w:val="28"/>
        </w:rPr>
        <w:t xml:space="preserve"> </w:t>
      </w:r>
      <w:r w:rsidR="00E04DD0" w:rsidRPr="009129FD">
        <w:rPr>
          <w:rFonts w:ascii="Times New Roman" w:hAnsi="Times New Roman" w:cs="Times New Roman"/>
          <w:sz w:val="28"/>
          <w:szCs w:val="28"/>
        </w:rPr>
        <w:t>июля</w:t>
      </w:r>
      <w:r w:rsidR="00830CEF" w:rsidRPr="009129FD">
        <w:rPr>
          <w:rFonts w:ascii="Times New Roman" w:hAnsi="Times New Roman" w:cs="Times New Roman"/>
          <w:sz w:val="28"/>
          <w:szCs w:val="28"/>
        </w:rPr>
        <w:t xml:space="preserve"> 2021 г. по </w:t>
      </w:r>
      <w:r w:rsidR="00E04DD0" w:rsidRPr="009129FD">
        <w:rPr>
          <w:rFonts w:ascii="Times New Roman" w:hAnsi="Times New Roman" w:cs="Times New Roman"/>
          <w:sz w:val="28"/>
          <w:szCs w:val="28"/>
        </w:rPr>
        <w:t>05</w:t>
      </w:r>
      <w:r w:rsidR="00830CEF" w:rsidRPr="009129FD">
        <w:rPr>
          <w:rFonts w:ascii="Times New Roman" w:hAnsi="Times New Roman" w:cs="Times New Roman"/>
          <w:sz w:val="28"/>
          <w:szCs w:val="28"/>
        </w:rPr>
        <w:t xml:space="preserve"> </w:t>
      </w:r>
      <w:r w:rsidR="00E04DD0" w:rsidRPr="009129FD">
        <w:rPr>
          <w:rFonts w:ascii="Times New Roman" w:hAnsi="Times New Roman" w:cs="Times New Roman"/>
          <w:sz w:val="28"/>
          <w:szCs w:val="28"/>
        </w:rPr>
        <w:t>августа</w:t>
      </w:r>
      <w:r w:rsidR="00830CEF" w:rsidRPr="009129FD">
        <w:rPr>
          <w:rFonts w:ascii="Times New Roman" w:hAnsi="Times New Roman" w:cs="Times New Roman"/>
          <w:sz w:val="28"/>
          <w:szCs w:val="28"/>
        </w:rPr>
        <w:t xml:space="preserve"> 2021</w:t>
      </w:r>
      <w:r w:rsidR="00830CEF" w:rsidRPr="00E42411">
        <w:rPr>
          <w:rFonts w:ascii="Times New Roman" w:hAnsi="Times New Roman" w:cs="Times New Roman"/>
          <w:sz w:val="28"/>
          <w:szCs w:val="28"/>
        </w:rPr>
        <w:t xml:space="preserve"> г. в рамках процедуры оценки регулирующего воздействия проведены публичные консультации по проекту постановления администрации Труновского муниципального округа Ставропольского края</w:t>
      </w:r>
      <w:r w:rsidR="00830CEF">
        <w:rPr>
          <w:rFonts w:ascii="Times New Roman" w:hAnsi="Times New Roman" w:cs="Times New Roman"/>
          <w:sz w:val="28"/>
          <w:szCs w:val="28"/>
        </w:rPr>
        <w:t xml:space="preserve"> «</w:t>
      </w:r>
      <w:r w:rsidR="005C1514" w:rsidRPr="005C1514">
        <w:rPr>
          <w:rFonts w:ascii="Times New Roman" w:hAnsi="Times New Roman" w:cs="Times New Roman"/>
          <w:sz w:val="28"/>
          <w:szCs w:val="28"/>
        </w:rPr>
        <w:t>Об определении границ прилегающих к зданиям, строениям, сооружениям, помещениям, объектам и местам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в Труновском муниципальном округе Ставропольского края</w:t>
      </w:r>
      <w:r w:rsidR="00830CEF" w:rsidRPr="00E42411">
        <w:rPr>
          <w:rFonts w:ascii="Times New Roman" w:hAnsi="Times New Roman" w:cs="Times New Roman"/>
          <w:sz w:val="28"/>
          <w:szCs w:val="28"/>
        </w:rPr>
        <w:t>» (далее – проект постановления).</w:t>
      </w:r>
    </w:p>
    <w:p w14:paraId="450C8F8E" w14:textId="635C8B63" w:rsidR="00830CEF" w:rsidRPr="005A6432" w:rsidRDefault="00952D5E" w:rsidP="005A26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30CEF"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="00830CEF" w:rsidRPr="00C616CB">
        <w:rPr>
          <w:rFonts w:ascii="Times New Roman" w:hAnsi="Times New Roman" w:cs="Times New Roman"/>
          <w:sz w:val="28"/>
          <w:szCs w:val="28"/>
        </w:rPr>
        <w:t xml:space="preserve">, пояснительная записка к нему, уведомление и форма представления замечаний и предложений размещены на официальном сайте органов местного самоуправления Труновского муниципального </w:t>
      </w:r>
      <w:r w:rsidR="00830CEF">
        <w:rPr>
          <w:rFonts w:ascii="Times New Roman" w:hAnsi="Times New Roman" w:cs="Times New Roman"/>
          <w:sz w:val="28"/>
          <w:szCs w:val="28"/>
        </w:rPr>
        <w:t>округа</w:t>
      </w:r>
      <w:r w:rsidR="00830CEF" w:rsidRPr="00C616CB">
        <w:rPr>
          <w:rFonts w:ascii="Times New Roman" w:hAnsi="Times New Roman" w:cs="Times New Roman"/>
          <w:sz w:val="28"/>
          <w:szCs w:val="28"/>
        </w:rPr>
        <w:t xml:space="preserve"> Ставропольского края в информационно-телекоммуникационной сети «Интернет» по </w:t>
      </w:r>
      <w:r w:rsidR="005C1514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5C1514" w:rsidRPr="005C1514">
        <w:rPr>
          <w:rFonts w:ascii="Times New Roman" w:hAnsi="Times New Roman" w:cs="Times New Roman"/>
          <w:sz w:val="28"/>
          <w:szCs w:val="28"/>
        </w:rPr>
        <w:t>http://trunovskiy26raion.ru/otsenka-reguliruyushchego-vozdeystviya/?SECTION_ID=589&amp;ELEMENT_ID=20789</w:t>
      </w:r>
    </w:p>
    <w:p w14:paraId="0DEC18D9" w14:textId="77777777" w:rsidR="00830CEF" w:rsidRPr="002B6B31" w:rsidRDefault="00830CEF" w:rsidP="00393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B31">
        <w:rPr>
          <w:rFonts w:ascii="Times New Roman" w:hAnsi="Times New Roman" w:cs="Times New Roman"/>
          <w:sz w:val="28"/>
          <w:szCs w:val="28"/>
        </w:rPr>
        <w:t>Перечень участников, которые были извещены о проведении публичных консультаций:</w:t>
      </w:r>
    </w:p>
    <w:p w14:paraId="358203A4" w14:textId="35599270" w:rsidR="00830CEF" w:rsidRPr="009129FD" w:rsidRDefault="00830CEF" w:rsidP="0039394F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lang w:eastAsia="ru-RU"/>
        </w:rPr>
      </w:pPr>
      <w:r>
        <w:rPr>
          <w:lang w:eastAsia="ru-RU"/>
        </w:rPr>
        <w:t xml:space="preserve">         </w:t>
      </w:r>
      <w:r w:rsidRPr="009129FD">
        <w:rPr>
          <w:lang w:eastAsia="ru-RU"/>
        </w:rPr>
        <w:t>Уполномоченный по защите прав предпринимателей в Ставропольском крае;</w:t>
      </w:r>
    </w:p>
    <w:p w14:paraId="57D27701" w14:textId="2CE3B784" w:rsidR="00830CEF" w:rsidRDefault="00830CEF" w:rsidP="0039394F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lang w:eastAsia="ru-RU"/>
        </w:rPr>
      </w:pPr>
      <w:r w:rsidRPr="009129FD">
        <w:rPr>
          <w:lang w:eastAsia="ru-RU"/>
        </w:rPr>
        <w:t xml:space="preserve">        Торгово-промышленная палата Ставропольского края</w:t>
      </w:r>
      <w:r w:rsidR="00E04DD0">
        <w:rPr>
          <w:lang w:eastAsia="ru-RU"/>
        </w:rPr>
        <w:t>;</w:t>
      </w:r>
    </w:p>
    <w:p w14:paraId="402C45B1" w14:textId="3BB2878A" w:rsidR="00830CEF" w:rsidRPr="006B7363" w:rsidRDefault="00830CEF" w:rsidP="0039394F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>
        <w:t>По результатам проведения публичных консультаций поступило</w:t>
      </w:r>
      <w:r w:rsidR="005A7CFE">
        <w:t xml:space="preserve">                                </w:t>
      </w:r>
      <w:r>
        <w:t xml:space="preserve">  </w:t>
      </w:r>
      <w:r w:rsidR="005A2691">
        <w:t>0</w:t>
      </w:r>
      <w:r w:rsidR="005A7520">
        <w:t xml:space="preserve"> </w:t>
      </w:r>
      <w:r>
        <w:t>предложени</w:t>
      </w:r>
      <w:r w:rsidR="005C1514">
        <w:t>е</w:t>
      </w:r>
      <w:r w:rsidRPr="007D1C02">
        <w:t>; учтено по</w:t>
      </w:r>
      <w:r>
        <w:t>лностью</w:t>
      </w:r>
      <w:r w:rsidR="005A2691">
        <w:t xml:space="preserve"> -</w:t>
      </w:r>
      <w:r w:rsidR="005A7CFE">
        <w:t xml:space="preserve"> </w:t>
      </w:r>
      <w:r w:rsidR="005A2691">
        <w:t>0</w:t>
      </w:r>
      <w:r w:rsidRPr="007D1C02">
        <w:t xml:space="preserve">, </w:t>
      </w:r>
      <w:r>
        <w:t>не учтено – 0</w:t>
      </w:r>
      <w:r w:rsidRPr="007D1C02">
        <w:t>, учтено частично – 0.</w:t>
      </w:r>
    </w:p>
    <w:p w14:paraId="4368D7B4" w14:textId="77777777" w:rsidR="00AA10DC" w:rsidRDefault="00AA10DC" w:rsidP="00AA10DC">
      <w:pPr>
        <w:autoSpaceDE/>
        <w:autoSpaceDN/>
        <w:adjustRightInd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</w:p>
    <w:p w14:paraId="09274234" w14:textId="2BA3BBD0" w:rsidR="00756435" w:rsidRPr="00756435" w:rsidRDefault="00756435" w:rsidP="00AA10DC">
      <w:pPr>
        <w:autoSpaceDE/>
        <w:autoSpaceDN/>
        <w:adjustRightInd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Начальник</w:t>
      </w: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отдела экономического </w:t>
      </w:r>
    </w:p>
    <w:p w14:paraId="422379DD" w14:textId="77777777" w:rsidR="00756435" w:rsidRPr="00756435" w:rsidRDefault="00756435" w:rsidP="00AA10DC">
      <w:pPr>
        <w:autoSpaceDE/>
        <w:autoSpaceDN/>
        <w:adjustRightInd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развития администрации </w:t>
      </w:r>
    </w:p>
    <w:p w14:paraId="6606FD3B" w14:textId="77777777" w:rsidR="00756435" w:rsidRPr="00756435" w:rsidRDefault="00756435" w:rsidP="00AA10DC">
      <w:pPr>
        <w:autoSpaceDE/>
        <w:autoSpaceDN/>
        <w:adjustRightInd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Труновского муниципального округ</w:t>
      </w:r>
    </w:p>
    <w:p w14:paraId="352DBA7E" w14:textId="7DD67AB8" w:rsidR="00756435" w:rsidRPr="00756435" w:rsidRDefault="00756435" w:rsidP="00AA10DC">
      <w:pPr>
        <w:autoSpaceDE/>
        <w:autoSpaceDN/>
        <w:adjustRightInd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Ставропольского края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</w:t>
      </w: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          </w:t>
      </w:r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</w:t>
      </w: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Е</w:t>
      </w: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А</w:t>
      </w: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Пластунова</w:t>
      </w:r>
    </w:p>
    <w:p w14:paraId="56018D74" w14:textId="77777777" w:rsidR="00830CEF" w:rsidRDefault="00830CEF" w:rsidP="00AA10D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149C725C" w14:textId="77777777" w:rsidR="00830CEF" w:rsidRDefault="00830CEF" w:rsidP="004F158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50DBF762" w14:textId="77777777" w:rsidR="00830CEF" w:rsidRDefault="00830CEF" w:rsidP="004F158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1AE3AC7" w14:textId="77777777" w:rsidR="00830CEF" w:rsidRDefault="00830CEF" w:rsidP="004F158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3411A568" w14:textId="77777777" w:rsidR="00830CEF" w:rsidRDefault="00830CEF" w:rsidP="004F158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4035AB4" w14:textId="77777777" w:rsidR="00830CEF" w:rsidRDefault="00830CEF" w:rsidP="004F158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FBB6FA7" w14:textId="77777777" w:rsidR="00830CEF" w:rsidRDefault="00830CEF" w:rsidP="004F158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44B71F5A" w14:textId="77777777" w:rsidR="00830CEF" w:rsidRDefault="00830CEF" w:rsidP="004F158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403A96B0" w14:textId="77777777" w:rsidR="00830CEF" w:rsidRDefault="00830CEF" w:rsidP="004F158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2B3B35C" w14:textId="77777777" w:rsidR="00830CEF" w:rsidRDefault="00830CEF" w:rsidP="008D2414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14:paraId="62F48698" w14:textId="77777777" w:rsidR="00830CEF" w:rsidRDefault="00830CEF" w:rsidP="008D2414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14:paraId="59DC5B92" w14:textId="77777777" w:rsidR="00830CEF" w:rsidRDefault="00830CEF">
      <w:pPr>
        <w:rPr>
          <w:rFonts w:cs="Times New Roman"/>
        </w:rPr>
      </w:pPr>
    </w:p>
    <w:sectPr w:rsidR="00830CEF" w:rsidSect="00AA10DC">
      <w:pgSz w:w="11906" w:h="16838"/>
      <w:pgMar w:top="1134" w:right="1134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20"/>
    <w:rsid w:val="0011242A"/>
    <w:rsid w:val="0018772F"/>
    <w:rsid w:val="001966D5"/>
    <w:rsid w:val="002B6B31"/>
    <w:rsid w:val="002D3CDE"/>
    <w:rsid w:val="0034137D"/>
    <w:rsid w:val="0039394F"/>
    <w:rsid w:val="004006CD"/>
    <w:rsid w:val="004021DC"/>
    <w:rsid w:val="00446C9C"/>
    <w:rsid w:val="004D35B9"/>
    <w:rsid w:val="004F1587"/>
    <w:rsid w:val="005105AE"/>
    <w:rsid w:val="00536802"/>
    <w:rsid w:val="005407D0"/>
    <w:rsid w:val="005A2691"/>
    <w:rsid w:val="005A6432"/>
    <w:rsid w:val="005A7520"/>
    <w:rsid w:val="005A7CFE"/>
    <w:rsid w:val="005C1514"/>
    <w:rsid w:val="005E65BE"/>
    <w:rsid w:val="00671451"/>
    <w:rsid w:val="00687139"/>
    <w:rsid w:val="006B7363"/>
    <w:rsid w:val="006E563B"/>
    <w:rsid w:val="00730A09"/>
    <w:rsid w:val="00756435"/>
    <w:rsid w:val="007963AF"/>
    <w:rsid w:val="007D1C02"/>
    <w:rsid w:val="007E0FC4"/>
    <w:rsid w:val="00830CEF"/>
    <w:rsid w:val="008D2414"/>
    <w:rsid w:val="00911E1A"/>
    <w:rsid w:val="009129FD"/>
    <w:rsid w:val="00952D5E"/>
    <w:rsid w:val="00960D3F"/>
    <w:rsid w:val="009912BD"/>
    <w:rsid w:val="00994496"/>
    <w:rsid w:val="009B6F1D"/>
    <w:rsid w:val="00A02E1C"/>
    <w:rsid w:val="00A05D00"/>
    <w:rsid w:val="00A23E63"/>
    <w:rsid w:val="00A84EB2"/>
    <w:rsid w:val="00AA10DC"/>
    <w:rsid w:val="00B034A6"/>
    <w:rsid w:val="00B60623"/>
    <w:rsid w:val="00B9286A"/>
    <w:rsid w:val="00BA0619"/>
    <w:rsid w:val="00BC686E"/>
    <w:rsid w:val="00C02445"/>
    <w:rsid w:val="00C541BF"/>
    <w:rsid w:val="00C616CB"/>
    <w:rsid w:val="00C81F20"/>
    <w:rsid w:val="00E04DD0"/>
    <w:rsid w:val="00E42411"/>
    <w:rsid w:val="00EE1A06"/>
    <w:rsid w:val="00F20AA9"/>
    <w:rsid w:val="00F44BA3"/>
    <w:rsid w:val="00FD3914"/>
    <w:rsid w:val="00FE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4CC664"/>
  <w15:docId w15:val="{4D5054C1-8E08-4297-9A7C-09694C72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587"/>
    <w:pPr>
      <w:autoSpaceDE w:val="0"/>
      <w:autoSpaceDN w:val="0"/>
      <w:adjustRightInd w:val="0"/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F158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99"/>
    <w:rsid w:val="004F1587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rsid w:val="0039394F"/>
    <w:pPr>
      <w:autoSpaceDE/>
      <w:autoSpaceDN/>
      <w:adjustRightInd/>
      <w:ind w:left="720"/>
    </w:pPr>
    <w:rPr>
      <w:rFonts w:ascii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 предложений</vt:lpstr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 предложений</dc:title>
  <dc:subject/>
  <dc:creator>StrelnikovaSV</dc:creator>
  <cp:keywords/>
  <dc:description/>
  <cp:lastModifiedBy>StrelnikovaSV</cp:lastModifiedBy>
  <cp:revision>14</cp:revision>
  <cp:lastPrinted>2021-11-18T08:17:00Z</cp:lastPrinted>
  <dcterms:created xsi:type="dcterms:W3CDTF">2021-11-17T08:21:00Z</dcterms:created>
  <dcterms:modified xsi:type="dcterms:W3CDTF">2021-11-18T08:22:00Z</dcterms:modified>
</cp:coreProperties>
</file>