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BD" w:rsidRPr="00467287" w:rsidRDefault="005224BD" w:rsidP="00B71075">
      <w:pPr>
        <w:shd w:val="clear" w:color="auto" w:fill="FFFFFF"/>
        <w:spacing w:after="0" w:line="240" w:lineRule="auto"/>
        <w:ind w:left="1963" w:right="518" w:hanging="10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7287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5224BD" w:rsidRPr="00467287" w:rsidRDefault="005224BD" w:rsidP="00B71075">
      <w:pPr>
        <w:shd w:val="clear" w:color="auto" w:fill="FFFFFF"/>
        <w:spacing w:after="0" w:line="240" w:lineRule="auto"/>
        <w:ind w:left="993" w:right="516" w:hanging="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67287">
        <w:rPr>
          <w:rFonts w:ascii="Times New Roman" w:eastAsia="Calibri" w:hAnsi="Times New Roman" w:cs="Times New Roman"/>
          <w:bCs/>
          <w:sz w:val="28"/>
          <w:szCs w:val="28"/>
        </w:rPr>
        <w:t>о результатах мониторинга хода реализации               муниципальных программ Труновского муниципального</w:t>
      </w:r>
    </w:p>
    <w:p w:rsidR="005224BD" w:rsidRPr="00467287" w:rsidRDefault="00D80E18" w:rsidP="00B71075">
      <w:pPr>
        <w:shd w:val="clear" w:color="auto" w:fill="FFFFFF"/>
        <w:spacing w:after="0" w:line="240" w:lineRule="auto"/>
        <w:ind w:left="1968" w:right="516" w:hanging="101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67287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="005224BD" w:rsidRPr="00467287">
        <w:rPr>
          <w:rFonts w:ascii="Times New Roman" w:eastAsia="Calibri" w:hAnsi="Times New Roman" w:cs="Times New Roman"/>
          <w:bCs/>
          <w:sz w:val="28"/>
          <w:szCs w:val="28"/>
        </w:rPr>
        <w:t xml:space="preserve"> Ставропольского края за </w:t>
      </w:r>
      <w:r w:rsidR="00401FB8" w:rsidRPr="00467287">
        <w:rPr>
          <w:rFonts w:ascii="Times New Roman" w:eastAsia="Calibri" w:hAnsi="Times New Roman" w:cs="Times New Roman"/>
          <w:bCs/>
          <w:sz w:val="28"/>
          <w:szCs w:val="28"/>
        </w:rPr>
        <w:t xml:space="preserve">1 </w:t>
      </w:r>
      <w:r w:rsidR="00622F43" w:rsidRPr="00467287">
        <w:rPr>
          <w:rFonts w:ascii="Times New Roman" w:eastAsia="Calibri" w:hAnsi="Times New Roman" w:cs="Times New Roman"/>
          <w:bCs/>
          <w:sz w:val="28"/>
          <w:szCs w:val="28"/>
        </w:rPr>
        <w:t>полугодие</w:t>
      </w:r>
      <w:r w:rsidR="00401FB8" w:rsidRPr="00467287">
        <w:rPr>
          <w:rFonts w:ascii="Times New Roman" w:eastAsia="Calibri" w:hAnsi="Times New Roman" w:cs="Times New Roman"/>
          <w:bCs/>
          <w:sz w:val="28"/>
          <w:szCs w:val="28"/>
        </w:rPr>
        <w:t xml:space="preserve"> 2022</w:t>
      </w:r>
      <w:r w:rsidR="00467A97" w:rsidRPr="00467287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401FB8" w:rsidRPr="0046728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24BD" w:rsidRPr="0046728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224BD" w:rsidRPr="00467287" w:rsidRDefault="005224BD" w:rsidP="00B71075">
      <w:pPr>
        <w:shd w:val="clear" w:color="auto" w:fill="FFFFFF"/>
        <w:spacing w:after="0" w:line="240" w:lineRule="auto"/>
        <w:ind w:left="1968" w:right="516" w:hanging="101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24BD" w:rsidRPr="00467287" w:rsidRDefault="00973D6C" w:rsidP="00B710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7571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4B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</w:t>
      </w:r>
      <w:r w:rsidR="004C280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D80E1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224B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0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224B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224BD" w:rsidRPr="0046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224B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E1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действует </w:t>
      </w:r>
      <w:r w:rsidR="0097571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224B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(далее – программы).</w:t>
      </w:r>
    </w:p>
    <w:p w:rsidR="0097571D" w:rsidRPr="00467287" w:rsidRDefault="005224BD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02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 w:rsidR="00C6650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муниципальных программ </w:t>
      </w:r>
      <w:r w:rsidR="0097571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AE0F9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 в сумме</w:t>
      </w:r>
      <w:r w:rsidR="00F8002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A6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1 058 401,02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</w:t>
      </w:r>
      <w:r w:rsidR="00B8665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Ставропольского края (далее – краевой бюджет) – </w:t>
      </w:r>
      <w:r w:rsidR="0097571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701 899,59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Труновского муниципального </w:t>
      </w:r>
      <w:r w:rsidR="00973D6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местный бюджет) – </w:t>
      </w:r>
      <w:r w:rsidR="00072A6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356 501,43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7571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D62" w:rsidRPr="00467287" w:rsidRDefault="00CC2D62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</w:t>
      </w:r>
      <w:r w:rsidR="002B390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64CC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указанное решение, по состоянию</w:t>
      </w:r>
      <w:r w:rsidR="002B390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01.07.2022 года</w:t>
      </w:r>
      <w:r w:rsidR="002B390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бюджетных ассигнований составил 1 092 708,44 тыс. рублей.</w:t>
      </w:r>
    </w:p>
    <w:p w:rsidR="00CC2D62" w:rsidRPr="00467287" w:rsidRDefault="00CC2D62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учетом изменений в муниципальные программы, утвержденные постановлениями администрации округа</w:t>
      </w:r>
      <w:r w:rsidR="00172DC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2021-2022 годы</w:t>
      </w:r>
      <w:r w:rsidR="002B390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="00296F2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CE47F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01.07.2022 г. составили 1 041 725,35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за счет средств краевого бюджета </w:t>
      </w:r>
      <w:r w:rsidR="00CE47F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685 042,21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</w:t>
      </w:r>
      <w:r w:rsidR="00296F2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местного бюджета – </w:t>
      </w:r>
      <w:r w:rsidR="00CE47F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356 683,14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224BD" w:rsidRPr="00467287" w:rsidRDefault="009F479F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65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24B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ассовые расходы </w:t>
      </w:r>
      <w:r w:rsidR="0067549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7571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72A6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97571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5A6E3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7571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002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мероприятиям программ составили</w:t>
      </w:r>
      <w:r w:rsidR="006A521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A6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508 431,33</w:t>
      </w:r>
      <w:r w:rsidR="0067549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14DB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E47F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48,81</w:t>
      </w:r>
      <w:r w:rsidR="0084561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5224B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краевого бюджета – </w:t>
      </w:r>
      <w:r w:rsidR="00072A6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333 267,36</w:t>
      </w:r>
      <w:r w:rsidR="005224B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3487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E47F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48,65</w:t>
      </w:r>
      <w:r w:rsidR="00187C8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</w:t>
      </w:r>
      <w:r w:rsidR="00B14DB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росписи), местного бюджета – </w:t>
      </w:r>
      <w:r w:rsidR="00072A6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175 163,97</w:t>
      </w:r>
      <w:r w:rsidR="005224B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E47F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49,11</w:t>
      </w:r>
      <w:r w:rsidR="005224B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97571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2A66" w:rsidRPr="00467287" w:rsidRDefault="00072A66" w:rsidP="00072A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Планами – графиками реализации муниципальных программ на 2022 </w:t>
      </w:r>
      <w:r w:rsidR="00296F2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предусмотрено исполнение 176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событий, 47 - их них, не содержат финансового обеспечения. </w:t>
      </w:r>
    </w:p>
    <w:p w:rsidR="00072A66" w:rsidRPr="00467287" w:rsidRDefault="00296F2C" w:rsidP="00072A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49</w:t>
      </w:r>
      <w:r w:rsidR="00072A6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событий - запланированы на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2022 года, из них 48</w:t>
      </w:r>
      <w:r w:rsidR="00072A6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в срок в полном объеме, 1 (контрольное событие «Проведение мероприятий в сельских домах культуры, посвященных Масленице») отменено в связи с пандемией.</w:t>
      </w:r>
    </w:p>
    <w:p w:rsidR="00072A66" w:rsidRPr="00467287" w:rsidRDefault="00072A66" w:rsidP="00072A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2 полугодие 2020 года запланирована реализация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96F2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7  контрольных</w:t>
      </w:r>
      <w:proofErr w:type="gramEnd"/>
      <w:r w:rsidR="00296F2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4BD" w:rsidRPr="00467287" w:rsidRDefault="005224BD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программ состояние финансирования и выполнения основных мероприятий следующее:</w:t>
      </w:r>
    </w:p>
    <w:p w:rsidR="00B46A3B" w:rsidRPr="00467287" w:rsidRDefault="00B46A3B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3E" w:rsidRPr="00467287" w:rsidRDefault="00491070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Муниципальная программа «</w:t>
      </w:r>
      <w:r w:rsidR="005224BD" w:rsidRPr="004672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образования в Труновском муниципаль</w:t>
      </w:r>
      <w:r w:rsidRPr="004672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ном </w:t>
      </w:r>
      <w:r w:rsidR="00973D6C" w:rsidRPr="004672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округе</w:t>
      </w:r>
      <w:r w:rsidRPr="004672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Ставропольского края»</w:t>
      </w:r>
      <w:r w:rsidR="005224BD" w:rsidRPr="0046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92A2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 постановлением</w:t>
      </w:r>
      <w:proofErr w:type="gramEnd"/>
      <w:r w:rsidR="00F92A2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муниципального </w:t>
      </w:r>
      <w:r w:rsidR="00973D6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92A2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8F26F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123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="00F92A2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123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F92A2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12.04.2022 № 239-п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  <w:r w:rsidR="00B5123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реализац</w:t>
      </w:r>
      <w:r w:rsidR="00E46E6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</w:t>
      </w:r>
      <w:r w:rsidR="00B5123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489 380,44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261 893,81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бюджета Труновского муниципального </w:t>
      </w:r>
      <w:r w:rsidR="00D80E1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227 486,63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17033" w:rsidRPr="00467287" w:rsidRDefault="00E17033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указанное решение, по состоянию на 01.07.2022 года, объем бюджетных ассигнований составил 519 386,96 тыс. рублей.</w:t>
      </w:r>
    </w:p>
    <w:p w:rsidR="00D653A7" w:rsidRPr="00467287" w:rsidRDefault="00D653A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муниципальную программу не вносились.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0479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245 175,88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50,10</w:t>
      </w:r>
      <w:r w:rsidR="00A0479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росписи), в том числе: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129 343,37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49,39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росписи);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местного бюджета 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115 832,51</w:t>
      </w:r>
      <w:r w:rsidR="00520A6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556D6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50,92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</w:t>
      </w:r>
      <w:r w:rsidR="005469A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5469A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«Развитие дошкольного, общего и дополнительного образования в Труновском муниципальном </w:t>
      </w:r>
      <w:r w:rsidR="00973D6C"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="00B5123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5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</w:t>
      </w:r>
      <w:r w:rsidR="00ED32E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реализацию которых в 2022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463 665,63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252 894,94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бюджета </w:t>
      </w:r>
      <w:r w:rsidR="00D80E1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210 770,69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0479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9739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0A6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233 846,39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50,43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росписи), в том числе: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124 855,86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49,37</w:t>
      </w:r>
      <w:r w:rsidR="00A0479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росписи);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местного бюджета 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108 990,53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0479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51,71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7161DC" w:rsidRPr="00467287" w:rsidRDefault="00262A80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Подпрограммы реализуются следующие мероприятия</w:t>
      </w:r>
      <w:r w:rsidR="007161D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4797" w:rsidRPr="00467287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дошкольных образовательных учреждений </w:t>
      </w:r>
      <w:r w:rsidR="000E62F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5B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36467,47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2423F" w:rsidRPr="00467287" w:rsidRDefault="0012423F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общеобразовательных учреждений – 43 981,64 тыс. рублей;</w:t>
      </w:r>
    </w:p>
    <w:p w:rsidR="0012423F" w:rsidRPr="00467287" w:rsidRDefault="0012423F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531 педагогическому работнику образовательных учреждений, проживающим и работающим в сельской местности, мер социальной поддержки по оплате жилых помещений, отопления и освещения -  10502,99 тыс. рублей;</w:t>
      </w:r>
    </w:p>
    <w:p w:rsidR="00A04797" w:rsidRPr="00467287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питанием воспитанников дошкольных образовательных учреждений и учащихся общеобразовательных учреждений (за счет средств местного бюджета и родительских поступлений) </w:t>
      </w:r>
      <w:r w:rsidR="000E62F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19 767,80</w:t>
      </w:r>
      <w:r w:rsidR="00556D6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03E6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03E6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797" w:rsidRPr="00467287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3E6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подвоз</w:t>
      </w:r>
      <w:r w:rsidR="00103E6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общеобразовательным учреждениям в учебное время (за счет средств местного бюджета) </w:t>
      </w:r>
      <w:r w:rsidR="0006543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1590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,20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03E6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03E6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23F" w:rsidRPr="00467287" w:rsidRDefault="0012423F" w:rsidP="00124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 текущий</w:t>
      </w:r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кровли в 4-х учреждениях на сумму 520,87 тыс. рублей, ремонт пожарной сигнализации в 6 учреждениях на сумму 135,40 тыс. рублей, ремонт системы видеонаблюдения в 2-х учреждениях на сумму 37,22 тыс. рублей, ремонт электропроводки в 5 учреждениях на сумму 197,01 тыс. рублей, ремонт системы отопления и водоснабжения в 5 учреждениях на сумму 188,80 </w:t>
      </w:r>
      <w:proofErr w:type="spell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23F" w:rsidRPr="00467287" w:rsidRDefault="00ED32E5" w:rsidP="00124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выполнена работа по подготовке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для установки спортивной площадки в МКУ ДО ДЮСШ на сумму 423,26 </w:t>
      </w:r>
      <w:proofErr w:type="spellStart"/>
      <w:proofErr w:type="gramStart"/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ремонт зданий и благоустройство территории в загородном лагере на сумму 5464,58 тыс. рублей;</w:t>
      </w:r>
    </w:p>
    <w:p w:rsidR="00B5123E" w:rsidRPr="00467287" w:rsidRDefault="00B5123E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выплачено ежемесячное денежное вознагражден</w:t>
      </w:r>
      <w:r w:rsidR="00425D0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за классное руководство 182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работникам общеобразовательных организаций на сумму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6939,28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C3655" w:rsidRPr="00467287" w:rsidRDefault="00081B42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выплачены меры социальной поддержки 3 библиотекарям общеобразовательных организаций </w:t>
      </w:r>
      <w:r w:rsidR="009C365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14,73</w:t>
      </w:r>
      <w:r w:rsidR="009C365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5123E" w:rsidRPr="00467287" w:rsidRDefault="00B5123E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выплачена заработная плата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приобретена оргтехника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деятельности центров образования цифрового и гуманитарного профилей «Точка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роста»  на</w:t>
      </w:r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425D0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3275,93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4797" w:rsidRPr="00467287" w:rsidRDefault="00103E64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выплачена компенсация</w:t>
      </w:r>
      <w:r w:rsidR="00A0479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родительской платы согласно фактической посещаемости детей </w:t>
      </w:r>
      <w:r w:rsidR="008E72A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A0479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D0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1791,49</w:t>
      </w:r>
      <w:r w:rsidR="00A0479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9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8E72A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72A8" w:rsidRPr="00467287" w:rsidRDefault="008E72A8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7287"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предоставление </w:t>
      </w:r>
      <w:r w:rsidR="00B5123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горячего питания </w:t>
      </w:r>
      <w:r w:rsidR="00425D0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начальных классов за счет средств федерального, краевого и местного бюджетов на сумму </w:t>
      </w:r>
      <w:r w:rsidR="00425D0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6450,00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«Государственная поддержка и защита прав несовершеннолетних детей-сирот и детей, оставшихся без попечения родителей в Труновском муниципальном </w:t>
      </w:r>
      <w:r w:rsidR="00973D6C"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1 основное мероприятие, на реализацию котор</w:t>
      </w:r>
      <w:r w:rsidR="00B423B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запланировано</w:t>
      </w:r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7727,20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бюджета.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07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3E6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4025,64</w:t>
      </w:r>
      <w:r w:rsidR="00103E6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 (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52,10</w:t>
      </w:r>
      <w:r w:rsidR="004C5CD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росписи).</w:t>
      </w:r>
    </w:p>
    <w:p w:rsidR="00D76019" w:rsidRPr="00467287" w:rsidRDefault="00D76019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</w:t>
      </w:r>
      <w:r w:rsidR="00E3030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осуществляется в</w:t>
      </w:r>
      <w:r w:rsidR="007161D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пособий опекунам (попечителям)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6019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приемным родителям </w:t>
      </w:r>
      <w:r w:rsidR="00E3030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</w:t>
      </w:r>
      <w:r w:rsidR="00D7601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государственное обеспечение детей-сирот и детей, оставшихся без попечения родителей: за время пребывания у приемных родителей им предоставлено бесплатное питание, комплект одежды, обуви и мягкого инвентаря, бесплатное медицинское обслуживание или возмещение их полной стоимости на сумму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3125,26</w:t>
      </w:r>
      <w:r w:rsidR="00D7601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2423F" w:rsidRPr="00467287" w:rsidRDefault="0012423F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выплачено единовременное пособие 2-м усыновителям в сумме 300,00 тыс. рублей;</w:t>
      </w:r>
    </w:p>
    <w:p w:rsidR="007161DC" w:rsidRPr="00467287" w:rsidRDefault="00E30303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выплачены</w:t>
      </w:r>
      <w:r w:rsidR="00E46E6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E72A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опекаемому</w:t>
      </w:r>
      <w:r w:rsidR="007161D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7161D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600,38</w:t>
      </w:r>
      <w:r w:rsidR="007161D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отдела образования администрации Труновского муниципального </w:t>
      </w:r>
      <w:r w:rsidR="00973D6C"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края, другие вопросы в области образования и </w:t>
      </w:r>
      <w:proofErr w:type="spellStart"/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включает 2 основных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мероприятия, на реализа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которых запланировано в 2022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559C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17841,61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из средств краевого бюджета </w:t>
      </w:r>
      <w:r w:rsidR="002559C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1271,67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8545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средств</w:t>
      </w:r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A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16569,94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251CD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r w:rsidR="00251CD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7250,</w:t>
      </w:r>
      <w:proofErr w:type="gramStart"/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40,64</w:t>
      </w:r>
      <w:r w:rsidR="00251CD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росписи), в том числе: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461,87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51CD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36,32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росписи);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</w:t>
      </w:r>
      <w:r w:rsidR="00251CD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местного бюджета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6788,75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D2340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251CD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40,97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позволила: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методическое, финансовое и хозяйственное обслуживание образовательных учреждений, подведомственных отделу образования на сумму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5080,15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7161DC" w:rsidRPr="00467287" w:rsidRDefault="00162583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7 мероприятий</w:t>
      </w:r>
      <w:r w:rsidR="007161D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образования на сумму </w:t>
      </w:r>
      <w:r w:rsidR="002559C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154,63</w:t>
      </w:r>
      <w:r w:rsidR="007161D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1D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содержание органов местного самоуправления в области образования и органов опеки и попечительства на сумму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1774,64</w:t>
      </w:r>
      <w:r w:rsidR="0004188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2340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A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E72A8" w:rsidRPr="00467287" w:rsidRDefault="008E72A8" w:rsidP="00AA6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28D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приобрести </w:t>
      </w:r>
      <w:r w:rsidR="0048545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и улучшить материально-техническую базу на сумму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155,38</w:t>
      </w:r>
      <w:r w:rsidR="0048545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«Проведение мероприятий для молодежи Труновского </w:t>
      </w:r>
      <w:r w:rsidR="00973D6C"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1 основное мероприятие, на реализацию котор</w:t>
      </w:r>
      <w:r w:rsidR="005D361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в 2022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146,00 тыс.</w:t>
      </w:r>
      <w:r w:rsidR="00D2340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38546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 w:rsidR="00953DD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51CD1" w:rsidRPr="00467287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251CD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6258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16258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81B4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52,</w:t>
      </w:r>
      <w:proofErr w:type="gramStart"/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D2340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CD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36,46</w:t>
      </w:r>
      <w:r w:rsidR="00251CD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</w:t>
      </w:r>
      <w:r w:rsidR="006A552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росписи),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 w:rsidR="00251CD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0FF" w:rsidRPr="00467287" w:rsidRDefault="005D11AB" w:rsidP="00F6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проведено</w:t>
      </w:r>
      <w:r w:rsidR="0066246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23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4F3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B828D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61D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молодежи Труновского </w:t>
      </w:r>
      <w:r w:rsidR="00953DD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161D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9E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70E" w:rsidRPr="00467287" w:rsidRDefault="005A52D0" w:rsidP="00F6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287">
        <w:rPr>
          <w:rFonts w:ascii="Times New Roman" w:eastAsia="Times New Roman" w:hAnsi="Times New Roman" w:cs="Times New Roman"/>
          <w:sz w:val="28"/>
          <w:szCs w:val="28"/>
        </w:rPr>
        <w:t>Планом – графиком на 2022 предусмотрено 32 контрольных события.             31 ко</w:t>
      </w:r>
      <w:r w:rsidR="0097270E" w:rsidRPr="00467287">
        <w:rPr>
          <w:rFonts w:ascii="Times New Roman" w:eastAsia="Times New Roman" w:hAnsi="Times New Roman" w:cs="Times New Roman"/>
          <w:sz w:val="28"/>
          <w:szCs w:val="28"/>
        </w:rPr>
        <w:t xml:space="preserve">нтрольное событие начато в срок. </w:t>
      </w:r>
      <w:r w:rsidRPr="00467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70E" w:rsidRPr="00467287">
        <w:rPr>
          <w:rFonts w:ascii="Times New Roman" w:eastAsia="Times New Roman" w:hAnsi="Times New Roman" w:cs="Times New Roman"/>
          <w:sz w:val="28"/>
          <w:szCs w:val="28"/>
        </w:rPr>
        <w:t>1 контрольное событие (</w:t>
      </w:r>
      <w:proofErr w:type="gramStart"/>
      <w:r w:rsidR="0097270E" w:rsidRPr="00467287">
        <w:rPr>
          <w:rFonts w:ascii="Times New Roman" w:eastAsia="Times New Roman" w:hAnsi="Times New Roman" w:cs="Times New Roman"/>
          <w:sz w:val="28"/>
          <w:szCs w:val="28"/>
        </w:rPr>
        <w:t>18:  Установка</w:t>
      </w:r>
      <w:proofErr w:type="gramEnd"/>
      <w:r w:rsidR="0097270E" w:rsidRPr="00467287">
        <w:rPr>
          <w:rFonts w:ascii="Times New Roman" w:eastAsia="Times New Roman" w:hAnsi="Times New Roman" w:cs="Times New Roman"/>
          <w:sz w:val="28"/>
          <w:szCs w:val="28"/>
        </w:rPr>
        <w:t xml:space="preserve"> системы видеонаблюдения в 3 общеобразовательных учреждениях и </w:t>
      </w:r>
      <w:proofErr w:type="spellStart"/>
      <w:r w:rsidR="0097270E" w:rsidRPr="00467287">
        <w:rPr>
          <w:rFonts w:ascii="Times New Roman" w:eastAsia="Times New Roman" w:hAnsi="Times New Roman" w:cs="Times New Roman"/>
          <w:sz w:val="28"/>
          <w:szCs w:val="28"/>
        </w:rPr>
        <w:t>периметрального</w:t>
      </w:r>
      <w:proofErr w:type="spellEnd"/>
      <w:r w:rsidR="0097270E" w:rsidRPr="00467287">
        <w:rPr>
          <w:rFonts w:ascii="Times New Roman" w:eastAsia="Times New Roman" w:hAnsi="Times New Roman" w:cs="Times New Roman"/>
          <w:sz w:val="28"/>
          <w:szCs w:val="28"/>
        </w:rPr>
        <w:t xml:space="preserve"> ограждения в МКОУ ООШ № 6) начато с нарушением сроков, т.к. соглашение между администрацией и министерством образования СК заключено 28.04.2022. Средства распределены постановлением Правительства Ставропольского края от 21.04.2022 г. № 210-п «О распределении в 2022 году из бюджета Ставропольского края иных межбюджетных трансфертов бюджетам муниципальных образований Ставропольского края на проведение антитеррористических мероприятий в муниципальных образовательных организациях Ставропольского края».</w:t>
      </w:r>
      <w:r w:rsidRPr="00467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52D0" w:rsidRPr="00467287" w:rsidRDefault="005A52D0" w:rsidP="00F6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287">
        <w:rPr>
          <w:rFonts w:ascii="Times New Roman" w:eastAsia="Times New Roman" w:hAnsi="Times New Roman" w:cs="Times New Roman"/>
          <w:sz w:val="28"/>
          <w:szCs w:val="28"/>
        </w:rPr>
        <w:t>Срок реализации всех контрольных событий до конца календарного года.</w:t>
      </w:r>
    </w:p>
    <w:p w:rsidR="00F619EF" w:rsidRPr="00467287" w:rsidRDefault="00F619EF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7033" w:rsidRPr="00467287" w:rsidRDefault="005224BD" w:rsidP="003A5F1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Муниципальная программа «Сохранение и развитие культуры в Труновском муниципальном </w:t>
      </w:r>
      <w:r w:rsidR="00973D6C" w:rsidRPr="00467287">
        <w:rPr>
          <w:rFonts w:ascii="Times New Roman" w:eastAsia="Times New Roman" w:hAnsi="Times New Roman" w:cs="Times New Roman"/>
          <w:i/>
          <w:sz w:val="28"/>
          <w:szCs w:val="28"/>
        </w:rPr>
        <w:t>округе</w:t>
      </w:r>
      <w:r w:rsidRPr="00467287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Ставропольского края»</w:t>
      </w:r>
      <w:r w:rsidRPr="00467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A3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proofErr w:type="gramStart"/>
      <w:r w:rsidR="00973D6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6A3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Ставропольского</w:t>
      </w:r>
      <w:proofErr w:type="gramEnd"/>
      <w:r w:rsidR="00B46A3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 w:rsidR="007C1BF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="005E58F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46A3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F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92</w:t>
      </w:r>
      <w:r w:rsidR="0006543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3A5F1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  <w:r w:rsidR="003A5F1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Труновского муниципального округа Ставропольского края от 12.04.2022 № 238-п (далее – Программа).</w:t>
      </w:r>
    </w:p>
    <w:p w:rsidR="00ED32E5" w:rsidRPr="00467287" w:rsidRDefault="003A5F16" w:rsidP="003A5F1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E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Программы в 2022 году запланировано           73 108,99 тыс. рублей, в том числе за счет местного 72 925,43 тыс. рублей, за счет средств краевого бюджета 183,56 тыс. рублей.</w:t>
      </w:r>
    </w:p>
    <w:p w:rsidR="003A5F16" w:rsidRPr="00467287" w:rsidRDefault="00E17033" w:rsidP="003A5F1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указанное решение, по состоянию на 01.07.2022 года, объем бюджетных ассигнований составил 78 593,93 тыс. рублей.</w:t>
      </w:r>
    </w:p>
    <w:p w:rsidR="00D653A7" w:rsidRPr="00467287" w:rsidRDefault="00D653A7" w:rsidP="003A5F1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муниципальную программу не вносились.</w:t>
      </w:r>
    </w:p>
    <w:p w:rsidR="00CC5396" w:rsidRPr="00467287" w:rsidRDefault="000B7683" w:rsidP="00CC539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8B7A3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  <w:r w:rsidR="003A5F1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4008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A5F1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8B7A3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35 015,31</w:t>
      </w:r>
      <w:r w:rsidRPr="0046728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8B7A3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47,</w:t>
      </w:r>
      <w:proofErr w:type="gramStart"/>
      <w:r w:rsidR="008B7A3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4F657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бюджетной росписи)</w:t>
      </w:r>
      <w:r w:rsidR="00CC539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BF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39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бюджета округа </w:t>
      </w:r>
      <w:r w:rsidR="008B7A3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34 737,07</w:t>
      </w:r>
      <w:r w:rsidR="00CC539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</w:t>
      </w:r>
      <w:r w:rsidR="008B7A3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278,24</w:t>
      </w:r>
      <w:r w:rsidR="00CC539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B7683" w:rsidRPr="00467287" w:rsidRDefault="00CC5396" w:rsidP="00CC539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8F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2</w:t>
      </w:r>
      <w:r w:rsidR="000B768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подпрограммы.</w:t>
      </w:r>
    </w:p>
    <w:p w:rsidR="00A53538" w:rsidRPr="00467287" w:rsidRDefault="000B7683" w:rsidP="00B710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</w:t>
      </w:r>
      <w:r w:rsidR="003A5F16"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музейного дела, библиотечного обслуживания, организация культурно - досуговой деятельности в Труновском муниципальном округе Ставропольского края</w:t>
      </w: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D014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реализацию,</w:t>
      </w:r>
      <w:r w:rsidR="003A5F1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в 2022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3A5F1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58 642,</w:t>
      </w:r>
      <w:proofErr w:type="gramStart"/>
      <w:r w:rsidR="003A5F1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196CB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196CB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 за счет средств бюджета </w:t>
      </w:r>
      <w:r w:rsidR="004F657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8184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F1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58459,43</w:t>
      </w:r>
      <w:r w:rsidR="00A7459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F6A6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краевого бюджета</w:t>
      </w:r>
      <w:r w:rsidR="00E8184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A6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F1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183,56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F6A6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447" w:rsidRPr="00467287" w:rsidRDefault="0084083C" w:rsidP="00BB30F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3A5F1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8B7A3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3A5F1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4008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A5F1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DB383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7A3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proofErr w:type="gramEnd"/>
      <w:r w:rsidR="008B7A3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 374,45</w:t>
      </w:r>
      <w:r w:rsidR="000B768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8546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7A3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48,39</w:t>
      </w:r>
      <w:r w:rsidR="0038546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A4008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BF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39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бюджета округа </w:t>
      </w:r>
      <w:r w:rsidR="008B7A3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28 096,21</w:t>
      </w:r>
      <w:r w:rsidR="00CC539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 </w:t>
      </w:r>
      <w:r w:rsidR="008B7A3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278,24</w:t>
      </w:r>
      <w:r w:rsidR="00CC539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1144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0F8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6F7" w:rsidRPr="00467287" w:rsidRDefault="00CC5396" w:rsidP="00BB30F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99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0F26F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</w:t>
      </w:r>
      <w:r w:rsidR="00F2699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мероприятия</w:t>
      </w:r>
      <w:r w:rsidR="00C909A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«осуществление хранения</w:t>
      </w:r>
      <w:r w:rsidR="000F26F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изучения и публичного представления музейных предметов, музейных коллекций» </w:t>
      </w:r>
      <w:r w:rsidR="00F2699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BE36E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1934,21</w:t>
      </w:r>
      <w:r w:rsidR="000F26F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C1BF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2C1C1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</w:t>
      </w:r>
      <w:r w:rsidR="004F657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местного бюджета</w:t>
      </w:r>
      <w:r w:rsidR="002C1C1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F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2C1C1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ероприятие включает  в себя  оплату заработной платы и налогов на фонд оплаты труда, оплату коммунальных услуг, оплату мер социальной поддержки отдельных категорий граждан, работающих и проживающих в сельской местности, оплату договоров по обслуживанию здания МБУК «</w:t>
      </w:r>
      <w:r w:rsidR="0048196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Труновского муниципального округа</w:t>
      </w:r>
      <w:r w:rsidR="002C1C1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64F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657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реализации мероприятия </w:t>
      </w:r>
      <w:r w:rsidR="00F2699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0A2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</w:t>
      </w:r>
      <w:r w:rsidR="00BE36E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4008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выставок</w:t>
      </w:r>
      <w:r w:rsidR="003A5F1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36E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посещаемость 12 448 человек (</w:t>
      </w:r>
      <w:r w:rsidR="003A5F1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699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осещаемость складывается из индивидуальных и групповых посещений музея, через организацию экскурсий, лекций, массовых мероприятий</w:t>
      </w:r>
      <w:r w:rsidR="00BE36E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58F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466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8F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6E1" w:rsidRPr="00467287" w:rsidRDefault="00F2699B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</w:t>
      </w:r>
      <w:r w:rsidR="000F26F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библиотечного, библиографического и информационного обслуживания населения Труновского муниципального </w:t>
      </w:r>
      <w:r w:rsidR="00973D6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F26F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BE36E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7926,83</w:t>
      </w:r>
      <w:r w:rsidR="005E58F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4008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бюджета округа </w:t>
      </w:r>
      <w:r w:rsidR="00BE36E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7699,09</w:t>
      </w:r>
      <w:r w:rsidR="00A4008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</w:t>
      </w:r>
      <w:r w:rsidR="00BE36E1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227,74</w:t>
      </w:r>
      <w:r w:rsidR="00A4008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A564F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C86CF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26F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роприятие включает в себя оплату заработной платы и налогов на фонд</w:t>
      </w:r>
      <w:r w:rsidR="000F26F7" w:rsidRPr="00467287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 </w:t>
      </w:r>
      <w:r w:rsidR="000F26F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труда, оплату коммунальных услуг, оплату мер социальной</w:t>
      </w:r>
      <w:r w:rsidR="000F26F7" w:rsidRPr="0046728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0F26F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поддержки отдельных категорий граждан, работающих и проживающих в сельской местности, оплату договоров по обслуживанию зданий </w:t>
      </w:r>
      <w:r w:rsidR="00F9018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="00C86CF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обслуживание оргтехники</w:t>
      </w:r>
      <w:r w:rsidR="00A564F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58F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57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835" w:rsidRPr="00467287" w:rsidRDefault="00BE36E1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пополнение книжного фонда модельной библиотеки израсходовано 540,67 тыс. рублей, приобретен 891 экземпляр книг.</w:t>
      </w:r>
    </w:p>
    <w:p w:rsidR="00BE36E1" w:rsidRPr="00467287" w:rsidRDefault="00BE36E1" w:rsidP="005A0E2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федерального проекта «Сохранение культурного и исторического наследия» </w:t>
      </w:r>
      <w:r w:rsidR="005A0E2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государственную поддержку отрасли культуры</w:t>
      </w:r>
      <w:r w:rsidR="005A0E29" w:rsidRPr="00467287">
        <w:t xml:space="preserve"> </w:t>
      </w:r>
      <w:r w:rsidR="005A0E2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выделена субсидия в сумме 186 554,85 рублей (из средств федерального бюджета 136 208,97 рублей, из средств бюджета Ставропольского края 41 018,14 рублей, </w:t>
      </w:r>
      <w:proofErr w:type="spellStart"/>
      <w:r w:rsidR="005A0E2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5A0E2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бюджета округа 9327,74</w:t>
      </w:r>
      <w:r w:rsidR="009F3F5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</w:t>
      </w:r>
      <w:r w:rsidR="005A0E2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F5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0E2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риобретено 384 экземпляра книг.</w:t>
      </w:r>
    </w:p>
    <w:p w:rsidR="00481963" w:rsidRPr="00467287" w:rsidRDefault="00481963" w:rsidP="00481963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«Осуществление и организация культурно-досуговой деятельности для населения Труновского муниципального округа Ставропольского края»</w:t>
      </w:r>
      <w:r w:rsidRPr="00467287"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9F3F5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18 513,42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бюджета округа </w:t>
      </w:r>
      <w:r w:rsidR="009F3F5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18 462,91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50</w:t>
      </w:r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,51 тыс. рублей.</w:t>
      </w:r>
      <w:r w:rsidRPr="00467287"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(мероприятие включает в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 оплату</w:t>
      </w:r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и налогов на фонд оплаты труда, оплату коммунальных услуг, оплату мер социальной поддержки отдельных категорий граждан, работающих и проживающих в сельской местности, оплату договоров по обслуживанию зданий </w:t>
      </w:r>
      <w:r w:rsidR="00F9018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культурно-досуговых учреждений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обслуживание оргтехники).</w:t>
      </w:r>
    </w:p>
    <w:p w:rsidR="00481963" w:rsidRPr="00467287" w:rsidRDefault="00481963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федерального проекта «Создание условий для реализации творческого потенц</w:t>
      </w:r>
      <w:r w:rsidR="00EE59D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 нации» («Творческие люди»)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E59D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ационального проекта «Культура» два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культуры стали по</w:t>
      </w:r>
      <w:r w:rsidR="005A4DA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бедителями отборочного конкурса лучшего работника </w:t>
      </w:r>
      <w:r w:rsidR="00F9018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A4DA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находящ</w:t>
      </w:r>
      <w:r w:rsidR="00F9018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5A4DA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местности. </w:t>
      </w:r>
      <w:r w:rsidR="00F9018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Выплачена премия за достижения в области культуры в размере 101,01 тыс. рублей.</w:t>
      </w:r>
    </w:p>
    <w:p w:rsidR="00840777" w:rsidRPr="00467287" w:rsidRDefault="000B7683" w:rsidP="006B5F9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«Сохранение и развитие культуры в Труновском муниципальном </w:t>
      </w:r>
      <w:r w:rsidR="00973D6C"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и </w:t>
      </w:r>
      <w:proofErr w:type="spellStart"/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           </w:t>
      </w:r>
      <w:r w:rsidR="007C1BF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реализацию которой в </w:t>
      </w:r>
      <w:r w:rsidR="003D34F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3D34F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14466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04E9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Труновского муниципального </w:t>
      </w:r>
      <w:r w:rsidR="00973D6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7683" w:rsidRPr="00467287" w:rsidRDefault="00840777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8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6B5F9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D34F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F3F5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3D34F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6B5F9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D34F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5F9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8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9F3F5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6640,86</w:t>
      </w:r>
      <w:r w:rsidR="000B768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F3F5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45,91</w:t>
      </w:r>
      <w:r w:rsidR="000B768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бюджетной росписи)</w:t>
      </w:r>
      <w:r w:rsidR="00E8184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средств </w:t>
      </w:r>
      <w:r w:rsidR="006B5F9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E8184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0B768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5586" w:rsidRPr="00467287" w:rsidRDefault="00C86CF4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D1144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7C1BF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1144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1BF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3D34F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осуществлялись расходы на содержание отдела культуры АТМР СК и МБУ ТМР СК «Центр по организации деятельности и обслуживанию </w:t>
      </w:r>
      <w:r w:rsidR="00CF04E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культуры», содержание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уплату налогов и сборов, прочие расходы.</w:t>
      </w:r>
    </w:p>
    <w:p w:rsidR="0097270E" w:rsidRPr="00467287" w:rsidRDefault="0097270E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– графиком на 2022 год запланированы к реализации 7 контрольных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событий:  на</w:t>
      </w:r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полугодие - 1, выполнено в срок и в полном объеме;  реализация 1 контрольного события запланировано до 30.09.2022 г.;  5 контрольных событий планируется до конца 2022 года.</w:t>
      </w:r>
    </w:p>
    <w:p w:rsidR="00C86CF4" w:rsidRPr="00467287" w:rsidRDefault="00C86CF4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B257AC" w:rsidRPr="00467287" w:rsidRDefault="005224BD" w:rsidP="00B257A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Муниципальная программа «Развитие транспортной системы                   и обеспечение дорожного движения в Труновском муниципальном </w:t>
      </w:r>
      <w:r w:rsidR="00973D6C"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3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</w:t>
      </w:r>
      <w:r w:rsidR="00B46A3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Труновского муниципального </w:t>
      </w:r>
      <w:r w:rsidR="00973D6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6A3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4A352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         № 77</w:t>
      </w:r>
      <w:r w:rsidR="00B46A3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257A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57AC" w:rsidRPr="00467287">
        <w:t xml:space="preserve"> </w:t>
      </w:r>
      <w:r w:rsidR="00B257A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Труновского муниципального округа Ставропольского края от 14.02.2022 № 78-п (далее – Программа).</w:t>
      </w:r>
    </w:p>
    <w:p w:rsidR="001E53DC" w:rsidRPr="00467287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</w:t>
      </w:r>
      <w:r w:rsidR="00B257AC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Программы в 2022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B257AC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89 752,05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числе:</w:t>
      </w:r>
    </w:p>
    <w:p w:rsidR="001E53DC" w:rsidRPr="00467287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краевого бюджета – </w:t>
      </w:r>
      <w:r w:rsidR="00B257AC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73 936,16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рублей;</w:t>
      </w:r>
    </w:p>
    <w:p w:rsidR="001E53DC" w:rsidRPr="00467287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бюджета муниципального округа -  </w:t>
      </w:r>
      <w:r w:rsidR="00B257AC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15 815,89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рублей.</w:t>
      </w:r>
    </w:p>
    <w:p w:rsidR="00E17033" w:rsidRPr="00467287" w:rsidRDefault="00E17033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указанное решение, по состоянию на 01.07.2022 года, объем бюджетных ассигнований составил 103 682,46</w:t>
      </w:r>
      <w:r w:rsidR="00ED32E5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рублей.</w:t>
      </w:r>
    </w:p>
    <w:p w:rsidR="000F0C55" w:rsidRPr="00467287" w:rsidRDefault="004D187E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="000F0C55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зменения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0F0C55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</w:t>
      </w:r>
      <w:r w:rsidR="00E17033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муниципальную программу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не вносились</w:t>
      </w:r>
      <w:r w:rsidR="000F0C55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964E6E" w:rsidRPr="00467287" w:rsidRDefault="001E53DC" w:rsidP="00964E6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</w:t>
      </w:r>
      <w:r w:rsidR="00B257AC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 </w:t>
      </w:r>
      <w:r w:rsidR="00964E6E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полугодие</w:t>
      </w:r>
      <w:r w:rsidR="00B257AC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2022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="00B257AC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составили </w:t>
      </w:r>
      <w:r w:rsidR="00964E6E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11 811,77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(</w:t>
      </w:r>
      <w:r w:rsidR="00CE47F0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13,16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</w:t>
      </w:r>
      <w:r w:rsidR="00964E6E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B257AC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64E6E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том числе:</w:t>
      </w:r>
    </w:p>
    <w:p w:rsidR="00964E6E" w:rsidRPr="00467287" w:rsidRDefault="00964E6E" w:rsidP="00964E6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счет средств краевого бюджета - 5693,03 тыс. </w:t>
      </w:r>
      <w:r w:rsidR="00CE47F0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рублей (7,70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росписи);</w:t>
      </w:r>
    </w:p>
    <w:p w:rsidR="001E53DC" w:rsidRPr="00467287" w:rsidRDefault="00964E6E" w:rsidP="00964E6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 счет средств местного бюдже</w:t>
      </w:r>
      <w:r w:rsidR="00CE47F0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та -  6118,74 тыс. рублей (38,69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</w:t>
      </w:r>
      <w:r w:rsidR="00B257AC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1E53DC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E53DC" w:rsidRPr="00467287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2 подпрограммы.</w:t>
      </w:r>
    </w:p>
    <w:p w:rsidR="00CE47F0" w:rsidRPr="00467287" w:rsidRDefault="00CE47F0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Основное освоение денежных средств по ремонту дорог запланировано на 3-4 кв. текущего года, в связи с тем, что сроки окончания выполнения работ установлены муниципальными контрактами на 01 сентября 2022 года.</w:t>
      </w:r>
    </w:p>
    <w:p w:rsidR="001E53DC" w:rsidRPr="00467287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Подпрограмма «Обеспечение безопасности дорожного движения» Программы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основное мероприятие. На реализа</w:t>
      </w:r>
      <w:r w:rsidR="00B257AC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мероприятия Программы в 2022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35,0 тыс. рублей за счет средств бюджета муниципального округа.</w:t>
      </w:r>
    </w:p>
    <w:p w:rsidR="001E53DC" w:rsidRPr="00467287" w:rsidRDefault="00B257A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Кассовые расходы за 1 квартал 2022 года не производились, в связи с тем, что в соответствии с планом – графиком реализации Программы мероприятия запланированы на 3-4 квартал 2022 года.</w:t>
      </w:r>
    </w:p>
    <w:p w:rsidR="001E53DC" w:rsidRPr="00467287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«Дорожное хозяйство» </w:t>
      </w:r>
      <w:r w:rsidRPr="0046728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</w:t>
      </w:r>
      <w:r w:rsidR="00964E6E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 основное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мероприят</w:t>
      </w:r>
      <w:r w:rsidR="00964E6E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ие, на реализацию которого</w:t>
      </w:r>
      <w:r w:rsidR="00B257AC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2022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B257AC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89 717,05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числе:</w:t>
      </w:r>
    </w:p>
    <w:p w:rsidR="001E53DC" w:rsidRPr="00467287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краевого бюджета – </w:t>
      </w:r>
      <w:r w:rsidR="00B257AC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73 936,16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рублей;</w:t>
      </w:r>
    </w:p>
    <w:p w:rsidR="001E53DC" w:rsidRPr="00467287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бюджета муниципального округа -  </w:t>
      </w:r>
      <w:r w:rsidR="00B257AC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15 780,89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рублей.</w:t>
      </w:r>
    </w:p>
    <w:p w:rsidR="00964E6E" w:rsidRPr="00467287" w:rsidRDefault="00964E6E" w:rsidP="00964E6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Кассовые расходы за 1 полугодие 2022 года состав</w:t>
      </w:r>
      <w:r w:rsidR="00CE47F0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или 11 811,77 тыс. рублей (13,</w:t>
      </w:r>
      <w:proofErr w:type="gramStart"/>
      <w:r w:rsidR="00CE47F0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17</w:t>
      </w:r>
      <w:r w:rsidR="00B64ECD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%</w:t>
      </w:r>
      <w:proofErr w:type="gramEnd"/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 бюджетной росписи), в том числе:</w:t>
      </w:r>
    </w:p>
    <w:p w:rsidR="00964E6E" w:rsidRPr="00467287" w:rsidRDefault="00964E6E" w:rsidP="00964E6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средств краевого бюджета - 5693,03 тыс. рублей (</w:t>
      </w:r>
      <w:r w:rsidR="0078196E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7,70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% к бюджетной росписи);</w:t>
      </w:r>
    </w:p>
    <w:p w:rsidR="000706C7" w:rsidRPr="00467287" w:rsidRDefault="00964E6E" w:rsidP="00964E6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средств местного бюджета -  61</w:t>
      </w:r>
      <w:r w:rsidR="0078196E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18,74 тыс. рублей (38,77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% к бюджетной росписи).  </w:t>
      </w:r>
    </w:p>
    <w:p w:rsidR="000706C7" w:rsidRPr="00467287" w:rsidRDefault="000706C7" w:rsidP="000706C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основного мероприятия «Поддержка муниципального дорожного хозяйства», осуществлялись расходы:</w:t>
      </w:r>
    </w:p>
    <w:p w:rsidR="000706C7" w:rsidRPr="00467287" w:rsidRDefault="000706C7" w:rsidP="000706C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- на ремонт и зимнее содержание автомобильных дорог общего пользования местного значения, в том числе в рамках НП «БКД» выполняется ремонт трех участков автомобильных дорог:</w:t>
      </w:r>
    </w:p>
    <w:p w:rsidR="000706C7" w:rsidRPr="00467287" w:rsidRDefault="000706C7" w:rsidP="000706C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ремонт автомобильной дороги по ул. Крестьянская, с. Донское Труновского района на участке км 0+070 -  3+020;</w:t>
      </w:r>
    </w:p>
    <w:p w:rsidR="000706C7" w:rsidRPr="00467287" w:rsidRDefault="000706C7" w:rsidP="000706C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ремонт автомобильной дороги «Труновское- </w:t>
      </w:r>
      <w:proofErr w:type="spellStart"/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Ключевское</w:t>
      </w:r>
      <w:proofErr w:type="spellEnd"/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 на участке км 6+170 - км 0+000;</w:t>
      </w:r>
    </w:p>
    <w:p w:rsidR="0084237E" w:rsidRPr="00467287" w:rsidRDefault="000706C7" w:rsidP="000706C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ремонт автомобильной дороги «Подъезд к селу Новая </w:t>
      </w:r>
      <w:proofErr w:type="gramStart"/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Кугульта»   </w:t>
      </w:r>
      <w:proofErr w:type="gramEnd"/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от автомобильной дороги «Безопасное - Подлесное» на участке км 6+690 – км 7+573.</w:t>
      </w:r>
    </w:p>
    <w:p w:rsidR="000706C7" w:rsidRPr="00467287" w:rsidRDefault="005A52D0" w:rsidP="000706C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Планом – графиком на </w:t>
      </w:r>
      <w:proofErr w:type="gramStart"/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2022  предусмотрено</w:t>
      </w:r>
      <w:proofErr w:type="gramEnd"/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4 контрольных события, реализация которых планируется до конца 2022 года</w:t>
      </w:r>
    </w:p>
    <w:p w:rsidR="000706C7" w:rsidRPr="00467287" w:rsidRDefault="000706C7" w:rsidP="000706C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BD" w:rsidRPr="00467287" w:rsidRDefault="005224BD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672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Муниципальная программа «Развитие физической культуры и спорта в Труновском муниципальном </w:t>
      </w:r>
      <w:r w:rsidR="00973D6C" w:rsidRPr="004672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округе</w:t>
      </w:r>
      <w:r w:rsidRPr="004672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Ставропольского края»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Труновского муниципального </w:t>
      </w:r>
      <w:r w:rsidR="00973D6C" w:rsidRPr="00467287">
        <w:rPr>
          <w:rFonts w:ascii="Times New Roman" w:hAnsi="Times New Roman"/>
          <w:sz w:val="28"/>
          <w:szCs w:val="28"/>
        </w:rPr>
        <w:t>округа</w:t>
      </w:r>
      <w:r w:rsidRPr="00467287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973D6C" w:rsidRPr="00467287">
        <w:rPr>
          <w:rFonts w:ascii="Times New Roman" w:hAnsi="Times New Roman"/>
          <w:sz w:val="28"/>
          <w:szCs w:val="28"/>
        </w:rPr>
        <w:t>11.01.2021</w:t>
      </w:r>
      <w:r w:rsidRPr="00467287">
        <w:rPr>
          <w:rFonts w:ascii="Times New Roman" w:hAnsi="Times New Roman"/>
          <w:sz w:val="28"/>
          <w:szCs w:val="28"/>
        </w:rPr>
        <w:t xml:space="preserve"> № </w:t>
      </w:r>
      <w:r w:rsidR="00973D6C" w:rsidRPr="00467287">
        <w:rPr>
          <w:rFonts w:ascii="Times New Roman" w:hAnsi="Times New Roman"/>
          <w:sz w:val="28"/>
          <w:szCs w:val="28"/>
        </w:rPr>
        <w:t>50</w:t>
      </w:r>
      <w:r w:rsidRPr="00467287">
        <w:rPr>
          <w:rFonts w:ascii="Times New Roman" w:hAnsi="Times New Roman"/>
          <w:sz w:val="28"/>
          <w:szCs w:val="28"/>
        </w:rPr>
        <w:t>-п</w:t>
      </w:r>
      <w:r w:rsidR="002914FE" w:rsidRPr="00467287">
        <w:rPr>
          <w:rFonts w:ascii="Times New Roman" w:hAnsi="Times New Roman"/>
          <w:sz w:val="28"/>
          <w:szCs w:val="28"/>
        </w:rPr>
        <w:t xml:space="preserve"> (</w:t>
      </w:r>
      <w:r w:rsidR="00230657" w:rsidRPr="00467287">
        <w:rPr>
          <w:rFonts w:ascii="Times New Roman" w:hAnsi="Times New Roman"/>
          <w:sz w:val="28"/>
          <w:szCs w:val="28"/>
        </w:rPr>
        <w:t>с изменениями</w:t>
      </w:r>
      <w:r w:rsidR="002914FE" w:rsidRPr="00467287">
        <w:rPr>
          <w:rFonts w:ascii="Times New Roman" w:hAnsi="Times New Roman"/>
          <w:sz w:val="28"/>
          <w:szCs w:val="28"/>
        </w:rPr>
        <w:t xml:space="preserve"> от </w:t>
      </w:r>
      <w:r w:rsidR="00B14117" w:rsidRPr="00467287">
        <w:rPr>
          <w:rFonts w:ascii="Times New Roman" w:hAnsi="Times New Roman"/>
          <w:sz w:val="28"/>
          <w:szCs w:val="28"/>
        </w:rPr>
        <w:t xml:space="preserve">21.02.2022 </w:t>
      </w:r>
      <w:r w:rsidR="00230657" w:rsidRPr="00467287">
        <w:rPr>
          <w:rFonts w:ascii="Times New Roman" w:hAnsi="Times New Roman"/>
          <w:sz w:val="28"/>
          <w:szCs w:val="28"/>
        </w:rPr>
        <w:t xml:space="preserve">                  </w:t>
      </w:r>
      <w:r w:rsidR="00B14117" w:rsidRPr="00467287">
        <w:rPr>
          <w:rFonts w:ascii="Times New Roman" w:hAnsi="Times New Roman"/>
          <w:sz w:val="28"/>
          <w:szCs w:val="28"/>
        </w:rPr>
        <w:t>№ 100</w:t>
      </w:r>
      <w:r w:rsidR="009E189E" w:rsidRPr="00467287">
        <w:rPr>
          <w:rFonts w:ascii="Times New Roman" w:hAnsi="Times New Roman"/>
          <w:sz w:val="28"/>
          <w:szCs w:val="28"/>
        </w:rPr>
        <w:t>-п</w:t>
      </w:r>
      <w:r w:rsidR="00230657" w:rsidRPr="00467287">
        <w:rPr>
          <w:rFonts w:ascii="Times New Roman" w:hAnsi="Times New Roman"/>
          <w:sz w:val="28"/>
          <w:szCs w:val="28"/>
        </w:rPr>
        <w:t>, от 06.06.2022 № 357-п)</w:t>
      </w:r>
      <w:r w:rsidR="009E189E" w:rsidRPr="00467287">
        <w:rPr>
          <w:rFonts w:ascii="Times New Roman" w:hAnsi="Times New Roman"/>
          <w:sz w:val="28"/>
          <w:szCs w:val="28"/>
        </w:rPr>
        <w:t xml:space="preserve"> </w:t>
      </w:r>
      <w:r w:rsidRPr="00467287">
        <w:rPr>
          <w:rFonts w:ascii="Times New Roman" w:hAnsi="Times New Roman"/>
          <w:sz w:val="28"/>
          <w:szCs w:val="28"/>
        </w:rPr>
        <w:t xml:space="preserve">(далее – Программа). </w:t>
      </w:r>
    </w:p>
    <w:p w:rsidR="005224BD" w:rsidRPr="00467287" w:rsidRDefault="005224BD" w:rsidP="00B7107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67287">
        <w:rPr>
          <w:rFonts w:ascii="Times New Roman" w:hAnsi="Times New Roman"/>
          <w:sz w:val="28"/>
          <w:szCs w:val="28"/>
        </w:rPr>
        <w:t>На реализ</w:t>
      </w:r>
      <w:r w:rsidR="009E39BB" w:rsidRPr="00467287">
        <w:rPr>
          <w:rFonts w:ascii="Times New Roman" w:hAnsi="Times New Roman"/>
          <w:sz w:val="28"/>
          <w:szCs w:val="28"/>
        </w:rPr>
        <w:t>ацию мероприятий Программы в 202</w:t>
      </w:r>
      <w:r w:rsidR="00B14117" w:rsidRPr="00467287">
        <w:rPr>
          <w:rFonts w:ascii="Times New Roman" w:hAnsi="Times New Roman"/>
          <w:sz w:val="28"/>
          <w:szCs w:val="28"/>
        </w:rPr>
        <w:t>2</w:t>
      </w:r>
      <w:r w:rsidRPr="00467287">
        <w:rPr>
          <w:rFonts w:ascii="Times New Roman" w:hAnsi="Times New Roman"/>
          <w:sz w:val="28"/>
          <w:szCs w:val="28"/>
        </w:rPr>
        <w:t xml:space="preserve"> году</w:t>
      </w:r>
      <w:r w:rsidR="00EA4B70" w:rsidRPr="00467287">
        <w:rPr>
          <w:rFonts w:ascii="Times New Roman" w:hAnsi="Times New Roman"/>
          <w:sz w:val="28"/>
          <w:szCs w:val="28"/>
        </w:rPr>
        <w:t xml:space="preserve"> запланировано направить </w:t>
      </w:r>
      <w:r w:rsidR="00B14117" w:rsidRPr="00467287">
        <w:rPr>
          <w:rFonts w:ascii="Times New Roman" w:hAnsi="Times New Roman"/>
          <w:sz w:val="28"/>
          <w:szCs w:val="28"/>
        </w:rPr>
        <w:t>2470,66</w:t>
      </w:r>
      <w:r w:rsidRPr="00467287">
        <w:rPr>
          <w:rFonts w:ascii="Times New Roman" w:hAnsi="Times New Roman"/>
          <w:sz w:val="28"/>
          <w:szCs w:val="28"/>
        </w:rPr>
        <w:t xml:space="preserve"> тыс. рублей за счет средств местного бюджета.</w:t>
      </w:r>
    </w:p>
    <w:p w:rsidR="00230657" w:rsidRPr="00467287" w:rsidRDefault="00E17033" w:rsidP="00E1703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hAnsi="Times New Roman"/>
          <w:sz w:val="28"/>
          <w:szCs w:val="28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указанное решение, по состоянию на 01.07.2022 года, внесены изменения в муниципальную программу. Объем бюджетных ассигнований составил </w:t>
      </w:r>
      <w:r w:rsidR="0023065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4510,41 тыс. рублей, в том числе: за счет средств краевого бюджета     1991,75 тыс. рублей, местного бюджета - 2518,66 тыс. рублей.</w:t>
      </w:r>
    </w:p>
    <w:p w:rsidR="00230657" w:rsidRPr="00467287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мероприятий Программы за 1 полугодие 2022 года составили 1108,19 тыс. рублей</w:t>
      </w:r>
      <w:r w:rsidRPr="00467287"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(24,57 % бюджетной росписи). </w:t>
      </w:r>
    </w:p>
    <w:p w:rsidR="001E5749" w:rsidRPr="00467287" w:rsidRDefault="001E5749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процент кассового расхода связан с неисполнением подрядчиком муниципального контракта по разработке проектно-сметной документации объекта «Строительство плавательного бассейна в селе Донском Труновского муниципального округа Ставропольского края». В соответствии с договором № 1672-Г4-22 от 25.05.2022 между подрядчиком АО «Бригантина» и АУ СК «Государственная экспертиза в сфере строительства» на оказание экспертных услуг по проверке достоверности сметной стоимости объекта «Строительство плавательного бассейна в селе Донском Труновского района Ставропольского края» дата выдачи заключения 08 июля 2022 года, но по запросу подрядчика для устранения замечаний</w:t>
      </w:r>
      <w:r w:rsidR="00DF410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окончания государственной экспертизы продлены до сентября 2022 года.</w:t>
      </w:r>
    </w:p>
    <w:p w:rsidR="00230657" w:rsidRPr="00467287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2 подпрограммы.</w:t>
      </w:r>
    </w:p>
    <w:p w:rsidR="00230657" w:rsidRPr="00467287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6 основных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мероприятий, на реализацию которого в 2022 году запланировано 543,74 тыс.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 за</w:t>
      </w:r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 местного бюджета. С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 изменений</w:t>
      </w:r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бюджетной росписи, бюджетные ассигнования составили 2577,49 тыс. рублей, в том числе: за счет средств краевого бюджета 1991,75 тыс. рублей, местного бюджета - 585,74 тыс. рублей.</w:t>
      </w:r>
    </w:p>
    <w:p w:rsidR="00230657" w:rsidRPr="00467287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1 полугодие 2022 года за счет средств местного бюджета составили 200,28 тыс. рублей (7,77 % к бюджетной росписи). </w:t>
      </w:r>
    </w:p>
    <w:p w:rsidR="00230657" w:rsidRPr="00467287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позволила провести 33 спортивно - массовых мероприятия. </w:t>
      </w:r>
    </w:p>
    <w:p w:rsidR="00230657" w:rsidRPr="00467287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реализацию подпрограммы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</w:r>
      <w:proofErr w:type="spellStart"/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 запланировано 1926,92 тыс. рублей. С учетом изменений в бюджетной росписи, бюджетные ассигнования составили 1932,92 тыс. рублей</w:t>
      </w:r>
      <w:r w:rsidRPr="00467287"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бюджета.</w:t>
      </w:r>
    </w:p>
    <w:p w:rsidR="00230657" w:rsidRPr="00467287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1 полугодие 2022 года за счет средств местного бюджета составили 907,91 тыс. рублей (46,97 % к бюджетной росписи). </w:t>
      </w:r>
    </w:p>
    <w:p w:rsidR="00230657" w:rsidRPr="00467287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осуществлялись расходы на содержание централизованного аппарата, содержание имущества, уплату налогов и сборов, прочие расходы.</w:t>
      </w:r>
    </w:p>
    <w:p w:rsidR="00230657" w:rsidRPr="00467287" w:rsidRDefault="008A7DA9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– графиком на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 предусмотрено</w:t>
      </w:r>
      <w:proofErr w:type="gramEnd"/>
      <w:r w:rsidR="0023065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контрольных событий, реализация которых </w:t>
      </w:r>
      <w:r w:rsidR="008F75A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до конца 2022 </w:t>
      </w:r>
      <w:r w:rsidR="0023065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30657" w:rsidRPr="00467287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48" w:rsidRPr="00467287" w:rsidRDefault="005224BD" w:rsidP="00884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eastAsia="Calibri" w:hAnsi="Times New Roman" w:cs="Times New Roman"/>
          <w:i/>
          <w:sz w:val="28"/>
          <w:szCs w:val="28"/>
        </w:rPr>
        <w:t xml:space="preserve">Муниципальная программа «Развитие сельского хозяйства в Труновском муниципальном </w:t>
      </w:r>
      <w:r w:rsidR="00973D6C" w:rsidRPr="00467287">
        <w:rPr>
          <w:rFonts w:ascii="Times New Roman" w:eastAsia="Calibri" w:hAnsi="Times New Roman" w:cs="Times New Roman"/>
          <w:i/>
          <w:sz w:val="28"/>
          <w:szCs w:val="28"/>
        </w:rPr>
        <w:t>округе</w:t>
      </w:r>
      <w:r w:rsidRPr="00467287">
        <w:rPr>
          <w:rFonts w:ascii="Times New Roman" w:eastAsia="Calibri" w:hAnsi="Times New Roman" w:cs="Times New Roman"/>
          <w:i/>
          <w:sz w:val="28"/>
          <w:szCs w:val="28"/>
        </w:rPr>
        <w:t xml:space="preserve"> Ставропольского края»</w:t>
      </w:r>
      <w:r w:rsidRPr="0046728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40A4E" w:rsidRPr="00467287">
        <w:rPr>
          <w:rFonts w:ascii="Times New Roman" w:hAnsi="Times New Roman" w:cs="Times New Roman"/>
          <w:sz w:val="28"/>
          <w:szCs w:val="28"/>
        </w:rPr>
        <w:t>утвержден</w:t>
      </w:r>
      <w:r w:rsidR="006625A7" w:rsidRPr="00467287">
        <w:rPr>
          <w:rFonts w:ascii="Times New Roman" w:hAnsi="Times New Roman" w:cs="Times New Roman"/>
          <w:sz w:val="28"/>
          <w:szCs w:val="28"/>
        </w:rPr>
        <w:t>а</w:t>
      </w:r>
      <w:r w:rsidR="00BD453D" w:rsidRPr="00467287">
        <w:rPr>
          <w:rFonts w:ascii="Times New Roman" w:hAnsi="Times New Roman" w:cs="Times New Roman"/>
          <w:sz w:val="28"/>
          <w:szCs w:val="28"/>
        </w:rPr>
        <w:t xml:space="preserve"> </w:t>
      </w:r>
      <w:r w:rsidR="00060839" w:rsidRPr="0046728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973D6C" w:rsidRPr="00467287">
        <w:rPr>
          <w:rFonts w:ascii="Times New Roman" w:hAnsi="Times New Roman" w:cs="Times New Roman"/>
          <w:sz w:val="28"/>
          <w:szCs w:val="28"/>
        </w:rPr>
        <w:t>округа</w:t>
      </w:r>
      <w:r w:rsidR="00060839" w:rsidRPr="00467287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7B0625" w:rsidRPr="00467287">
        <w:rPr>
          <w:rFonts w:ascii="Times New Roman" w:hAnsi="Times New Roman" w:cs="Times New Roman"/>
          <w:sz w:val="28"/>
          <w:szCs w:val="28"/>
        </w:rPr>
        <w:t xml:space="preserve">25.12.2020 № 74-п </w:t>
      </w:r>
      <w:r w:rsidR="00884A48" w:rsidRPr="00467287">
        <w:rPr>
          <w:rFonts w:ascii="Times New Roman" w:hAnsi="Times New Roman" w:cs="Times New Roman"/>
          <w:sz w:val="28"/>
          <w:szCs w:val="28"/>
        </w:rPr>
        <w:t>(</w:t>
      </w:r>
      <w:r w:rsidR="00D86C0C" w:rsidRPr="00467287">
        <w:rPr>
          <w:rFonts w:ascii="Times New Roman" w:hAnsi="Times New Roman" w:cs="Times New Roman"/>
          <w:sz w:val="28"/>
          <w:szCs w:val="28"/>
        </w:rPr>
        <w:t>с изменениями</w:t>
      </w:r>
      <w:r w:rsidR="00884A48" w:rsidRPr="00467287">
        <w:rPr>
          <w:rFonts w:ascii="Times New Roman" w:hAnsi="Times New Roman" w:cs="Times New Roman"/>
          <w:sz w:val="28"/>
          <w:szCs w:val="28"/>
        </w:rPr>
        <w:t xml:space="preserve"> от 24.01.2022 </w:t>
      </w:r>
      <w:r w:rsidR="00D86C0C" w:rsidRPr="004672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4A48" w:rsidRPr="00467287">
        <w:rPr>
          <w:rFonts w:ascii="Times New Roman" w:hAnsi="Times New Roman" w:cs="Times New Roman"/>
          <w:sz w:val="28"/>
          <w:szCs w:val="28"/>
        </w:rPr>
        <w:t>№ 41-п, от 25.02.2022 № 106-п) (далее - Программа).</w:t>
      </w:r>
      <w:r w:rsidR="00884A48" w:rsidRPr="00467287">
        <w:rPr>
          <w:rFonts w:ascii="Times New Roman" w:hAnsi="Times New Roman" w:cs="Times New Roman"/>
          <w:sz w:val="28"/>
          <w:szCs w:val="28"/>
        </w:rPr>
        <w:tab/>
      </w:r>
    </w:p>
    <w:p w:rsidR="00884A48" w:rsidRPr="00467287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На реализацию мероприятий Программы в 2022 году запланировано 3209,69 тыс. рублей, в том числе за счет средств местного бюджета 996,83 тыс. рублей, за счет средств краевого бюджета 2212,86 тыс. рублей.</w:t>
      </w:r>
    </w:p>
    <w:p w:rsidR="00884A48" w:rsidRPr="00467287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«О внесении изменений в Закон Ставропольского края «О бюджете Ставропольского края на 2022 год и плановый период 2023 и 2024 годов» № 12-кз от 01.03.2022 года</w:t>
      </w:r>
      <w:r w:rsidR="00D653A7" w:rsidRPr="00467287">
        <w:rPr>
          <w:rFonts w:ascii="Times New Roman" w:hAnsi="Times New Roman" w:cs="Times New Roman"/>
          <w:sz w:val="28"/>
          <w:szCs w:val="28"/>
        </w:rPr>
        <w:t>,</w:t>
      </w:r>
      <w:r w:rsidRPr="00467287">
        <w:rPr>
          <w:rFonts w:ascii="Times New Roman" w:hAnsi="Times New Roman" w:cs="Times New Roman"/>
          <w:sz w:val="28"/>
          <w:szCs w:val="28"/>
        </w:rPr>
        <w:t xml:space="preserve"> </w:t>
      </w:r>
      <w:r w:rsidR="00D653A7" w:rsidRPr="00467287">
        <w:rPr>
          <w:rFonts w:ascii="Times New Roman" w:hAnsi="Times New Roman" w:cs="Times New Roman"/>
          <w:sz w:val="28"/>
          <w:szCs w:val="28"/>
        </w:rPr>
        <w:t xml:space="preserve">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указанное решение, по состоянию на 01.07.2022 года, </w:t>
      </w:r>
      <w:r w:rsidRPr="00467287">
        <w:rPr>
          <w:rFonts w:ascii="Times New Roman" w:hAnsi="Times New Roman" w:cs="Times New Roman"/>
          <w:sz w:val="28"/>
          <w:szCs w:val="28"/>
        </w:rPr>
        <w:t>в Программу были внесены изменения. В соответствии с бюджетной росписью бюджетные ассигнования составили 5343,40 тыс. рублей, в том числе за счет средств краевого бюджета 4212,86 тыс. рублей, 1130,54 тыс. рублей за счет средств местного бюджета.</w:t>
      </w:r>
    </w:p>
    <w:p w:rsidR="00D86C0C" w:rsidRPr="00467287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 xml:space="preserve"> Кассовые расходы мероприятия за 1 </w:t>
      </w:r>
      <w:r w:rsidR="00D86C0C" w:rsidRPr="00467287">
        <w:rPr>
          <w:rFonts w:ascii="Times New Roman" w:hAnsi="Times New Roman" w:cs="Times New Roman"/>
          <w:sz w:val="28"/>
          <w:szCs w:val="28"/>
        </w:rPr>
        <w:t>полугодие</w:t>
      </w:r>
      <w:r w:rsidRPr="00467287">
        <w:rPr>
          <w:rFonts w:ascii="Times New Roman" w:hAnsi="Times New Roman" w:cs="Times New Roman"/>
          <w:sz w:val="28"/>
          <w:szCs w:val="28"/>
        </w:rPr>
        <w:t xml:space="preserve"> 2022 года составили       </w:t>
      </w:r>
      <w:r w:rsidR="0097571D" w:rsidRPr="004672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6C0C" w:rsidRPr="00467287">
        <w:rPr>
          <w:rFonts w:ascii="Times New Roman" w:hAnsi="Times New Roman" w:cs="Times New Roman"/>
          <w:sz w:val="28"/>
          <w:szCs w:val="28"/>
        </w:rPr>
        <w:t>4160,06 тыс. рублей (77,85</w:t>
      </w:r>
      <w:r w:rsidRPr="00467287">
        <w:rPr>
          <w:rFonts w:ascii="Times New Roman" w:hAnsi="Times New Roman" w:cs="Times New Roman"/>
          <w:sz w:val="28"/>
          <w:szCs w:val="28"/>
        </w:rPr>
        <w:t xml:space="preserve"> % к бюджетной росписи)</w:t>
      </w:r>
      <w:r w:rsidR="00D86C0C" w:rsidRPr="00467287">
        <w:rPr>
          <w:rFonts w:ascii="Times New Roman" w:hAnsi="Times New Roman" w:cs="Times New Roman"/>
          <w:sz w:val="28"/>
          <w:szCs w:val="28"/>
        </w:rPr>
        <w:t>,</w:t>
      </w:r>
      <w:r w:rsidRPr="00467287">
        <w:rPr>
          <w:rFonts w:ascii="Times New Roman" w:hAnsi="Times New Roman" w:cs="Times New Roman"/>
          <w:sz w:val="28"/>
          <w:szCs w:val="28"/>
        </w:rPr>
        <w:t xml:space="preserve"> </w:t>
      </w:r>
      <w:r w:rsidR="00D86C0C" w:rsidRPr="00467287">
        <w:rPr>
          <w:rFonts w:ascii="Times New Roman" w:hAnsi="Times New Roman" w:cs="Times New Roman"/>
          <w:sz w:val="28"/>
          <w:szCs w:val="28"/>
        </w:rPr>
        <w:t>в том числе за счет средств краевого бюджета 3029,52 тыс. рублей, 1130,54 тыс. рублей за счет средств местного бюджета.</w:t>
      </w:r>
    </w:p>
    <w:p w:rsidR="00884A48" w:rsidRPr="00467287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lastRenderedPageBreak/>
        <w:t>Программа включает 3 подпрограммы.</w:t>
      </w:r>
    </w:p>
    <w:p w:rsidR="00884A48" w:rsidRPr="00467287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i/>
          <w:sz w:val="28"/>
          <w:szCs w:val="28"/>
        </w:rPr>
        <w:t>Подпрограмма «Развитие растениеводства в Труновском муниципальном округе»</w:t>
      </w:r>
      <w:r w:rsidRPr="00467287">
        <w:rPr>
          <w:rFonts w:ascii="Times New Roman" w:hAnsi="Times New Roman" w:cs="Times New Roman"/>
          <w:sz w:val="28"/>
          <w:szCs w:val="28"/>
        </w:rPr>
        <w:t xml:space="preserve"> Программы включает 1 основное мероприятие на реализацию которого в 2022 году запланировано 82,76 тыс. рублей за счет средств краевого бюджета.</w:t>
      </w:r>
    </w:p>
    <w:p w:rsidR="00884A48" w:rsidRPr="00467287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 xml:space="preserve"> </w:t>
      </w:r>
      <w:r w:rsidR="00D86C0C" w:rsidRPr="00467287">
        <w:rPr>
          <w:rFonts w:ascii="Times New Roman" w:hAnsi="Times New Roman" w:cs="Times New Roman"/>
          <w:sz w:val="28"/>
          <w:szCs w:val="28"/>
        </w:rPr>
        <w:t xml:space="preserve">Кассовые расходы мероприятия за 1 полугодие 2022 года составили                </w:t>
      </w:r>
      <w:r w:rsidR="006921EA" w:rsidRPr="00467287">
        <w:rPr>
          <w:rFonts w:ascii="Times New Roman" w:hAnsi="Times New Roman" w:cs="Times New Roman"/>
          <w:sz w:val="28"/>
          <w:szCs w:val="28"/>
        </w:rPr>
        <w:t>82,76</w:t>
      </w:r>
      <w:r w:rsidR="00D86C0C" w:rsidRPr="004672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921EA" w:rsidRPr="00467287">
        <w:rPr>
          <w:rFonts w:ascii="Times New Roman" w:hAnsi="Times New Roman" w:cs="Times New Roman"/>
          <w:sz w:val="28"/>
          <w:szCs w:val="28"/>
        </w:rPr>
        <w:t>100,00 % к бюджетной росписи)</w:t>
      </w:r>
      <w:r w:rsidR="00D86C0C" w:rsidRPr="00467287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</w:t>
      </w:r>
      <w:r w:rsidRPr="00467287">
        <w:rPr>
          <w:rFonts w:ascii="Times New Roman" w:hAnsi="Times New Roman" w:cs="Times New Roman"/>
          <w:sz w:val="28"/>
          <w:szCs w:val="28"/>
        </w:rPr>
        <w:t>.</w:t>
      </w:r>
    </w:p>
    <w:p w:rsidR="00884A48" w:rsidRPr="00467287" w:rsidRDefault="006921EA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Организованы и проведены мероприятия</w:t>
      </w:r>
      <w:r w:rsidR="00D86C0C" w:rsidRPr="00467287">
        <w:rPr>
          <w:rFonts w:ascii="Times New Roman" w:hAnsi="Times New Roman" w:cs="Times New Roman"/>
          <w:sz w:val="28"/>
          <w:szCs w:val="28"/>
        </w:rPr>
        <w:t xml:space="preserve"> по борьбе с иксодовыми клещами переносчиками Крымской геморрагической лихорадки в природных биотопах (пастбищах) в посёлке им. Кирова Труновского муниципального округа на площади 34,05 га.</w:t>
      </w:r>
    </w:p>
    <w:p w:rsidR="00884A48" w:rsidRPr="00467287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i/>
          <w:sz w:val="28"/>
          <w:szCs w:val="28"/>
        </w:rPr>
        <w:t>Подпрограмма «Обеспечение реализации муниципальной программы «Развитие сельского хозяйства в Труновском муниципальном окру</w:t>
      </w:r>
      <w:r w:rsidR="00ED32E5" w:rsidRPr="00467287">
        <w:rPr>
          <w:rFonts w:ascii="Times New Roman" w:hAnsi="Times New Roman" w:cs="Times New Roman"/>
          <w:i/>
          <w:sz w:val="28"/>
          <w:szCs w:val="28"/>
        </w:rPr>
        <w:t xml:space="preserve">ге Ставропольского края» и </w:t>
      </w:r>
      <w:proofErr w:type="spellStart"/>
      <w:r w:rsidR="00ED32E5" w:rsidRPr="00467287">
        <w:rPr>
          <w:rFonts w:ascii="Times New Roman" w:hAnsi="Times New Roman" w:cs="Times New Roman"/>
          <w:i/>
          <w:sz w:val="28"/>
          <w:szCs w:val="28"/>
        </w:rPr>
        <w:t>обще</w:t>
      </w:r>
      <w:r w:rsidRPr="00467287">
        <w:rPr>
          <w:rFonts w:ascii="Times New Roman" w:hAnsi="Times New Roman" w:cs="Times New Roman"/>
          <w:i/>
          <w:sz w:val="28"/>
          <w:szCs w:val="28"/>
        </w:rPr>
        <w:t>программные</w:t>
      </w:r>
      <w:proofErr w:type="spellEnd"/>
      <w:r w:rsidRPr="00467287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  <w:r w:rsidRPr="00467287">
        <w:rPr>
          <w:rFonts w:ascii="Times New Roman" w:hAnsi="Times New Roman" w:cs="Times New Roman"/>
          <w:sz w:val="28"/>
          <w:szCs w:val="28"/>
        </w:rPr>
        <w:t xml:space="preserve"> Программы включает одно основное мероприятие, на реализацию которого в 2022 году запланировано 2130,10 тыс. рублей, за счет средств краевого бюджета. </w:t>
      </w:r>
    </w:p>
    <w:p w:rsidR="00884A48" w:rsidRPr="00467287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 xml:space="preserve">Кассовые расходы за 1 </w:t>
      </w:r>
      <w:r w:rsidR="006921EA" w:rsidRPr="00467287">
        <w:rPr>
          <w:rFonts w:ascii="Times New Roman" w:hAnsi="Times New Roman" w:cs="Times New Roman"/>
          <w:sz w:val="28"/>
          <w:szCs w:val="28"/>
        </w:rPr>
        <w:t>полугодие</w:t>
      </w:r>
      <w:r w:rsidRPr="00467287">
        <w:rPr>
          <w:rFonts w:ascii="Times New Roman" w:hAnsi="Times New Roman" w:cs="Times New Roman"/>
          <w:sz w:val="28"/>
          <w:szCs w:val="28"/>
        </w:rPr>
        <w:t xml:space="preserve"> 2022 года составили </w:t>
      </w:r>
      <w:r w:rsidR="006921EA" w:rsidRPr="00467287">
        <w:rPr>
          <w:rFonts w:ascii="Times New Roman" w:hAnsi="Times New Roman" w:cs="Times New Roman"/>
          <w:sz w:val="28"/>
          <w:szCs w:val="28"/>
        </w:rPr>
        <w:t>946,76 тыс. рублей (44,45</w:t>
      </w:r>
      <w:r w:rsidRPr="00467287">
        <w:rPr>
          <w:rFonts w:ascii="Times New Roman" w:hAnsi="Times New Roman" w:cs="Times New Roman"/>
          <w:sz w:val="28"/>
          <w:szCs w:val="28"/>
        </w:rPr>
        <w:t xml:space="preserve"> % к бюджетной росписи) за счет средств краевого бюджета.</w:t>
      </w:r>
    </w:p>
    <w:p w:rsidR="00884A48" w:rsidRPr="00467287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Средства направлены на осуществление управленческих функций по реализации отдельных государственных полномочий в области сельского хозяйства (оплата заработной платы и налогов),</w:t>
      </w:r>
      <w:r w:rsidRPr="00467287">
        <w:t xml:space="preserve"> </w:t>
      </w:r>
      <w:r w:rsidRPr="00467287"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проведена информационно-разъяснительная работа с сельскохозяйственными предприятиями, крестьянскими (фермерскими) хозяйствами и индивидуальными предпринимателями по видам государственной поддержке, оказываемой </w:t>
      </w:r>
      <w:proofErr w:type="spellStart"/>
      <w:r w:rsidRPr="00467287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467287">
        <w:rPr>
          <w:rFonts w:ascii="Times New Roman" w:hAnsi="Times New Roman" w:cs="Times New Roman"/>
          <w:sz w:val="28"/>
          <w:szCs w:val="28"/>
        </w:rPr>
        <w:t>.</w:t>
      </w:r>
    </w:p>
    <w:p w:rsidR="00743349" w:rsidRPr="00467287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i/>
          <w:sz w:val="28"/>
          <w:szCs w:val="28"/>
        </w:rPr>
        <w:t>Подпрограмма «Комплексное развитие сельских территорий Труновского муниципального округа Ставропольского края»</w:t>
      </w:r>
      <w:r w:rsidRPr="00467287">
        <w:rPr>
          <w:rFonts w:ascii="Times New Roman" w:hAnsi="Times New Roman" w:cs="Times New Roman"/>
          <w:sz w:val="28"/>
          <w:szCs w:val="28"/>
        </w:rPr>
        <w:t xml:space="preserve"> Программы включает 1 основное мероприятие, на реализацию которого в 2022 году запланировано 996,83 тыс. рублей, в том числе за счет средств местного бюджета 996,83 тыс. рублей</w:t>
      </w:r>
      <w:r w:rsidR="00743349" w:rsidRPr="004672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A48" w:rsidRPr="00467287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53A7" w:rsidRPr="00467287">
        <w:rPr>
          <w:rFonts w:ascii="Times New Roman" w:hAnsi="Times New Roman" w:cs="Times New Roman"/>
          <w:sz w:val="28"/>
          <w:szCs w:val="28"/>
        </w:rPr>
        <w:t>изменениями в бюджетной росписи,</w:t>
      </w:r>
      <w:r w:rsidRPr="00467287">
        <w:rPr>
          <w:rFonts w:ascii="Times New Roman" w:hAnsi="Times New Roman" w:cs="Times New Roman"/>
          <w:sz w:val="28"/>
          <w:szCs w:val="28"/>
        </w:rPr>
        <w:t xml:space="preserve"> бюджетные ассигнования составили 3130,54 тыс. рублей, в том числе за счет средств местного бюджета 1130,54 тыс. рублей, за счет средств краевого бюджета 2000,00 тыс. рублей.</w:t>
      </w:r>
    </w:p>
    <w:p w:rsidR="006921EA" w:rsidRPr="00467287" w:rsidRDefault="006921EA" w:rsidP="00692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Кассовые расходы за 1 полугодие 2022 года составили 3130,54 тыс. руб. (100,00 % к бюджетной росписи) за счет средств краевого бюджета 2000,00 тыс. руб. (100,00 % к бюджетной росписи), за счет бюджета округа 1130,54 тыс. руб. (100,00 % к бюджетной росписи).</w:t>
      </w:r>
    </w:p>
    <w:p w:rsidR="006921EA" w:rsidRPr="00467287" w:rsidRDefault="006921EA" w:rsidP="00692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Труновского муниципального округа в с. Безопасное прошло конкурсный отбор по благоустройству сельских территорий в 2022 году.</w:t>
      </w:r>
      <w:r w:rsidR="005E03F3" w:rsidRPr="00467287">
        <w:t xml:space="preserve"> </w:t>
      </w:r>
      <w:r w:rsidR="005E03F3" w:rsidRPr="00467287">
        <w:rPr>
          <w:rFonts w:ascii="Times New Roman" w:hAnsi="Times New Roman" w:cs="Times New Roman"/>
          <w:sz w:val="28"/>
          <w:szCs w:val="28"/>
        </w:rPr>
        <w:t>Стоимость проекта составила 3 130 540 рублей.</w:t>
      </w:r>
    </w:p>
    <w:p w:rsidR="006921EA" w:rsidRPr="00467287" w:rsidRDefault="006921EA" w:rsidP="00692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 xml:space="preserve">Все работы, предусмотренные проектом «Благоустройство муниципальных территорий общего пользования (центр села Безопасного         </w:t>
      </w:r>
      <w:r w:rsidRPr="00467287">
        <w:rPr>
          <w:rFonts w:ascii="Times New Roman" w:hAnsi="Times New Roman" w:cs="Times New Roman"/>
          <w:sz w:val="28"/>
          <w:szCs w:val="28"/>
        </w:rPr>
        <w:lastRenderedPageBreak/>
        <w:t>3 этап)», завершены</w:t>
      </w:r>
      <w:r w:rsidR="005E03F3" w:rsidRPr="00467287">
        <w:rPr>
          <w:rFonts w:ascii="Times New Roman" w:hAnsi="Times New Roman" w:cs="Times New Roman"/>
          <w:sz w:val="28"/>
          <w:szCs w:val="28"/>
        </w:rPr>
        <w:t xml:space="preserve">. В рамках реализации проекта осуществено обустройство тротуаров, установка лавочек и урн. </w:t>
      </w:r>
    </w:p>
    <w:p w:rsidR="00884A48" w:rsidRPr="00467287" w:rsidRDefault="00850518" w:rsidP="0085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 xml:space="preserve">В соответствии с планом – графиком на 2022 год запланированы к реализации 3 контрольных события, из них: 2 выполнено в срок и в полном объеме; </w:t>
      </w:r>
      <w:r w:rsidR="008F75AD" w:rsidRPr="0046728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467287">
        <w:rPr>
          <w:rFonts w:ascii="Times New Roman" w:hAnsi="Times New Roman" w:cs="Times New Roman"/>
          <w:sz w:val="28"/>
          <w:szCs w:val="28"/>
        </w:rPr>
        <w:t>1 ко</w:t>
      </w:r>
      <w:r w:rsidR="008F75AD" w:rsidRPr="00467287">
        <w:rPr>
          <w:rFonts w:ascii="Times New Roman" w:hAnsi="Times New Roman" w:cs="Times New Roman"/>
          <w:sz w:val="28"/>
          <w:szCs w:val="28"/>
        </w:rPr>
        <w:t>нтроль</w:t>
      </w:r>
      <w:r w:rsidR="00494BD9" w:rsidRPr="00467287">
        <w:rPr>
          <w:rFonts w:ascii="Times New Roman" w:hAnsi="Times New Roman" w:cs="Times New Roman"/>
          <w:sz w:val="28"/>
          <w:szCs w:val="28"/>
        </w:rPr>
        <w:t>ного события</w:t>
      </w:r>
      <w:r w:rsidR="008F75AD" w:rsidRPr="00467287">
        <w:rPr>
          <w:rFonts w:ascii="Times New Roman" w:hAnsi="Times New Roman" w:cs="Times New Roman"/>
          <w:sz w:val="28"/>
          <w:szCs w:val="28"/>
        </w:rPr>
        <w:t xml:space="preserve"> планируется до конца 2022 </w:t>
      </w:r>
      <w:r w:rsidRPr="00467287">
        <w:rPr>
          <w:rFonts w:ascii="Times New Roman" w:hAnsi="Times New Roman" w:cs="Times New Roman"/>
          <w:sz w:val="28"/>
          <w:szCs w:val="28"/>
        </w:rPr>
        <w:t>года.</w:t>
      </w:r>
    </w:p>
    <w:p w:rsidR="004751A0" w:rsidRPr="00467287" w:rsidRDefault="004751A0" w:rsidP="00884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</w:p>
    <w:p w:rsidR="00AD6159" w:rsidRPr="00467287" w:rsidRDefault="00AD6159" w:rsidP="00AD6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«Развитие экономического потенциала на территории Труновского муниципального округа Ставропольского края» </w:t>
      </w:r>
      <w:r w:rsidRPr="0046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 постановлением администрации Труновского муниципального округа Ставропольского края от 30.12.2020 № 91-п</w:t>
      </w:r>
      <w:r w:rsidRPr="00467287">
        <w:t xml:space="preserve"> (</w:t>
      </w:r>
      <w:r w:rsidRPr="0046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 от 21.02.202</w:t>
      </w:r>
      <w:r w:rsidR="00383C6D" w:rsidRPr="0046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№ 101-п</w:t>
      </w:r>
      <w:r w:rsidRPr="0046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(далее – Программа). </w:t>
      </w:r>
    </w:p>
    <w:p w:rsidR="00AD6159" w:rsidRPr="00467287" w:rsidRDefault="00AD6159" w:rsidP="00AD615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реализацию мероприятий Программы в 2022 году запланировано 8527,29 тыс. рублей за счет средств местного бюджета.</w:t>
      </w:r>
    </w:p>
    <w:p w:rsidR="00383C6D" w:rsidRPr="00467287" w:rsidRDefault="00D653A7" w:rsidP="00AD615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указанное решение, по состоянию на 01.07.2022 года, </w:t>
      </w:r>
      <w:r w:rsidR="00383C6D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объем бюджетных ассигнований составил 8 551,56 тыс. рублей.</w:t>
      </w:r>
    </w:p>
    <w:p w:rsidR="00AD6159" w:rsidRPr="00467287" w:rsidRDefault="00383C6D" w:rsidP="00AD615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="00D653A7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зменения в муниципальную программу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не вносились</w:t>
      </w:r>
      <w:r w:rsidR="00D653A7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</w:p>
    <w:p w:rsidR="00AD6159" w:rsidRPr="00467287" w:rsidRDefault="00AD6159" w:rsidP="00AD615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Кассовые расходы мероприятий Программы за 1 полугодие 2022 года составили 3993,19 тыс. рублей</w:t>
      </w:r>
      <w:r w:rsidRPr="00467287">
        <w:t xml:space="preserve"> 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 счет</w:t>
      </w:r>
      <w:r w:rsidR="00383C6D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средств местного </w:t>
      </w:r>
      <w:proofErr w:type="gramStart"/>
      <w:r w:rsidR="00383C6D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бюджета  (</w:t>
      </w:r>
      <w:proofErr w:type="gramEnd"/>
      <w:r w:rsidR="00383C6D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46,83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AD6159" w:rsidRPr="00467287" w:rsidRDefault="00AD6159" w:rsidP="00AD615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2 подпрограммы.</w:t>
      </w:r>
    </w:p>
    <w:p w:rsidR="00AD6159" w:rsidRPr="00467287" w:rsidRDefault="00AD6159" w:rsidP="00AD615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«Развитие малого и среднего предпринимательства и потребительского рынка в Труновском муниципальном округе Ставропольского края» </w:t>
      </w:r>
      <w:r w:rsidRPr="0046728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 основных мероприятия, на реализацию которых, в 2022 году запланировано 195,0 тыс. рублей за счет средств местного бюджета.</w:t>
      </w:r>
    </w:p>
    <w:p w:rsidR="00AD6159" w:rsidRPr="00467287" w:rsidRDefault="00AD6159" w:rsidP="00AD615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Кассовые расходы за 1 полугодие 2022 года составили 28,92 тыс. рублей      за счет средств местного бюджета (14,83 % к бюджетной росписи).</w:t>
      </w:r>
    </w:p>
    <w:p w:rsidR="00AD6159" w:rsidRPr="00467287" w:rsidRDefault="00AD6159" w:rsidP="00AD61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Реализация основного мероприятия «Финансовая поддержка субъектов малого и среднего предпринимательства в Труновском муниципальном округе Ставропольского края» запланирована на 4 квартал 2022 года.</w:t>
      </w:r>
    </w:p>
    <w:p w:rsidR="00AD6159" w:rsidRPr="00467287" w:rsidRDefault="00AD6159" w:rsidP="00AD61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основного мероприятия «Пропаганда и популяризация предпринимательской деятельности в Труновском муниципальном округе Ставропольского края» администрацией Труновского муниципального округа Ставропольского края организовано проведение ежегодного праздника, посвященного дню Российского предпринимательства (26 мая 2022 г.). Лучшие предприниматели были награждены дипломами и ценными призами, израсходовано 28,</w:t>
      </w:r>
      <w:proofErr w:type="gramStart"/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92  тыс.</w:t>
      </w:r>
      <w:proofErr w:type="gramEnd"/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рублей.</w:t>
      </w:r>
    </w:p>
    <w:p w:rsidR="00AD6159" w:rsidRPr="00467287" w:rsidRDefault="00AD6159" w:rsidP="00AD61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Реализация основного мероприятия «Реализация мероприятий акции «Покупай ставропольское» на территории Труновского муниципального округа Ставропольского края»</w:t>
      </w:r>
      <w:r w:rsidRPr="00467287">
        <w:t xml:space="preserve"> 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запланирована на 3 квартал 2022 года.</w:t>
      </w:r>
    </w:p>
    <w:p w:rsidR="00AD6159" w:rsidRPr="00467287" w:rsidRDefault="00AD6159" w:rsidP="00AD61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87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</w:t>
      </w:r>
      <w:r w:rsidRPr="00467287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lastRenderedPageBreak/>
        <w:t>многофункционального центра предоставления государственных и муниципальных услуг» Программы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</w:t>
      </w:r>
      <w:proofErr w:type="gramStart"/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основное  мероприятие</w:t>
      </w:r>
      <w:proofErr w:type="gramEnd"/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на реализацию которого в 2022  году запланировано 8332,29 тыс. рублей за счет средств </w:t>
      </w:r>
      <w:r w:rsidRPr="0046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бюджета.</w:t>
      </w:r>
    </w:p>
    <w:p w:rsidR="00AD6159" w:rsidRPr="00467287" w:rsidRDefault="00AD6159" w:rsidP="00AD61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Кассовые расходы за 1 полугодие 2022 года за счет средств местного бюджета составили 3 964,27 тыс. </w:t>
      </w:r>
      <w:r w:rsidR="00383C6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(47,58 </w:t>
      </w:r>
      <w:r w:rsidRPr="0046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к бюджетной росписи).</w:t>
      </w:r>
    </w:p>
    <w:p w:rsidR="00AD6159" w:rsidRPr="00467287" w:rsidRDefault="00AD6159" w:rsidP="00AD615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основного мероприятия «Повышение доступности государственных и муниципальных услуг, предоставляемых по принципу «одного окна» осуществлялось обеспечение деятельности уполномоченного многофункционального центра предоставления государственных и муниципальных услуг в Труновском районе Ставропольского края, осуществлялись выплаты по оплате труда его работников.</w:t>
      </w:r>
    </w:p>
    <w:p w:rsidR="00AD6159" w:rsidRPr="00467287" w:rsidRDefault="00AD6159" w:rsidP="00AD6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287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планом – графиком на 2022 год запланированы к реализации 5 контрольных событий: </w:t>
      </w:r>
    </w:p>
    <w:p w:rsidR="00AD6159" w:rsidRPr="00467287" w:rsidRDefault="00AD6159" w:rsidP="00AD6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287">
        <w:rPr>
          <w:rFonts w:ascii="Times New Roman" w:eastAsia="Times New Roman" w:hAnsi="Times New Roman" w:cs="Times New Roman"/>
          <w:sz w:val="28"/>
          <w:szCs w:val="28"/>
        </w:rPr>
        <w:t xml:space="preserve">на 1 полугодие - 1, выполнено в срок; </w:t>
      </w:r>
    </w:p>
    <w:p w:rsidR="00AD6159" w:rsidRPr="00467287" w:rsidRDefault="00AD6159" w:rsidP="00AD6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287">
        <w:rPr>
          <w:rFonts w:ascii="Times New Roman" w:eastAsia="Times New Roman" w:hAnsi="Times New Roman" w:cs="Times New Roman"/>
          <w:sz w:val="28"/>
          <w:szCs w:val="28"/>
        </w:rPr>
        <w:t xml:space="preserve">на 2 полугодие - 4 контрольных события. </w:t>
      </w:r>
    </w:p>
    <w:p w:rsidR="0076214F" w:rsidRPr="00467287" w:rsidRDefault="0076214F" w:rsidP="0076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CEF" w:rsidRPr="00467287" w:rsidRDefault="007C1CEF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</w:t>
      </w:r>
      <w:r w:rsidRPr="00467287">
        <w:rPr>
          <w:rFonts w:ascii="Times New Roman" w:hAnsi="Times New Roman" w:cs="Times New Roman"/>
          <w:i/>
          <w:sz w:val="28"/>
          <w:szCs w:val="28"/>
        </w:rPr>
        <w:t xml:space="preserve">«Обеспечение безопасности, </w:t>
      </w:r>
      <w:r w:rsidRPr="00467287">
        <w:rPr>
          <w:rStyle w:val="11"/>
          <w:i/>
          <w:color w:val="000000"/>
          <w:sz w:val="28"/>
          <w:szCs w:val="28"/>
        </w:rPr>
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</w:r>
      <w:r w:rsidR="00973D6C" w:rsidRPr="00467287">
        <w:rPr>
          <w:rStyle w:val="11"/>
          <w:i/>
          <w:color w:val="000000"/>
          <w:sz w:val="28"/>
          <w:szCs w:val="28"/>
        </w:rPr>
        <w:t>округа</w:t>
      </w:r>
      <w:r w:rsidRPr="00467287">
        <w:rPr>
          <w:rStyle w:val="11"/>
          <w:i/>
          <w:color w:val="000000"/>
          <w:sz w:val="28"/>
          <w:szCs w:val="28"/>
        </w:rPr>
        <w:t xml:space="preserve"> Ставропольского края</w:t>
      </w:r>
      <w:r w:rsidRPr="00467287">
        <w:rPr>
          <w:rFonts w:ascii="Times New Roman" w:hAnsi="Times New Roman" w:cs="Times New Roman"/>
          <w:i/>
          <w:sz w:val="28"/>
          <w:szCs w:val="28"/>
        </w:rPr>
        <w:t>»</w:t>
      </w:r>
      <w:r w:rsidRPr="0046728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46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46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</w:t>
      </w:r>
      <w:r w:rsidR="0066031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="0031536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031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0E72F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03B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постановлениями администрации Труновского муниципального округа Ставропольского края от 01.03.2021 № 250-п, от 22.09.2021 № 862-п, от 06.12.2021 № 1027-п, от 07.02.2022 № 59-п, от 25.05.2022 № 318-п) </w:t>
      </w:r>
      <w:r w:rsidR="004751A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 </w:t>
      </w:r>
    </w:p>
    <w:p w:rsidR="00EF512B" w:rsidRPr="00467287" w:rsidRDefault="00EF512B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</w:t>
      </w:r>
      <w:r w:rsidR="00315362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Программы в 202</w:t>
      </w:r>
      <w:r w:rsidR="000E72F4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386C86" w:rsidRPr="00467287">
        <w:rPr>
          <w:rFonts w:ascii="Times New Roman" w:eastAsia="Calibri" w:hAnsi="Times New Roman" w:cs="Times New Roman"/>
          <w:color w:val="000000"/>
          <w:sz w:val="28"/>
          <w:szCs w:val="28"/>
        </w:rPr>
        <w:t>7803,59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303266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в том числе счет средств местного бюджета </w:t>
      </w:r>
      <w:r w:rsidR="000E72F4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7703,59</w:t>
      </w:r>
      <w:r w:rsidR="00303266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 счет средств </w:t>
      </w:r>
      <w:r w:rsidR="00303266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краевого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бюджета</w:t>
      </w:r>
      <w:r w:rsidR="00303266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100 тыс. рублей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D653A7" w:rsidRPr="00467287" w:rsidRDefault="00D653A7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указанное решение, по состоянию на 01.07.2022 года, объем бюджетных ассигнований составил 7 837,81 тыс. рублей.</w:t>
      </w:r>
    </w:p>
    <w:p w:rsidR="00D653A7" w:rsidRPr="00467287" w:rsidRDefault="00D653A7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Изменения в муниципальную программу не вносились.</w:t>
      </w:r>
    </w:p>
    <w:p w:rsidR="00B70B98" w:rsidRPr="00467287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мероприятий Программы за </w:t>
      </w:r>
      <w:r w:rsidR="000E72F4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 </w:t>
      </w:r>
      <w:r w:rsidR="00386C86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полугодие</w:t>
      </w:r>
      <w:r w:rsidR="000E72F4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2022</w:t>
      </w:r>
      <w:r w:rsidR="00ED295F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="000E72F4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составили </w:t>
      </w:r>
      <w:r w:rsidR="00386C86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3 243,57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</w:t>
      </w:r>
      <w:r w:rsidR="00C40F80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r w:rsidR="00386C86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41,57</w:t>
      </w:r>
      <w:r w:rsidR="00226385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="00226385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%  к</w:t>
      </w:r>
      <w:proofErr w:type="gramEnd"/>
      <w:r w:rsidR="00226385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бюджетной росписи)</w:t>
      </w:r>
      <w:r w:rsidR="00B70B98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70B98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</w:t>
      </w:r>
      <w:r w:rsidR="00226385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счет средств местного бюджета</w:t>
      </w:r>
      <w:r w:rsidR="00B70B98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="00226385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</w:p>
    <w:p w:rsidR="00EF512B" w:rsidRPr="00467287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</w:t>
      </w:r>
      <w:r w:rsidR="00303266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ключает 3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подпрограммы.</w:t>
      </w:r>
    </w:p>
    <w:p w:rsidR="00EF512B" w:rsidRPr="00467287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Подпрограмма </w:t>
      </w:r>
      <w:r w:rsidRPr="00467287">
        <w:rPr>
          <w:rFonts w:ascii="Times New Roman" w:eastAsia="Calibri" w:hAnsi="Times New Roman" w:cs="Times New Roman"/>
          <w:i/>
          <w:sz w:val="28"/>
          <w:szCs w:val="28"/>
        </w:rPr>
        <w:t xml:space="preserve">«Безопасное село в Труновском муниципальном </w:t>
      </w:r>
      <w:r w:rsidR="00973D6C" w:rsidRPr="00467287">
        <w:rPr>
          <w:rFonts w:ascii="Times New Roman" w:eastAsia="Calibri" w:hAnsi="Times New Roman" w:cs="Times New Roman"/>
          <w:i/>
          <w:sz w:val="28"/>
          <w:szCs w:val="28"/>
        </w:rPr>
        <w:t>округе</w:t>
      </w:r>
      <w:r w:rsidRPr="00467287">
        <w:rPr>
          <w:rFonts w:ascii="Times New Roman" w:eastAsia="Calibri" w:hAnsi="Times New Roman" w:cs="Times New Roman"/>
          <w:i/>
          <w:sz w:val="28"/>
          <w:szCs w:val="28"/>
        </w:rPr>
        <w:t xml:space="preserve"> Ставропольского края»</w:t>
      </w:r>
      <w:r w:rsidRPr="0046728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Программы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основное мероприяти</w:t>
      </w:r>
      <w:r w:rsidR="00936041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е, на реализацию которого в 20</w:t>
      </w:r>
      <w:r w:rsidR="000E72F4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22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0E72F4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5722,25</w:t>
      </w:r>
      <w:r w:rsidRPr="00467287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 за счет средств местного бюджета.</w:t>
      </w:r>
    </w:p>
    <w:p w:rsidR="00EF512B" w:rsidRPr="00467287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Кассовые ра</w:t>
      </w:r>
      <w:r w:rsidR="00B436AC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сходы за </w:t>
      </w:r>
      <w:r w:rsidR="000E72F4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 </w:t>
      </w:r>
      <w:r w:rsidR="00386C86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полугодие</w:t>
      </w:r>
      <w:r w:rsidR="000E72F4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2022</w:t>
      </w:r>
      <w:r w:rsidR="00973D6C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="000E72F4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составили</w:t>
      </w:r>
      <w:r w:rsidR="00226385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86C86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2513</w:t>
      </w:r>
      <w:proofErr w:type="gramEnd"/>
      <w:r w:rsidR="00386C86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,32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за с</w:t>
      </w:r>
      <w:r w:rsidR="006739D2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чет средств </w:t>
      </w:r>
      <w:r w:rsidR="00790DAD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местного бюджета (</w:t>
      </w:r>
      <w:r w:rsidR="00386C86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43,92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EF512B" w:rsidRPr="00467287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основного мероприятия </w:t>
      </w:r>
      <w:proofErr w:type="gramStart"/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производилось  обеспечение</w:t>
      </w:r>
      <w:proofErr w:type="gramEnd"/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деятельности МКУ «ЕДДС Труновского </w:t>
      </w:r>
      <w:r w:rsidR="00973D6C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округа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», осуществлялись выплаты</w:t>
      </w:r>
      <w:r w:rsidR="004751A0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 оплате труда его работников, </w:t>
      </w:r>
      <w:r w:rsidR="000E72F4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денежное содержание добровольных народных дружинников</w:t>
      </w:r>
      <w:r w:rsidR="004751A0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EF512B" w:rsidRPr="00467287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Подпрограмма </w:t>
      </w:r>
      <w:r w:rsidRPr="00467287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467287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П</w:t>
      </w:r>
      <w:r w:rsidRPr="0046728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рофилактика терроризма и экстремизма, а также минимизации и (или) ликвидации последствий проявления терроризма и экстремизма на территории Труновского муниципального </w:t>
      </w:r>
      <w:r w:rsidR="00973D6C" w:rsidRPr="0046728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округа</w:t>
      </w:r>
      <w:r w:rsidRPr="0046728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Ставропольского края</w:t>
      </w:r>
      <w:r w:rsidRPr="0046728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 w:rsidRPr="00467287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 основное мероприятие, на реализацию </w:t>
      </w:r>
      <w:r w:rsidR="00936041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которого в 20</w:t>
      </w:r>
      <w:r w:rsidR="000E72F4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22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E25B51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1415,35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303266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в том числе 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средств местного бюджета</w:t>
      </w:r>
      <w:r w:rsidR="00303266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25B51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1315,35</w:t>
      </w:r>
      <w:r w:rsidR="00303266"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за счет средств краевого бюджета 100,00 тыс. рублей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1800E5" w:rsidRPr="00467287" w:rsidRDefault="001800E5" w:rsidP="001800E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</w:t>
      </w:r>
      <w:r w:rsidR="000E72F4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 </w:t>
      </w:r>
      <w:r w:rsidR="00386C86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полугодие</w:t>
      </w:r>
      <w:r w:rsidR="000E72F4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2022</w:t>
      </w:r>
      <w:r w:rsidR="00ED295F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="000E72F4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составили  </w:t>
      </w:r>
      <w:r w:rsidR="00386C86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481</w:t>
      </w:r>
      <w:proofErr w:type="gramEnd"/>
      <w:r w:rsidR="00386C86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,68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за счет средств местного бюджета (</w:t>
      </w:r>
      <w:r w:rsidR="00ED32E5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34,03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F46F7A" w:rsidRPr="00467287" w:rsidRDefault="00F46F7A" w:rsidP="001800E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рамках реализации основного мероприятия </w:t>
      </w:r>
      <w:r w:rsidR="000E72F4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осуществлялось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обслуживание комплекса тревожной сигнализации в </w:t>
      </w:r>
      <w:r w:rsidR="000E72F4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дошкольных образовательных 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учреждениях</w:t>
      </w:r>
      <w:r w:rsidR="000E72F4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округа.</w:t>
      </w:r>
    </w:p>
    <w:p w:rsidR="00303266" w:rsidRPr="00467287" w:rsidRDefault="00303266" w:rsidP="00C54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«Гармонизация межнациональных и </w:t>
      </w:r>
      <w:proofErr w:type="spellStart"/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этноконфессиольных</w:t>
      </w:r>
      <w:proofErr w:type="spellEnd"/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отношений, профилактика правонарушений и наркомании </w:t>
      </w:r>
      <w:proofErr w:type="gramStart"/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Труновском</w:t>
      </w:r>
      <w:proofErr w:type="gramEnd"/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муниципальном </w:t>
      </w:r>
      <w:r w:rsidR="00973D6C"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="000E72F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4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мероприятий, на ре</w:t>
      </w:r>
      <w:r w:rsidR="000E72F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ализацию которых в 2022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запланировано </w:t>
      </w:r>
      <w:r w:rsidR="000E72F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66,00 тыс. рублей за счет средств местного бюджета.</w:t>
      </w:r>
    </w:p>
    <w:p w:rsidR="00303266" w:rsidRPr="00467287" w:rsidRDefault="00303266" w:rsidP="00C54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0E72F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86C8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0E72F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973D6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E72F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386C8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248,58</w:t>
      </w:r>
      <w:r w:rsidR="00ED32E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за счет средств местного бюджета (</w:t>
      </w:r>
      <w:r w:rsidR="00386C8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36,87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CC42A9" w:rsidRPr="00467287" w:rsidRDefault="00386C86" w:rsidP="000E7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«Укрепление межнационального мира и согласия» проведены </w:t>
      </w:r>
      <w:r w:rsidR="00745E0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на сумму 43,46 тыс. руб</w:t>
      </w:r>
      <w:r w:rsidR="00745E08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745E08" w:rsidRPr="00467287" w:rsidRDefault="00745E08" w:rsidP="00745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основного мероприятия «Организация деятельности ученических производственных бригад в Труновском муниципальном округе Ставропольского края» израсходовано 99,93 тыс. рублей, трудоустроено 15 несовершеннолетних.</w:t>
      </w:r>
    </w:p>
    <w:p w:rsidR="00745E08" w:rsidRPr="00467287" w:rsidRDefault="00745E08" w:rsidP="00745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«Обеспечение общественной безопасности и профилактике правонарушений, пропагандирующие ведение здорового образа жизни» проведены следующ</w:t>
      </w:r>
      <w:r w:rsidR="009326E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мероприятия на общую сумму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93,6</w:t>
      </w:r>
      <w:r w:rsidR="007E7B2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9 тыс. рублей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B26" w:rsidRPr="00467287" w:rsidRDefault="007E7B26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изготовлена полиграфическая продукции по профилактике рецидивной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преступности  на</w:t>
      </w:r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 8,19 тыс. руб.;</w:t>
      </w:r>
    </w:p>
    <w:p w:rsidR="007E7B26" w:rsidRPr="00467287" w:rsidRDefault="007E7B26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 баннер по профилактике мошенничества, израсходовано 13,00 тыс. руб.;</w:t>
      </w:r>
    </w:p>
    <w:p w:rsidR="007E7B26" w:rsidRPr="00467287" w:rsidRDefault="007E7B26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оказана поддержка социально ориентированным некоммерческим организациям, не являющимися муниципальными учреждениями в сумме 70,00 тыс. руб.;</w:t>
      </w:r>
    </w:p>
    <w:p w:rsidR="007E7B26" w:rsidRPr="00467287" w:rsidRDefault="007E7B26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 турнир «Дворовая лига» по мини-футболу,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  2</w:t>
      </w:r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руб.</w:t>
      </w:r>
    </w:p>
    <w:p w:rsidR="007E7B26" w:rsidRPr="00467287" w:rsidRDefault="007E7B26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рамках реализации основного мероприятия «Профилактика наркомании и связанных с ней правонарушений» п</w:t>
      </w:r>
      <w:r w:rsidR="00E61A2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61A2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на общую сумму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11,5 тыс. руб.:</w:t>
      </w:r>
    </w:p>
    <w:p w:rsidR="007E7B26" w:rsidRPr="00467287" w:rsidRDefault="007E7B26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спортивно-массового мероприятие, посвященного д</w:t>
      </w:r>
      <w:r w:rsidR="00E61A2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ню борьбы с наркоманией в ГБУСО, израсходовано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тыс. руб.;</w:t>
      </w:r>
    </w:p>
    <w:p w:rsidR="00CC42A9" w:rsidRPr="00467287" w:rsidRDefault="007E7B26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молодежная акци</w:t>
      </w:r>
      <w:r w:rsidR="00E61A2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я «Жить здорово», израсходовано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10,00 тыс. руб</w:t>
      </w:r>
      <w:r w:rsidR="00E61A2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1C2" w:rsidRPr="00467287" w:rsidRDefault="009361C2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– графиком на 2022 предусмотрено 84 контрольных события, 47, их них, не содержат финансового обеспечения. </w:t>
      </w:r>
    </w:p>
    <w:p w:rsidR="00F003B7" w:rsidRPr="00467287" w:rsidRDefault="00F003B7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44 контрольных события - запланированы</w:t>
      </w:r>
      <w:r w:rsidR="009361C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2022 года</w:t>
      </w:r>
      <w:r w:rsidR="009361C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43 </w:t>
      </w:r>
      <w:r w:rsidR="009361C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в срок в полном объеме,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 (контрольное событие 32 «Проведение мероприятий в сельских домах культуры, посвященных Масленице») отменено в связи с пандемией.</w:t>
      </w:r>
    </w:p>
    <w:p w:rsidR="009361C2" w:rsidRPr="00467287" w:rsidRDefault="00F003B7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 запланирована</w:t>
      </w:r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</w:t>
      </w:r>
      <w:r w:rsidR="00B4777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B4777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событий.</w:t>
      </w:r>
    </w:p>
    <w:p w:rsidR="00B4777B" w:rsidRPr="00467287" w:rsidRDefault="00B4777B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FE" w:rsidRPr="00467287" w:rsidRDefault="004E6F77" w:rsidP="00B710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4BD" w:rsidRPr="00467287">
        <w:rPr>
          <w:rFonts w:ascii="Times New Roman" w:hAnsi="Times New Roman" w:cs="Times New Roman"/>
          <w:i/>
          <w:sz w:val="28"/>
          <w:szCs w:val="28"/>
        </w:rPr>
        <w:t xml:space="preserve">Муниципальная программа «Социальная поддержка граждан в Труновском муниципальном </w:t>
      </w:r>
      <w:r w:rsidR="00973D6C" w:rsidRPr="00467287">
        <w:rPr>
          <w:rFonts w:ascii="Times New Roman" w:hAnsi="Times New Roman" w:cs="Times New Roman"/>
          <w:i/>
          <w:sz w:val="28"/>
          <w:szCs w:val="28"/>
        </w:rPr>
        <w:t>округе</w:t>
      </w:r>
      <w:r w:rsidR="005224BD" w:rsidRPr="00467287">
        <w:rPr>
          <w:rFonts w:ascii="Times New Roman" w:hAnsi="Times New Roman" w:cs="Times New Roman"/>
          <w:i/>
          <w:sz w:val="28"/>
          <w:szCs w:val="28"/>
        </w:rPr>
        <w:t xml:space="preserve"> Ставропольского края»</w:t>
      </w:r>
      <w:r w:rsidR="005224BD" w:rsidRPr="004672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69FE" w:rsidRPr="00467287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1F3C10" w:rsidRPr="0046728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F3C1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Труновского муниципального </w:t>
      </w:r>
      <w:r w:rsidR="00973D6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F3C1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A4D3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11.01.2021 № 58</w:t>
      </w:r>
      <w:r w:rsidR="00275E1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52D5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253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29.11.2021                 № 1015-п, от 14.03.2022 № 134-п)</w:t>
      </w:r>
      <w:r w:rsidR="007A4D3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D653A7" w:rsidRPr="00467287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</w:t>
      </w:r>
      <w:r w:rsidR="00A44DE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4334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</w:t>
      </w:r>
      <w:r w:rsidR="001F3C1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 </w:t>
      </w:r>
      <w:r w:rsidR="0074334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363 573,20</w:t>
      </w:r>
      <w:r w:rsidR="001F3C1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63C9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краевого бюджета</w:t>
      </w:r>
      <w:r w:rsidR="001F3C1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3A7" w:rsidRPr="00467287" w:rsidRDefault="001F3C10" w:rsidP="00D653A7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3A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указанное решение, по состоянию на 01.07.2022 года, объем бюджетных ассигнований составил 342 765,22 тыс. рублей.</w:t>
      </w:r>
    </w:p>
    <w:p w:rsidR="00A52D5F" w:rsidRPr="00467287" w:rsidRDefault="00A52D5F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653A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в муниципальную программу,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составили </w:t>
      </w:r>
      <w:r w:rsidR="0074334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342 724,07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</w:t>
      </w:r>
      <w:r w:rsidR="00D653A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бюджета.</w:t>
      </w:r>
    </w:p>
    <w:p w:rsidR="00585B0E" w:rsidRPr="00467287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</w:t>
      </w:r>
      <w:r w:rsidR="001F3C1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4334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D253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74334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973D6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2E00B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D253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194 923,20</w:t>
      </w:r>
      <w:r w:rsidR="002E00B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D253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56,87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74334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D5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краевого бюджета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B0E" w:rsidRPr="00467287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</w:t>
      </w:r>
      <w:r w:rsidR="007A4D36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подпрограммы.</w:t>
      </w:r>
    </w:p>
    <w:p w:rsidR="00401745" w:rsidRPr="00467287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«Социальное обеспечение населения Труновского муниципального </w:t>
      </w:r>
      <w:r w:rsidR="00973D6C"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включает </w:t>
      </w:r>
      <w:r w:rsidR="0078377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 основных мероприятия – «Предоставление мер социальной поддержки отдельным категориям граждан», «Предоставление мер социальной поддержки семьям и детям» и реализация регионального проекта «Финансовая поддержка семей при рождении детей», на реализацию которых в 20</w:t>
      </w:r>
      <w:r w:rsidR="0074334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74334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349 470,18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52D5F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D5F" w:rsidRPr="00467287" w:rsidRDefault="00A52D5F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изменениями в бюджетной росписи, бюджетные ассигнования на реализацию </w:t>
      </w:r>
      <w:r w:rsidR="00D653A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составили </w:t>
      </w:r>
      <w:r w:rsidR="0074334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328 621,05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73CC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745" w:rsidRPr="00467287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Кассовые расходы </w:t>
      </w:r>
      <w:r w:rsidR="007D253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</w:t>
      </w:r>
      <w:r w:rsidR="0074334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7D253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188 772,92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73CC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253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57,44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росписи), в том числе:</w:t>
      </w:r>
    </w:p>
    <w:p w:rsidR="007A4D36" w:rsidRPr="00467287" w:rsidRDefault="007A4D36" w:rsidP="007A4D36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основному мероприятию «предоставление мер социальной поддержки отдельным категориям граждан» </w:t>
      </w:r>
      <w:r w:rsidR="007D253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68 798,98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(мероприятие включает в себя ежемесячные денежные выплаты ветеранам труда, труженикам тыла, ветеранам труда СК, жертвам политических репрессий, членам семей погибших ветеранов боевых действий, ежегодная денежная выплата «Почетный донор России», оплата </w:t>
      </w:r>
      <w:proofErr w:type="spell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коммунальных услуг отдельным категориям граждан, компенсация страховых премий по договорам ОСАГО, предоставление гражданам субсидий на оплату жилого помещения и коммунальных услуг, предоставление государственной социальной помощи малоимущим гражданам, предоставление компенсации расходов на уплату взноса на капитальный ремонт общего имущества в многоквартирном доме отдельным категориям граждан, пособие на погребение, ежегодную денежную выплату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года);</w:t>
      </w:r>
    </w:p>
    <w:p w:rsidR="007A4D36" w:rsidRPr="00467287" w:rsidRDefault="007A4D36" w:rsidP="007A4D36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основному мероприятию «предоставлению мер социальной поддержки семьям и детям» </w:t>
      </w:r>
      <w:r w:rsidR="007D253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86 207,94</w:t>
      </w:r>
      <w:r w:rsidR="00C9172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(мероприятие включает в себя единовременное и ежемесячное пособие неработающим гражданам, ежемесячное детское пособие на ребенка, предоставление мер социальной поддержки многодетным семьям, ежегодное социальное пособие на проезд студентам, выплату денежной компенсации в размере фактически уплаченных (уплаченного) налога на имущество физических лиц и или земельного налога и денежной компенсации платы, взимаемой с родителей за присмотр и уход за детьми или последующим ребенком,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одежды, обуви и школьных принадлежностей);</w:t>
      </w:r>
    </w:p>
    <w:p w:rsidR="007A4D36" w:rsidRPr="00467287" w:rsidRDefault="007A4D36" w:rsidP="007A4D36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основному мероприятию «реализация регионального проекта «Финансовая поддержка семей при рождении детей» </w:t>
      </w:r>
      <w:r w:rsidR="007D253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33766,00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(мероприятие включает в себя ежемесячную денежную выплату в случае рождения третьего и последующих детей до достижения ими трех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 ежемесячную</w:t>
      </w:r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денежную выплату в связи с рождением (усыновлением) первого ребенка).</w:t>
      </w:r>
    </w:p>
    <w:p w:rsidR="00401745" w:rsidRPr="00467287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«Социальная поддержка граждан в Труновском муниципальном </w:t>
      </w:r>
      <w:r w:rsidR="00973D6C"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 и </w:t>
      </w:r>
      <w:proofErr w:type="spellStart"/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</w:t>
      </w:r>
    </w:p>
    <w:p w:rsidR="00401745" w:rsidRPr="00467287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подпрограммы запланировано </w:t>
      </w:r>
      <w:r w:rsidR="00CA11E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14 103,02</w:t>
      </w:r>
      <w:r w:rsidR="00F64B5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краевого бюджета.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745" w:rsidRPr="00467287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CA11E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 w:rsidR="007D253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CA11E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7D253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6150,28</w:t>
      </w:r>
      <w:r w:rsidR="0078377E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7D253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43,61</w:t>
      </w:r>
      <w:r w:rsidR="00F64B5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</w:t>
      </w:r>
      <w:r w:rsidR="00CA11E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B5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краевого бюджета</w:t>
      </w:r>
      <w:r w:rsidR="00CA11E3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4B5D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745" w:rsidRPr="00467287" w:rsidRDefault="00401745" w:rsidP="004017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мероприятий позволила достичь:</w:t>
      </w:r>
    </w:p>
    <w:p w:rsidR="00401745" w:rsidRPr="00467287" w:rsidRDefault="00401745" w:rsidP="00401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повышения уровня и качества жизни отдельных категорий граждан;</w:t>
      </w:r>
    </w:p>
    <w:p w:rsidR="00401745" w:rsidRPr="00467287" w:rsidRDefault="00401745" w:rsidP="00401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мерами социальной поддержки 100 процентов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края;</w:t>
      </w:r>
    </w:p>
    <w:p w:rsidR="00401745" w:rsidRPr="00467287" w:rsidRDefault="00401745" w:rsidP="00401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повышения уровня удовлетворенности граждан качеством и доступностью государственных услуг в сфере социальной защиты населения.</w:t>
      </w:r>
    </w:p>
    <w:p w:rsidR="003D5DE4" w:rsidRPr="00467287" w:rsidRDefault="00D562BA" w:rsidP="00401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8A7DA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 – графиком на 2022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A7DA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</w:t>
      </w:r>
      <w:proofErr w:type="gramEnd"/>
      <w:r w:rsidR="008A7DA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8B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D5DE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события, реализация которых, осуществляется </w:t>
      </w:r>
      <w:r w:rsidR="006A68B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</w:t>
      </w:r>
      <w:r w:rsidR="003D5DE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календарного года.</w:t>
      </w:r>
    </w:p>
    <w:p w:rsidR="00095DFD" w:rsidRPr="00467287" w:rsidRDefault="00095DFD" w:rsidP="00401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BC" w:rsidRPr="00467287" w:rsidRDefault="00095DFD" w:rsidP="00390D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программа «Благоустройство территории Труновского муниципального округа Ставропольского края»</w:t>
      </w:r>
      <w:r w:rsidR="00145FBC" w:rsidRPr="00467287">
        <w:t xml:space="preserve"> </w:t>
      </w:r>
      <w:r w:rsidR="00145FBC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постановлением администрации Труновского муниципального округа Ставрополь</w:t>
      </w:r>
      <w:r w:rsidR="00390D4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26.12.2020 № 85-п</w:t>
      </w:r>
      <w:r w:rsidR="00390D44" w:rsidRPr="00467287">
        <w:t xml:space="preserve"> (</w:t>
      </w:r>
      <w:r w:rsidR="00390D4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постановления администрации Труновского муниципального округа Ставропольского края от 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03.03.2022 № 119</w:t>
      </w:r>
      <w:r w:rsidR="00390D4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-п) (далее – Программа).</w:t>
      </w:r>
    </w:p>
    <w:p w:rsidR="00D653A7" w:rsidRPr="00467287" w:rsidRDefault="00145FBC" w:rsidP="00145F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мероприятий Программы в 2022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17955,11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бюджета.</w:t>
      </w:r>
    </w:p>
    <w:p w:rsidR="00D653A7" w:rsidRPr="00467287" w:rsidRDefault="00145FBC" w:rsidP="00D653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53A7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указанное решение, по состоянию на 01.07.2022 года, объем бюджетных ассигнований составил 20 888,70 тыс. рублей.</w:t>
      </w:r>
    </w:p>
    <w:p w:rsidR="00F569FE" w:rsidRPr="00467287" w:rsidRDefault="00D653A7" w:rsidP="00D653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муниципальную программу не вносились.</w:t>
      </w:r>
    </w:p>
    <w:p w:rsidR="00145FBC" w:rsidRPr="00467287" w:rsidRDefault="00145FBC" w:rsidP="00B71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562B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D562B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8 926,56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DC58B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562B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49,72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 за счет средств местного бюджета.  </w:t>
      </w:r>
    </w:p>
    <w:p w:rsidR="00145FBC" w:rsidRPr="00467287" w:rsidRDefault="00145FBC" w:rsidP="00B71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</w:t>
      </w:r>
      <w:r w:rsidR="00390D44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подпрограммы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BC" w:rsidRPr="00467287" w:rsidRDefault="00145FBC" w:rsidP="00B71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«Наружное освещение и благоустройство территорий общего пользования»</w:t>
      </w:r>
      <w:r w:rsidRPr="00467287"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9416E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 основных мероприят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на реализацию которых в 2022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запланировано</w:t>
      </w:r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16 106,49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бюджета.</w:t>
      </w:r>
    </w:p>
    <w:p w:rsidR="009416E9" w:rsidRPr="00467287" w:rsidRDefault="009416E9" w:rsidP="00B71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562B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355D1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D562B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6 185,09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8B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gramStart"/>
      <w:r w:rsidR="00DC58B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 (</w:t>
      </w:r>
      <w:proofErr w:type="gramEnd"/>
      <w:r w:rsidR="00D562B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38,40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 к бюджетной росписи) за счет средств местного бюджета. </w:t>
      </w:r>
    </w:p>
    <w:p w:rsidR="00355D10" w:rsidRPr="00467287" w:rsidRDefault="00355D10" w:rsidP="00355D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«Наружное освещение населенных пунктов» проведены работы по ремонту и содержанию уличного освещения, организации уличного освещения на территории округа, на общую сумму </w:t>
      </w:r>
      <w:r w:rsidR="00D562B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2 819,83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55D10" w:rsidRPr="00467287" w:rsidRDefault="00355D10" w:rsidP="00355D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«Санитарная очистка и благоустройство кладбищ» проведены работы по очистке территорий кладбищ от мусора и травы на сумму </w:t>
      </w:r>
      <w:r w:rsidR="00D562B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519,63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55D10" w:rsidRPr="00467287" w:rsidRDefault="00355D10" w:rsidP="00355D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реализации основного мероприятия «Содержание территорий общего пользования, озеленение» проведены работы по озеленению, покосу травы, обрезке деревьев на сумму </w:t>
      </w:r>
      <w:r w:rsidR="00D562B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2845,63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90D44" w:rsidRPr="00467287" w:rsidRDefault="00390D44" w:rsidP="00355D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«Энергосбережение и повышение энергетической эффективности в Труновском муниципальном округе Ставропольского края» Программы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1 основное мероприятие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реализацию которого в       2022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1848,62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бюджета.</w:t>
      </w:r>
    </w:p>
    <w:p w:rsidR="00390D44" w:rsidRPr="00467287" w:rsidRDefault="00390D44" w:rsidP="00390D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562B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355D1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03A2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 составили </w:t>
      </w:r>
      <w:r w:rsidR="00D562B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2741,47</w:t>
      </w:r>
      <w:r w:rsidR="00355D10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562B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148,30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          </w:t>
      </w:r>
    </w:p>
    <w:p w:rsidR="007765C9" w:rsidRPr="00467287" w:rsidRDefault="00355D10" w:rsidP="00B71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«Модернизация уличного освещения» проведены работы по ремонту и содержанию уличного освещения на сумму </w:t>
      </w:r>
      <w:r w:rsidR="00D562B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2741,47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562BA" w:rsidRPr="00467287" w:rsidRDefault="00D562BA" w:rsidP="00B71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– графиком реализации Программы, запланировано 4 контрольных события. Реализация контрольных событий осуществляется до конца календарного года.</w:t>
      </w:r>
    </w:p>
    <w:p w:rsidR="007E6F64" w:rsidRPr="00467287" w:rsidRDefault="007E6F64" w:rsidP="00B71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20CB" w:rsidRPr="00467287" w:rsidRDefault="00095DFD" w:rsidP="009220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программа «</w:t>
      </w:r>
      <w:r w:rsidR="009220CB" w:rsidRPr="00467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современной городской среды в Труновском муниципальном округе Ставропольского края»</w:t>
      </w:r>
      <w:r w:rsidR="009220CB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Труновского муниципального округа Ставропольского края от 26.12.2020 № 86-п</w:t>
      </w:r>
      <w:r w:rsidR="00F66F9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="00C635AA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</w:t>
      </w:r>
      <w:r w:rsidR="00F66F9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14.01.2022 № 15-п) (далее – Программа).</w:t>
      </w:r>
    </w:p>
    <w:p w:rsidR="006A38A9" w:rsidRPr="00467287" w:rsidRDefault="001479CC" w:rsidP="00F66F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Программы в 202</w:t>
      </w:r>
      <w:r w:rsidR="00F66F9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       </w:t>
      </w:r>
      <w:r w:rsidR="00F66F9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2500,00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66F9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муниципального округа</w:t>
      </w:r>
      <w:r w:rsidR="00F66F95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D6F" w:rsidRPr="00467287" w:rsidRDefault="001A3D6F" w:rsidP="001A3D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указанное решение, по состоянию на 01.07.2022 года, объем бюджетных ассигнований составил 1 028,00 тыс. рублей.</w:t>
      </w:r>
    </w:p>
    <w:p w:rsidR="001479CC" w:rsidRPr="00467287" w:rsidRDefault="00383C6D" w:rsidP="00F66F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муниципальную программу не вносились</w:t>
      </w:r>
      <w:r w:rsidR="006A38A9" w:rsidRPr="00467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8A9" w:rsidRPr="00467287" w:rsidRDefault="006A38A9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2 квартал 2022 года составили 28,00 тыс. рублей    </w:t>
      </w:r>
      <w:proofErr w:type="gramStart"/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r w:rsidR="00383C6D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proofErr w:type="gramEnd"/>
      <w:r w:rsidR="00383C6D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1,12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6A38A9" w:rsidRPr="00467287" w:rsidRDefault="006A38A9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1 подпрограмму.</w:t>
      </w:r>
    </w:p>
    <w:p w:rsidR="006A38A9" w:rsidRPr="00467287" w:rsidRDefault="006A38A9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Подпрограмма «Формирование современной городской среды до 2024 года» Программы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 основных мероприятия. На реализацию мероприятий Программы в 2022 году запланировано 2 500,00 тыс. рублей за счет средств местного бюджета. </w:t>
      </w:r>
    </w:p>
    <w:p w:rsidR="006A38A9" w:rsidRPr="00467287" w:rsidRDefault="006A38A9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Кассовые расходы за 2 квартал 2022 года 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составили 28,00 тыс. рублей    </w:t>
      </w:r>
      <w:proofErr w:type="gramStart"/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r w:rsidR="00383C6D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proofErr w:type="gramEnd"/>
      <w:r w:rsidR="00383C6D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1,12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467287">
        <w:t xml:space="preserve"> </w:t>
      </w:r>
    </w:p>
    <w:p w:rsidR="006A38A9" w:rsidRPr="00467287" w:rsidRDefault="006A38A9" w:rsidP="006A38A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основного мероприятия «</w:t>
      </w:r>
      <w:r w:rsidRPr="00467287">
        <w:rPr>
          <w:rFonts w:ascii="Times New Roman" w:eastAsia="Calibri" w:hAnsi="Times New Roman" w:cs="Times New Roman"/>
          <w:sz w:val="28"/>
          <w:szCs w:val="28"/>
        </w:rPr>
        <w:t>Реализация муниципальных программ «Формирование современной городской среды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», осуществлялись расходы</w:t>
      </w:r>
      <w:r w:rsidRPr="00467287">
        <w:rPr>
          <w:rFonts w:ascii="Times New Roman" w:eastAsia="Times New Roman" w:hAnsi="Times New Roman" w:cs="Times New Roman"/>
          <w:sz w:val="28"/>
          <w:szCs w:val="28"/>
        </w:rPr>
        <w:t xml:space="preserve"> на закупку печатной </w:t>
      </w:r>
      <w:proofErr w:type="gramStart"/>
      <w:r w:rsidRPr="00467287">
        <w:rPr>
          <w:rFonts w:ascii="Times New Roman" w:eastAsia="Times New Roman" w:hAnsi="Times New Roman" w:cs="Times New Roman"/>
          <w:sz w:val="28"/>
          <w:szCs w:val="28"/>
        </w:rPr>
        <w:t>продукции  (</w:t>
      </w:r>
      <w:proofErr w:type="spellStart"/>
      <w:proofErr w:type="gramEnd"/>
      <w:r w:rsidRPr="00467287">
        <w:rPr>
          <w:rFonts w:ascii="Times New Roman" w:eastAsia="Times New Roman" w:hAnsi="Times New Roman" w:cs="Times New Roman"/>
          <w:sz w:val="28"/>
          <w:szCs w:val="28"/>
        </w:rPr>
        <w:t>флайеры</w:t>
      </w:r>
      <w:proofErr w:type="spellEnd"/>
      <w:r w:rsidRPr="004672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74B9E" w:rsidRPr="00467287" w:rsidRDefault="00B74B9E" w:rsidP="00B74B9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287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основного мероприятия «Реализация регионального проекта «Формирование комфортной городской среды» были запланированы расходы в сумме 2500,00 тыс. руб. на </w:t>
      </w:r>
      <w:proofErr w:type="spellStart"/>
      <w:r w:rsidRPr="00467287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467287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проекта </w:t>
      </w:r>
      <w:r w:rsidRPr="00467287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благоустройства территории. Освоение денежных средств не представляется возможным, в связи с тем, что администрация в текущем году не принимает участие в реализации проектов благоустройства.</w:t>
      </w:r>
    </w:p>
    <w:p w:rsidR="006A38A9" w:rsidRPr="00467287" w:rsidRDefault="006A38A9" w:rsidP="006A38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287">
        <w:rPr>
          <w:rFonts w:ascii="Times New Roman" w:eastAsia="Times New Roman" w:hAnsi="Times New Roman" w:cs="Times New Roman"/>
          <w:sz w:val="28"/>
          <w:szCs w:val="28"/>
        </w:rPr>
        <w:t xml:space="preserve">Планом – графиком на 2022 год предусмотрено 2 контрольных события. </w:t>
      </w:r>
    </w:p>
    <w:p w:rsidR="006A38A9" w:rsidRPr="00467287" w:rsidRDefault="006A38A9" w:rsidP="006A38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287">
        <w:rPr>
          <w:rFonts w:ascii="Times New Roman" w:eastAsia="Times New Roman" w:hAnsi="Times New Roman" w:cs="Times New Roman"/>
          <w:sz w:val="28"/>
          <w:szCs w:val="28"/>
        </w:rPr>
        <w:t>1 контрольное событие, запланирован</w:t>
      </w:r>
      <w:r w:rsidR="005A52D0" w:rsidRPr="0046728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67287">
        <w:rPr>
          <w:rFonts w:ascii="Times New Roman" w:eastAsia="Times New Roman" w:hAnsi="Times New Roman" w:cs="Times New Roman"/>
          <w:sz w:val="28"/>
          <w:szCs w:val="28"/>
        </w:rPr>
        <w:t>ое на 1 полугодие 2022 года, выполнено в срок, в полном объеме.</w:t>
      </w:r>
    </w:p>
    <w:p w:rsidR="006A38A9" w:rsidRPr="00467287" w:rsidRDefault="006A38A9" w:rsidP="006A38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287">
        <w:rPr>
          <w:rFonts w:ascii="Times New Roman" w:eastAsia="Times New Roman" w:hAnsi="Times New Roman" w:cs="Times New Roman"/>
          <w:sz w:val="28"/>
          <w:szCs w:val="28"/>
        </w:rPr>
        <w:t>На 2 полугодие запланирована реализация 1 контрольного события.</w:t>
      </w:r>
    </w:p>
    <w:p w:rsidR="00F66F95" w:rsidRPr="00467287" w:rsidRDefault="00F66F95" w:rsidP="002225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FB8" w:rsidRPr="00467287" w:rsidRDefault="001E247C" w:rsidP="0040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87">
        <w:rPr>
          <w:sz w:val="28"/>
          <w:szCs w:val="28"/>
        </w:rPr>
        <w:t xml:space="preserve">  </w:t>
      </w:r>
      <w:r w:rsidR="00401FB8" w:rsidRPr="0046728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«Развитие муниципальной службы в Труновском муниципальном округе Ставропольского края» </w:t>
      </w:r>
      <w:r w:rsidR="00401FB8" w:rsidRPr="0046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округа Ставропольского края от 28.12.2020 № 1121-п (далее – Программа). </w:t>
      </w:r>
    </w:p>
    <w:p w:rsidR="001A3D6F" w:rsidRPr="00467287" w:rsidRDefault="00401FB8" w:rsidP="001A3D6F">
      <w:pPr>
        <w:shd w:val="clear" w:color="auto" w:fill="FFFFFF"/>
        <w:spacing w:after="0" w:line="240" w:lineRule="auto"/>
        <w:ind w:firstLine="709"/>
        <w:jc w:val="both"/>
        <w:outlineLvl w:val="0"/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реализацию мероприятий Программы в 2022 году запланировано 120,00 тыс. рублей за счет средств местного бюджета.</w:t>
      </w:r>
      <w:r w:rsidR="001A3D6F" w:rsidRPr="00467287">
        <w:t xml:space="preserve"> </w:t>
      </w:r>
    </w:p>
    <w:p w:rsidR="00ED32E5" w:rsidRPr="00467287" w:rsidRDefault="001A3D6F" w:rsidP="00ED32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указанное решение, по состоянию на 01.07.2022 года, объем бюджетных ассигнований не менялся.</w:t>
      </w:r>
    </w:p>
    <w:p w:rsidR="00401FB8" w:rsidRPr="00467287" w:rsidRDefault="00401FB8" w:rsidP="00ED32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мероприятий Программы за 1 </w:t>
      </w:r>
      <w:r w:rsidR="00622F43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полугодие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2022 года составили </w:t>
      </w:r>
      <w:r w:rsidR="00622F43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45,58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</w:t>
      </w:r>
      <w:r w:rsidRPr="00467287">
        <w:t xml:space="preserve"> 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 счет средств местного бюджета (</w:t>
      </w:r>
      <w:r w:rsidR="00622F43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37,98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401FB8" w:rsidRPr="00467287" w:rsidRDefault="00401FB8" w:rsidP="00401FB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1 подпрограмму.</w:t>
      </w:r>
    </w:p>
    <w:p w:rsidR="00401FB8" w:rsidRPr="00467287" w:rsidRDefault="00401FB8" w:rsidP="00401FB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67287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«Развитие муниципальной службы» </w:t>
      </w:r>
      <w:r w:rsidRPr="0046728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4672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 основных мероприятия. На реализацию мероприятия «Организация дополнительного профессионального образования муниципальных служащих» в 2022 году запланировано 120,00 тыс. рублей за счет средств местного бюджета. Два 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других мероприятия не содержат финансового обеспечения.</w:t>
      </w:r>
    </w:p>
    <w:p w:rsidR="00401FB8" w:rsidRPr="00467287" w:rsidRDefault="00401FB8" w:rsidP="00401FB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1 </w:t>
      </w:r>
      <w:r w:rsidR="00622F43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полугодие</w:t>
      </w:r>
      <w:r w:rsidR="00ED32E5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2022 года за счет средств местного бюджета составили </w:t>
      </w:r>
      <w:r w:rsidR="00622F43"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45,58 тыс. рублей (37,98</w:t>
      </w:r>
      <w:r w:rsidRPr="004672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401FB8" w:rsidRPr="00467287" w:rsidRDefault="00401FB8" w:rsidP="00401FB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7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>В рамках реализации мероприятия прошли обучение по программам дополнительного профессионального об</w:t>
      </w:r>
      <w:r w:rsidR="00622F43" w:rsidRPr="00467287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>учения 11</w:t>
      </w:r>
      <w:r w:rsidRPr="00467287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 xml:space="preserve"> муниципальных служащих.</w:t>
      </w:r>
    </w:p>
    <w:p w:rsidR="00DD4FBD" w:rsidRPr="00467287" w:rsidRDefault="00DD4FBD" w:rsidP="00DD4FBD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28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– графиком на 2022 год </w:t>
      </w:r>
      <w:r w:rsidR="005A52D0" w:rsidRPr="00467287">
        <w:rPr>
          <w:rFonts w:ascii="Times New Roman" w:eastAsia="Times New Roman" w:hAnsi="Times New Roman" w:cs="Times New Roman"/>
          <w:sz w:val="28"/>
          <w:szCs w:val="28"/>
        </w:rPr>
        <w:t xml:space="preserve">до конца календарного года </w:t>
      </w:r>
      <w:r w:rsidRPr="00467287">
        <w:rPr>
          <w:rFonts w:ascii="Times New Roman" w:eastAsia="Times New Roman" w:hAnsi="Times New Roman" w:cs="Times New Roman"/>
          <w:sz w:val="28"/>
          <w:szCs w:val="28"/>
        </w:rPr>
        <w:t>запланированы к р</w:t>
      </w:r>
      <w:r w:rsidR="005A52D0" w:rsidRPr="00467287">
        <w:rPr>
          <w:rFonts w:ascii="Times New Roman" w:eastAsia="Times New Roman" w:hAnsi="Times New Roman" w:cs="Times New Roman"/>
          <w:sz w:val="28"/>
          <w:szCs w:val="28"/>
        </w:rPr>
        <w:t>еализации 3 контрольных события.</w:t>
      </w:r>
      <w:r w:rsidRPr="00467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7AFA" w:rsidRPr="00467287" w:rsidRDefault="005E7AFA" w:rsidP="005E7AFA">
      <w:pPr>
        <w:pStyle w:val="a8"/>
        <w:tabs>
          <w:tab w:val="left" w:pos="709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B3322" w:rsidRPr="00467287" w:rsidRDefault="009B3322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649C" w:rsidRPr="00467287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287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EC649C" w:rsidRPr="00467287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287">
        <w:rPr>
          <w:rFonts w:ascii="Times New Roman" w:eastAsia="Times New Roman" w:hAnsi="Times New Roman" w:cs="Times New Roman"/>
          <w:sz w:val="28"/>
          <w:szCs w:val="28"/>
        </w:rPr>
        <w:t xml:space="preserve">развития администрации </w:t>
      </w:r>
    </w:p>
    <w:p w:rsidR="005224BD" w:rsidRPr="00467287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287">
        <w:rPr>
          <w:rFonts w:ascii="Times New Roman" w:eastAsia="Times New Roman" w:hAnsi="Times New Roman" w:cs="Times New Roman"/>
          <w:sz w:val="28"/>
          <w:szCs w:val="28"/>
        </w:rPr>
        <w:t xml:space="preserve">Труновского муниципального </w:t>
      </w:r>
      <w:r w:rsidR="00973D6C" w:rsidRPr="0046728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67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55F5" w:rsidRDefault="005224BD" w:rsidP="00B71075">
      <w:pPr>
        <w:shd w:val="clear" w:color="auto" w:fill="FFFFFF"/>
        <w:tabs>
          <w:tab w:val="left" w:pos="7725"/>
        </w:tabs>
        <w:spacing w:after="0" w:line="240" w:lineRule="exact"/>
        <w:jc w:val="both"/>
      </w:pPr>
      <w:r w:rsidRPr="00467287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Е.А. </w:t>
      </w:r>
      <w:proofErr w:type="spellStart"/>
      <w:r w:rsidRPr="00467287">
        <w:rPr>
          <w:rFonts w:ascii="Times New Roman" w:eastAsia="Times New Roman" w:hAnsi="Times New Roman" w:cs="Times New Roman"/>
          <w:sz w:val="28"/>
          <w:szCs w:val="28"/>
        </w:rPr>
        <w:t>Пластунова</w:t>
      </w:r>
      <w:bookmarkStart w:id="0" w:name="_GoBack"/>
      <w:bookmarkEnd w:id="0"/>
      <w:proofErr w:type="spellEnd"/>
    </w:p>
    <w:sectPr w:rsidR="008F55F5" w:rsidSect="004C280A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A2BAF"/>
    <w:multiLevelType w:val="hybridMultilevel"/>
    <w:tmpl w:val="E9D65C6C"/>
    <w:lvl w:ilvl="0" w:tplc="8C88DAD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D8"/>
    <w:rsid w:val="00002213"/>
    <w:rsid w:val="000024B6"/>
    <w:rsid w:val="000065A9"/>
    <w:rsid w:val="0000746E"/>
    <w:rsid w:val="00010A2F"/>
    <w:rsid w:val="000170EE"/>
    <w:rsid w:val="00027068"/>
    <w:rsid w:val="00034875"/>
    <w:rsid w:val="00040A4E"/>
    <w:rsid w:val="0004188E"/>
    <w:rsid w:val="00042EDB"/>
    <w:rsid w:val="0004402B"/>
    <w:rsid w:val="00055A80"/>
    <w:rsid w:val="00057E4F"/>
    <w:rsid w:val="00060839"/>
    <w:rsid w:val="00065436"/>
    <w:rsid w:val="0006588B"/>
    <w:rsid w:val="000706C7"/>
    <w:rsid w:val="00072A66"/>
    <w:rsid w:val="00073FB9"/>
    <w:rsid w:val="00073FF5"/>
    <w:rsid w:val="00081797"/>
    <w:rsid w:val="00081B42"/>
    <w:rsid w:val="00095DFD"/>
    <w:rsid w:val="00097391"/>
    <w:rsid w:val="000A01AD"/>
    <w:rsid w:val="000A41D3"/>
    <w:rsid w:val="000A5448"/>
    <w:rsid w:val="000A56B2"/>
    <w:rsid w:val="000B5BFB"/>
    <w:rsid w:val="000B7683"/>
    <w:rsid w:val="000E62F6"/>
    <w:rsid w:val="000E72F4"/>
    <w:rsid w:val="000F0C55"/>
    <w:rsid w:val="000F26F7"/>
    <w:rsid w:val="000F68E7"/>
    <w:rsid w:val="00100327"/>
    <w:rsid w:val="00100743"/>
    <w:rsid w:val="00103E64"/>
    <w:rsid w:val="00110A6B"/>
    <w:rsid w:val="001148C6"/>
    <w:rsid w:val="00115C07"/>
    <w:rsid w:val="0012423F"/>
    <w:rsid w:val="00127C63"/>
    <w:rsid w:val="00130386"/>
    <w:rsid w:val="00133C20"/>
    <w:rsid w:val="00136748"/>
    <w:rsid w:val="00141898"/>
    <w:rsid w:val="00145FBC"/>
    <w:rsid w:val="00146DC1"/>
    <w:rsid w:val="001479CC"/>
    <w:rsid w:val="00154D8A"/>
    <w:rsid w:val="00162583"/>
    <w:rsid w:val="00162A5C"/>
    <w:rsid w:val="00172DCD"/>
    <w:rsid w:val="00175D2A"/>
    <w:rsid w:val="001800E5"/>
    <w:rsid w:val="0018042B"/>
    <w:rsid w:val="00187C84"/>
    <w:rsid w:val="0019249C"/>
    <w:rsid w:val="00196CBE"/>
    <w:rsid w:val="001A3D6F"/>
    <w:rsid w:val="001A6EFA"/>
    <w:rsid w:val="001E247C"/>
    <w:rsid w:val="001E53DC"/>
    <w:rsid w:val="001E5749"/>
    <w:rsid w:val="001E7205"/>
    <w:rsid w:val="001F3C10"/>
    <w:rsid w:val="001F75D8"/>
    <w:rsid w:val="002041B9"/>
    <w:rsid w:val="002046E3"/>
    <w:rsid w:val="00204E98"/>
    <w:rsid w:val="00210F0A"/>
    <w:rsid w:val="002179BE"/>
    <w:rsid w:val="002225D6"/>
    <w:rsid w:val="00223BD3"/>
    <w:rsid w:val="00226385"/>
    <w:rsid w:val="00230657"/>
    <w:rsid w:val="002403F8"/>
    <w:rsid w:val="002404EE"/>
    <w:rsid w:val="00250AF8"/>
    <w:rsid w:val="00251CD1"/>
    <w:rsid w:val="002559C0"/>
    <w:rsid w:val="00261972"/>
    <w:rsid w:val="00262A80"/>
    <w:rsid w:val="00273D9E"/>
    <w:rsid w:val="00275E10"/>
    <w:rsid w:val="002914FE"/>
    <w:rsid w:val="00295577"/>
    <w:rsid w:val="00296F2C"/>
    <w:rsid w:val="002A1560"/>
    <w:rsid w:val="002A66C1"/>
    <w:rsid w:val="002B16DD"/>
    <w:rsid w:val="002B1F74"/>
    <w:rsid w:val="002B3907"/>
    <w:rsid w:val="002B749A"/>
    <w:rsid w:val="002C1C15"/>
    <w:rsid w:val="002C5EAB"/>
    <w:rsid w:val="002D6F94"/>
    <w:rsid w:val="002E00B3"/>
    <w:rsid w:val="002E0F08"/>
    <w:rsid w:val="002E1162"/>
    <w:rsid w:val="002E5CE3"/>
    <w:rsid w:val="002E7AFF"/>
    <w:rsid w:val="002F1A14"/>
    <w:rsid w:val="002F29D0"/>
    <w:rsid w:val="002F687F"/>
    <w:rsid w:val="00300F10"/>
    <w:rsid w:val="00303266"/>
    <w:rsid w:val="00307B48"/>
    <w:rsid w:val="00315362"/>
    <w:rsid w:val="00315471"/>
    <w:rsid w:val="003200CB"/>
    <w:rsid w:val="00321C61"/>
    <w:rsid w:val="003234F3"/>
    <w:rsid w:val="003241A3"/>
    <w:rsid w:val="00333699"/>
    <w:rsid w:val="00340A8D"/>
    <w:rsid w:val="0034113A"/>
    <w:rsid w:val="00344431"/>
    <w:rsid w:val="00350F8D"/>
    <w:rsid w:val="003529F7"/>
    <w:rsid w:val="00355586"/>
    <w:rsid w:val="00355D10"/>
    <w:rsid w:val="003628FE"/>
    <w:rsid w:val="00363049"/>
    <w:rsid w:val="00364CC5"/>
    <w:rsid w:val="00366348"/>
    <w:rsid w:val="00377223"/>
    <w:rsid w:val="00383C6D"/>
    <w:rsid w:val="00385462"/>
    <w:rsid w:val="00386C86"/>
    <w:rsid w:val="00390D44"/>
    <w:rsid w:val="00396E1E"/>
    <w:rsid w:val="003A1819"/>
    <w:rsid w:val="003A35D0"/>
    <w:rsid w:val="003A5F16"/>
    <w:rsid w:val="003B5A76"/>
    <w:rsid w:val="003C28E6"/>
    <w:rsid w:val="003C504E"/>
    <w:rsid w:val="003C5855"/>
    <w:rsid w:val="003D34F8"/>
    <w:rsid w:val="003D5A53"/>
    <w:rsid w:val="003D5DE4"/>
    <w:rsid w:val="003F6A61"/>
    <w:rsid w:val="00401745"/>
    <w:rsid w:val="00401FB8"/>
    <w:rsid w:val="004052BC"/>
    <w:rsid w:val="00410E93"/>
    <w:rsid w:val="00411975"/>
    <w:rsid w:val="004142C5"/>
    <w:rsid w:val="004146D8"/>
    <w:rsid w:val="00423344"/>
    <w:rsid w:val="00425D00"/>
    <w:rsid w:val="00427E5F"/>
    <w:rsid w:val="00441D07"/>
    <w:rsid w:val="0044245D"/>
    <w:rsid w:val="00443569"/>
    <w:rsid w:val="004612D7"/>
    <w:rsid w:val="00466227"/>
    <w:rsid w:val="00467287"/>
    <w:rsid w:val="00467A97"/>
    <w:rsid w:val="00471A73"/>
    <w:rsid w:val="004751A0"/>
    <w:rsid w:val="00480F74"/>
    <w:rsid w:val="00481963"/>
    <w:rsid w:val="0048545F"/>
    <w:rsid w:val="00491070"/>
    <w:rsid w:val="00494BD9"/>
    <w:rsid w:val="004A352A"/>
    <w:rsid w:val="004A6E17"/>
    <w:rsid w:val="004B0321"/>
    <w:rsid w:val="004B310A"/>
    <w:rsid w:val="004C280A"/>
    <w:rsid w:val="004C5CD3"/>
    <w:rsid w:val="004D03A2"/>
    <w:rsid w:val="004D187E"/>
    <w:rsid w:val="004D6CDE"/>
    <w:rsid w:val="004E3BB1"/>
    <w:rsid w:val="004E6F77"/>
    <w:rsid w:val="004F0F39"/>
    <w:rsid w:val="004F56CD"/>
    <w:rsid w:val="004F5AEE"/>
    <w:rsid w:val="004F657F"/>
    <w:rsid w:val="00503BE5"/>
    <w:rsid w:val="00503DCC"/>
    <w:rsid w:val="00506477"/>
    <w:rsid w:val="0051076A"/>
    <w:rsid w:val="00512A2D"/>
    <w:rsid w:val="00513915"/>
    <w:rsid w:val="0051512F"/>
    <w:rsid w:val="00515B1B"/>
    <w:rsid w:val="00516228"/>
    <w:rsid w:val="00520A62"/>
    <w:rsid w:val="005224BD"/>
    <w:rsid w:val="00542048"/>
    <w:rsid w:val="005469AB"/>
    <w:rsid w:val="005504AA"/>
    <w:rsid w:val="00556D60"/>
    <w:rsid w:val="00573CDE"/>
    <w:rsid w:val="00574EEB"/>
    <w:rsid w:val="0057716A"/>
    <w:rsid w:val="00582AEE"/>
    <w:rsid w:val="00582EB8"/>
    <w:rsid w:val="005832D8"/>
    <w:rsid w:val="005841D7"/>
    <w:rsid w:val="00585B0E"/>
    <w:rsid w:val="0058611B"/>
    <w:rsid w:val="00587FDA"/>
    <w:rsid w:val="0059374D"/>
    <w:rsid w:val="00597A85"/>
    <w:rsid w:val="005A0E29"/>
    <w:rsid w:val="005A4DA7"/>
    <w:rsid w:val="005A52D0"/>
    <w:rsid w:val="005A6E3E"/>
    <w:rsid w:val="005D11AB"/>
    <w:rsid w:val="005D3617"/>
    <w:rsid w:val="005E03F3"/>
    <w:rsid w:val="005E396D"/>
    <w:rsid w:val="005E41C1"/>
    <w:rsid w:val="005E58F9"/>
    <w:rsid w:val="005E6D6F"/>
    <w:rsid w:val="005E7AFA"/>
    <w:rsid w:val="005F07E7"/>
    <w:rsid w:val="005F45CD"/>
    <w:rsid w:val="005F6A6E"/>
    <w:rsid w:val="006011D7"/>
    <w:rsid w:val="00604C64"/>
    <w:rsid w:val="00605053"/>
    <w:rsid w:val="00610532"/>
    <w:rsid w:val="00622F43"/>
    <w:rsid w:val="0064379C"/>
    <w:rsid w:val="006442D5"/>
    <w:rsid w:val="006449B7"/>
    <w:rsid w:val="00645B3E"/>
    <w:rsid w:val="00647414"/>
    <w:rsid w:val="00650304"/>
    <w:rsid w:val="00654F19"/>
    <w:rsid w:val="0065583B"/>
    <w:rsid w:val="0065707A"/>
    <w:rsid w:val="00660315"/>
    <w:rsid w:val="00662466"/>
    <w:rsid w:val="006625A7"/>
    <w:rsid w:val="00666267"/>
    <w:rsid w:val="00666A7E"/>
    <w:rsid w:val="006672EF"/>
    <w:rsid w:val="006732F6"/>
    <w:rsid w:val="006739D2"/>
    <w:rsid w:val="00675497"/>
    <w:rsid w:val="006905A2"/>
    <w:rsid w:val="00691C19"/>
    <w:rsid w:val="006921EA"/>
    <w:rsid w:val="00693199"/>
    <w:rsid w:val="00693700"/>
    <w:rsid w:val="00694667"/>
    <w:rsid w:val="006A38A9"/>
    <w:rsid w:val="006A521B"/>
    <w:rsid w:val="006A552C"/>
    <w:rsid w:val="006A68B4"/>
    <w:rsid w:val="006B5F9A"/>
    <w:rsid w:val="006C0C4C"/>
    <w:rsid w:val="006E0220"/>
    <w:rsid w:val="006F0E46"/>
    <w:rsid w:val="006F679C"/>
    <w:rsid w:val="00715AA2"/>
    <w:rsid w:val="007161DC"/>
    <w:rsid w:val="00720651"/>
    <w:rsid w:val="00720BBD"/>
    <w:rsid w:val="00722E22"/>
    <w:rsid w:val="0073049A"/>
    <w:rsid w:val="007325DE"/>
    <w:rsid w:val="0074041F"/>
    <w:rsid w:val="00743349"/>
    <w:rsid w:val="007437A3"/>
    <w:rsid w:val="00745E08"/>
    <w:rsid w:val="00750370"/>
    <w:rsid w:val="00757532"/>
    <w:rsid w:val="0076214F"/>
    <w:rsid w:val="007765C9"/>
    <w:rsid w:val="007770F9"/>
    <w:rsid w:val="0078196E"/>
    <w:rsid w:val="0078377E"/>
    <w:rsid w:val="0078539D"/>
    <w:rsid w:val="00790DAD"/>
    <w:rsid w:val="007A2496"/>
    <w:rsid w:val="007A4D36"/>
    <w:rsid w:val="007B0625"/>
    <w:rsid w:val="007B55BC"/>
    <w:rsid w:val="007B6528"/>
    <w:rsid w:val="007C1BFD"/>
    <w:rsid w:val="007C1CEF"/>
    <w:rsid w:val="007C5F7E"/>
    <w:rsid w:val="007C7271"/>
    <w:rsid w:val="007D253C"/>
    <w:rsid w:val="007D4B51"/>
    <w:rsid w:val="007D60D3"/>
    <w:rsid w:val="007E1DC6"/>
    <w:rsid w:val="007E6F64"/>
    <w:rsid w:val="007E7B26"/>
    <w:rsid w:val="007F1550"/>
    <w:rsid w:val="007F42E5"/>
    <w:rsid w:val="007F481D"/>
    <w:rsid w:val="00807BFD"/>
    <w:rsid w:val="008204CC"/>
    <w:rsid w:val="00826E70"/>
    <w:rsid w:val="008405A2"/>
    <w:rsid w:val="00840777"/>
    <w:rsid w:val="0084083C"/>
    <w:rsid w:val="0084237E"/>
    <w:rsid w:val="00845615"/>
    <w:rsid w:val="00850518"/>
    <w:rsid w:val="00853038"/>
    <w:rsid w:val="0085564A"/>
    <w:rsid w:val="00855EDA"/>
    <w:rsid w:val="008665EB"/>
    <w:rsid w:val="00867644"/>
    <w:rsid w:val="00873CCC"/>
    <w:rsid w:val="00880AD8"/>
    <w:rsid w:val="00884A48"/>
    <w:rsid w:val="00885333"/>
    <w:rsid w:val="00886DE1"/>
    <w:rsid w:val="0088721F"/>
    <w:rsid w:val="008909DE"/>
    <w:rsid w:val="00895BE9"/>
    <w:rsid w:val="008A1523"/>
    <w:rsid w:val="008A1709"/>
    <w:rsid w:val="008A7DA9"/>
    <w:rsid w:val="008B0BC4"/>
    <w:rsid w:val="008B33CC"/>
    <w:rsid w:val="008B7A32"/>
    <w:rsid w:val="008C47F8"/>
    <w:rsid w:val="008C5AE9"/>
    <w:rsid w:val="008E72A8"/>
    <w:rsid w:val="008F26F8"/>
    <w:rsid w:val="008F55F5"/>
    <w:rsid w:val="008F68F6"/>
    <w:rsid w:val="008F75AD"/>
    <w:rsid w:val="008F7754"/>
    <w:rsid w:val="00901C5E"/>
    <w:rsid w:val="00902ABF"/>
    <w:rsid w:val="00905703"/>
    <w:rsid w:val="00907024"/>
    <w:rsid w:val="00917949"/>
    <w:rsid w:val="009220CB"/>
    <w:rsid w:val="00924A06"/>
    <w:rsid w:val="00925EB8"/>
    <w:rsid w:val="00930294"/>
    <w:rsid w:val="009326E7"/>
    <w:rsid w:val="00936041"/>
    <w:rsid w:val="009361C2"/>
    <w:rsid w:val="00940239"/>
    <w:rsid w:val="009415F1"/>
    <w:rsid w:val="009416E9"/>
    <w:rsid w:val="00953674"/>
    <w:rsid w:val="00953DD1"/>
    <w:rsid w:val="00960515"/>
    <w:rsid w:val="00964E6E"/>
    <w:rsid w:val="0096747E"/>
    <w:rsid w:val="0097270E"/>
    <w:rsid w:val="00973D6C"/>
    <w:rsid w:val="0097571D"/>
    <w:rsid w:val="00984B9F"/>
    <w:rsid w:val="009916B6"/>
    <w:rsid w:val="009A6CEA"/>
    <w:rsid w:val="009B3322"/>
    <w:rsid w:val="009B4E42"/>
    <w:rsid w:val="009C3655"/>
    <w:rsid w:val="009C572F"/>
    <w:rsid w:val="009C64C4"/>
    <w:rsid w:val="009D0146"/>
    <w:rsid w:val="009E189E"/>
    <w:rsid w:val="009E219F"/>
    <w:rsid w:val="009E39BB"/>
    <w:rsid w:val="009F05C0"/>
    <w:rsid w:val="009F1D29"/>
    <w:rsid w:val="009F3F50"/>
    <w:rsid w:val="009F479F"/>
    <w:rsid w:val="009F4813"/>
    <w:rsid w:val="00A04110"/>
    <w:rsid w:val="00A04797"/>
    <w:rsid w:val="00A0743E"/>
    <w:rsid w:val="00A2197E"/>
    <w:rsid w:val="00A2199A"/>
    <w:rsid w:val="00A35133"/>
    <w:rsid w:val="00A40089"/>
    <w:rsid w:val="00A41759"/>
    <w:rsid w:val="00A41A53"/>
    <w:rsid w:val="00A42CD7"/>
    <w:rsid w:val="00A44DEE"/>
    <w:rsid w:val="00A52D5F"/>
    <w:rsid w:val="00A53538"/>
    <w:rsid w:val="00A564F2"/>
    <w:rsid w:val="00A5671A"/>
    <w:rsid w:val="00A5698F"/>
    <w:rsid w:val="00A56B83"/>
    <w:rsid w:val="00A63C92"/>
    <w:rsid w:val="00A65BC5"/>
    <w:rsid w:val="00A701D8"/>
    <w:rsid w:val="00A7242D"/>
    <w:rsid w:val="00A74597"/>
    <w:rsid w:val="00A817E2"/>
    <w:rsid w:val="00A836AC"/>
    <w:rsid w:val="00AA605A"/>
    <w:rsid w:val="00AA6120"/>
    <w:rsid w:val="00AA6585"/>
    <w:rsid w:val="00AC4547"/>
    <w:rsid w:val="00AC6C2B"/>
    <w:rsid w:val="00AD6159"/>
    <w:rsid w:val="00AD6E87"/>
    <w:rsid w:val="00AE0F9E"/>
    <w:rsid w:val="00AE3732"/>
    <w:rsid w:val="00AF13A5"/>
    <w:rsid w:val="00AF2313"/>
    <w:rsid w:val="00AF39F2"/>
    <w:rsid w:val="00AF6761"/>
    <w:rsid w:val="00AF6A0D"/>
    <w:rsid w:val="00B04460"/>
    <w:rsid w:val="00B0449D"/>
    <w:rsid w:val="00B06A0E"/>
    <w:rsid w:val="00B06EC8"/>
    <w:rsid w:val="00B13B5C"/>
    <w:rsid w:val="00B14117"/>
    <w:rsid w:val="00B14DB9"/>
    <w:rsid w:val="00B257AC"/>
    <w:rsid w:val="00B26FD6"/>
    <w:rsid w:val="00B32E22"/>
    <w:rsid w:val="00B423B8"/>
    <w:rsid w:val="00B4279D"/>
    <w:rsid w:val="00B436AC"/>
    <w:rsid w:val="00B4558E"/>
    <w:rsid w:val="00B46A3B"/>
    <w:rsid w:val="00B4777B"/>
    <w:rsid w:val="00B47C0A"/>
    <w:rsid w:val="00B50049"/>
    <w:rsid w:val="00B509CE"/>
    <w:rsid w:val="00B5123E"/>
    <w:rsid w:val="00B579D7"/>
    <w:rsid w:val="00B64ECD"/>
    <w:rsid w:val="00B70B98"/>
    <w:rsid w:val="00B71075"/>
    <w:rsid w:val="00B73C06"/>
    <w:rsid w:val="00B74B9E"/>
    <w:rsid w:val="00B77A5B"/>
    <w:rsid w:val="00B81DDA"/>
    <w:rsid w:val="00B821D4"/>
    <w:rsid w:val="00B828DD"/>
    <w:rsid w:val="00B850F7"/>
    <w:rsid w:val="00B855B1"/>
    <w:rsid w:val="00B86655"/>
    <w:rsid w:val="00B8787D"/>
    <w:rsid w:val="00B924A2"/>
    <w:rsid w:val="00B924C9"/>
    <w:rsid w:val="00BA7EFD"/>
    <w:rsid w:val="00BB30FF"/>
    <w:rsid w:val="00BB3A60"/>
    <w:rsid w:val="00BC29A6"/>
    <w:rsid w:val="00BC7FE2"/>
    <w:rsid w:val="00BD115D"/>
    <w:rsid w:val="00BD1B2A"/>
    <w:rsid w:val="00BD453D"/>
    <w:rsid w:val="00BE36E1"/>
    <w:rsid w:val="00BF0E8B"/>
    <w:rsid w:val="00BF2F72"/>
    <w:rsid w:val="00BF39DB"/>
    <w:rsid w:val="00BF43D8"/>
    <w:rsid w:val="00BF7811"/>
    <w:rsid w:val="00C13CAA"/>
    <w:rsid w:val="00C255C3"/>
    <w:rsid w:val="00C323C3"/>
    <w:rsid w:val="00C329CC"/>
    <w:rsid w:val="00C34DF3"/>
    <w:rsid w:val="00C3745F"/>
    <w:rsid w:val="00C375FA"/>
    <w:rsid w:val="00C40F80"/>
    <w:rsid w:val="00C4249F"/>
    <w:rsid w:val="00C512EA"/>
    <w:rsid w:val="00C54BB0"/>
    <w:rsid w:val="00C55B09"/>
    <w:rsid w:val="00C635AA"/>
    <w:rsid w:val="00C6362C"/>
    <w:rsid w:val="00C649E5"/>
    <w:rsid w:val="00C66505"/>
    <w:rsid w:val="00C86CF4"/>
    <w:rsid w:val="00C909AF"/>
    <w:rsid w:val="00C91729"/>
    <w:rsid w:val="00C97492"/>
    <w:rsid w:val="00CA11E3"/>
    <w:rsid w:val="00CA1B47"/>
    <w:rsid w:val="00CA5E34"/>
    <w:rsid w:val="00CB11EA"/>
    <w:rsid w:val="00CC2D62"/>
    <w:rsid w:val="00CC42A9"/>
    <w:rsid w:val="00CC5396"/>
    <w:rsid w:val="00CC6029"/>
    <w:rsid w:val="00CD0B5A"/>
    <w:rsid w:val="00CD1BFD"/>
    <w:rsid w:val="00CD4861"/>
    <w:rsid w:val="00CE293F"/>
    <w:rsid w:val="00CE47F0"/>
    <w:rsid w:val="00CE5445"/>
    <w:rsid w:val="00CF04ED"/>
    <w:rsid w:val="00CF2796"/>
    <w:rsid w:val="00D04B49"/>
    <w:rsid w:val="00D11447"/>
    <w:rsid w:val="00D1658C"/>
    <w:rsid w:val="00D2048B"/>
    <w:rsid w:val="00D23404"/>
    <w:rsid w:val="00D23DAF"/>
    <w:rsid w:val="00D26E17"/>
    <w:rsid w:val="00D35A73"/>
    <w:rsid w:val="00D37671"/>
    <w:rsid w:val="00D43F4D"/>
    <w:rsid w:val="00D54F3D"/>
    <w:rsid w:val="00D562BA"/>
    <w:rsid w:val="00D653A7"/>
    <w:rsid w:val="00D73D34"/>
    <w:rsid w:val="00D76019"/>
    <w:rsid w:val="00D76970"/>
    <w:rsid w:val="00D80E18"/>
    <w:rsid w:val="00D834FE"/>
    <w:rsid w:val="00D86890"/>
    <w:rsid w:val="00D8696D"/>
    <w:rsid w:val="00D86C0C"/>
    <w:rsid w:val="00D907D3"/>
    <w:rsid w:val="00D93653"/>
    <w:rsid w:val="00DB3835"/>
    <w:rsid w:val="00DB462F"/>
    <w:rsid w:val="00DB5FE3"/>
    <w:rsid w:val="00DB743C"/>
    <w:rsid w:val="00DC08D7"/>
    <w:rsid w:val="00DC4BB7"/>
    <w:rsid w:val="00DC58B9"/>
    <w:rsid w:val="00DD45D5"/>
    <w:rsid w:val="00DD4FBD"/>
    <w:rsid w:val="00DF3036"/>
    <w:rsid w:val="00DF410F"/>
    <w:rsid w:val="00E0683C"/>
    <w:rsid w:val="00E1265B"/>
    <w:rsid w:val="00E129AC"/>
    <w:rsid w:val="00E17033"/>
    <w:rsid w:val="00E209BF"/>
    <w:rsid w:val="00E2147F"/>
    <w:rsid w:val="00E25B51"/>
    <w:rsid w:val="00E30303"/>
    <w:rsid w:val="00E305E9"/>
    <w:rsid w:val="00E337A8"/>
    <w:rsid w:val="00E4523A"/>
    <w:rsid w:val="00E46E68"/>
    <w:rsid w:val="00E473F3"/>
    <w:rsid w:val="00E5578C"/>
    <w:rsid w:val="00E61A26"/>
    <w:rsid w:val="00E675D9"/>
    <w:rsid w:val="00E71C0C"/>
    <w:rsid w:val="00E765E9"/>
    <w:rsid w:val="00E81844"/>
    <w:rsid w:val="00E9521E"/>
    <w:rsid w:val="00E96C58"/>
    <w:rsid w:val="00EA4B70"/>
    <w:rsid w:val="00EA7527"/>
    <w:rsid w:val="00EC4587"/>
    <w:rsid w:val="00EC649C"/>
    <w:rsid w:val="00ED0815"/>
    <w:rsid w:val="00ED24C0"/>
    <w:rsid w:val="00ED295F"/>
    <w:rsid w:val="00ED32E5"/>
    <w:rsid w:val="00ED5FD1"/>
    <w:rsid w:val="00EE59D0"/>
    <w:rsid w:val="00EF23AC"/>
    <w:rsid w:val="00EF47A8"/>
    <w:rsid w:val="00EF512B"/>
    <w:rsid w:val="00EF5D8F"/>
    <w:rsid w:val="00F003B7"/>
    <w:rsid w:val="00F0389D"/>
    <w:rsid w:val="00F15675"/>
    <w:rsid w:val="00F2699B"/>
    <w:rsid w:val="00F41582"/>
    <w:rsid w:val="00F46F7A"/>
    <w:rsid w:val="00F52EF2"/>
    <w:rsid w:val="00F564DF"/>
    <w:rsid w:val="00F569FE"/>
    <w:rsid w:val="00F619EF"/>
    <w:rsid w:val="00F64B5D"/>
    <w:rsid w:val="00F66F95"/>
    <w:rsid w:val="00F722E7"/>
    <w:rsid w:val="00F73782"/>
    <w:rsid w:val="00F75A37"/>
    <w:rsid w:val="00F76CFC"/>
    <w:rsid w:val="00F8002F"/>
    <w:rsid w:val="00F83027"/>
    <w:rsid w:val="00F84E98"/>
    <w:rsid w:val="00F9018E"/>
    <w:rsid w:val="00F92A25"/>
    <w:rsid w:val="00F92FB0"/>
    <w:rsid w:val="00F95441"/>
    <w:rsid w:val="00FA398F"/>
    <w:rsid w:val="00FC5BA6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BBE6"/>
  <w15:docId w15:val="{2EE87A08-3E28-4A62-ACF8-AF5DD923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24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224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азовый"/>
    <w:rsid w:val="00210F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386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E473F3"/>
  </w:style>
  <w:style w:type="paragraph" w:customStyle="1" w:styleId="Standard">
    <w:name w:val="Standard"/>
    <w:rsid w:val="00E473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1">
    <w:name w:val="Основной текст + 11"/>
    <w:aliases w:val="5 pt"/>
    <w:uiPriority w:val="99"/>
    <w:rsid w:val="007C1CE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7C1CEF"/>
    <w:rPr>
      <w:b/>
      <w:bCs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C1CEF"/>
    <w:pPr>
      <w:widowControl w:val="0"/>
      <w:shd w:val="clear" w:color="auto" w:fill="FFFFFF"/>
      <w:spacing w:before="1440" w:after="120" w:line="554" w:lineRule="exact"/>
      <w:jc w:val="center"/>
    </w:pPr>
    <w:rPr>
      <w:b/>
      <w:bCs/>
      <w:sz w:val="42"/>
      <w:szCs w:val="42"/>
    </w:rPr>
  </w:style>
  <w:style w:type="paragraph" w:styleId="a8">
    <w:name w:val="List Paragraph"/>
    <w:basedOn w:val="a"/>
    <w:uiPriority w:val="34"/>
    <w:qFormat/>
    <w:rsid w:val="005E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9A93-9373-4A2F-96AC-4EAC2F9B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18</Pages>
  <Words>7087</Words>
  <Characters>40397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106</cp:revision>
  <cp:lastPrinted>2022-08-18T07:59:00Z</cp:lastPrinted>
  <dcterms:created xsi:type="dcterms:W3CDTF">2021-11-10T08:49:00Z</dcterms:created>
  <dcterms:modified xsi:type="dcterms:W3CDTF">2022-08-18T11:44:00Z</dcterms:modified>
</cp:coreProperties>
</file>