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FA" w:rsidRPr="00E1397B" w:rsidRDefault="00DE52FA" w:rsidP="00B82639">
      <w:pPr>
        <w:keepNext/>
        <w:widowControl/>
        <w:suppressAutoHyphens w:val="0"/>
        <w:ind w:firstLine="709"/>
        <w:jc w:val="center"/>
        <w:outlineLvl w:val="0"/>
        <w:rPr>
          <w:rFonts w:ascii="Times New Roman" w:hAnsi="Times New Roman"/>
          <w:sz w:val="28"/>
          <w:szCs w:val="28"/>
        </w:rPr>
      </w:pPr>
      <w:r w:rsidRPr="00E1397B">
        <w:rPr>
          <w:rFonts w:ascii="Times New Roman" w:hAnsi="Times New Roman"/>
          <w:noProof/>
          <w:sz w:val="28"/>
          <w:szCs w:val="28"/>
          <w:lang w:eastAsia="ru-RU"/>
        </w:rPr>
        <w:drawing>
          <wp:inline distT="0" distB="0" distL="0" distR="0">
            <wp:extent cx="628650" cy="7524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p w:rsidR="00DE52FA" w:rsidRPr="00E1397B" w:rsidRDefault="00DE52FA" w:rsidP="00B82639">
      <w:pPr>
        <w:keepNext/>
        <w:widowControl/>
        <w:suppressAutoHyphens w:val="0"/>
        <w:ind w:firstLine="709"/>
        <w:jc w:val="center"/>
        <w:outlineLvl w:val="0"/>
        <w:rPr>
          <w:rFonts w:ascii="Times New Roman" w:hAnsi="Times New Roman"/>
          <w:sz w:val="32"/>
          <w:szCs w:val="28"/>
        </w:rPr>
      </w:pPr>
    </w:p>
    <w:p w:rsidR="00DE52FA" w:rsidRPr="00E1397B" w:rsidRDefault="00DE52FA" w:rsidP="00B82639">
      <w:pPr>
        <w:widowControl/>
        <w:suppressAutoHyphens w:val="0"/>
        <w:ind w:firstLine="709"/>
        <w:jc w:val="center"/>
        <w:rPr>
          <w:rFonts w:ascii="Times New Roman" w:eastAsia="Times New Roman" w:hAnsi="Times New Roman"/>
          <w:b/>
          <w:kern w:val="0"/>
          <w:sz w:val="28"/>
          <w:szCs w:val="28"/>
          <w:lang w:eastAsia="ru-RU"/>
        </w:rPr>
      </w:pPr>
      <w:r w:rsidRPr="00E1397B">
        <w:rPr>
          <w:rFonts w:ascii="Times New Roman" w:eastAsia="Times New Roman" w:hAnsi="Times New Roman"/>
          <w:b/>
          <w:kern w:val="0"/>
          <w:sz w:val="28"/>
          <w:szCs w:val="28"/>
          <w:lang w:eastAsia="ru-RU"/>
        </w:rPr>
        <w:t>ДУМА</w:t>
      </w:r>
    </w:p>
    <w:p w:rsidR="00DE52FA" w:rsidRPr="00E1397B" w:rsidRDefault="00DE52FA" w:rsidP="00B82639">
      <w:pPr>
        <w:widowControl/>
        <w:suppressAutoHyphens w:val="0"/>
        <w:ind w:firstLine="709"/>
        <w:jc w:val="center"/>
        <w:rPr>
          <w:rFonts w:ascii="Times New Roman" w:eastAsia="Times New Roman" w:hAnsi="Times New Roman"/>
          <w:b/>
          <w:kern w:val="0"/>
          <w:sz w:val="28"/>
          <w:szCs w:val="28"/>
          <w:lang w:eastAsia="ru-RU"/>
        </w:rPr>
      </w:pPr>
      <w:r w:rsidRPr="00E1397B">
        <w:rPr>
          <w:rFonts w:ascii="Times New Roman" w:eastAsia="Times New Roman" w:hAnsi="Times New Roman"/>
          <w:b/>
          <w:kern w:val="0"/>
          <w:sz w:val="28"/>
          <w:szCs w:val="28"/>
          <w:lang w:eastAsia="ru-RU"/>
        </w:rPr>
        <w:t>ТРУНОВСКОГО МУНИЦИПАЛЬНОГО ОКРУГА</w:t>
      </w:r>
    </w:p>
    <w:p w:rsidR="00DE52FA" w:rsidRPr="00E1397B" w:rsidRDefault="00DE52FA" w:rsidP="00B82639">
      <w:pPr>
        <w:widowControl/>
        <w:suppressAutoHyphens w:val="0"/>
        <w:ind w:firstLine="709"/>
        <w:jc w:val="center"/>
        <w:rPr>
          <w:rFonts w:ascii="Times New Roman" w:eastAsia="Times New Roman" w:hAnsi="Times New Roman"/>
          <w:b/>
          <w:kern w:val="0"/>
          <w:sz w:val="28"/>
          <w:szCs w:val="28"/>
          <w:lang w:eastAsia="ru-RU"/>
        </w:rPr>
      </w:pPr>
      <w:r w:rsidRPr="00E1397B">
        <w:rPr>
          <w:rFonts w:ascii="Times New Roman" w:eastAsia="Times New Roman" w:hAnsi="Times New Roman"/>
          <w:b/>
          <w:kern w:val="0"/>
          <w:sz w:val="28"/>
          <w:szCs w:val="28"/>
          <w:lang w:eastAsia="ru-RU"/>
        </w:rPr>
        <w:t>СТАВРОПОЛЬСКОГО КРАЯ</w:t>
      </w:r>
    </w:p>
    <w:p w:rsidR="00DE52FA" w:rsidRPr="00E1397B" w:rsidRDefault="00DE52FA" w:rsidP="00B82639">
      <w:pPr>
        <w:widowControl/>
        <w:suppressAutoHyphens w:val="0"/>
        <w:ind w:firstLine="709"/>
        <w:jc w:val="center"/>
        <w:rPr>
          <w:rFonts w:ascii="Times New Roman" w:eastAsia="Times New Roman" w:hAnsi="Times New Roman"/>
          <w:b/>
          <w:bCs/>
          <w:kern w:val="0"/>
          <w:sz w:val="32"/>
          <w:szCs w:val="28"/>
          <w:lang w:eastAsia="ru-RU"/>
        </w:rPr>
      </w:pPr>
    </w:p>
    <w:p w:rsidR="00DE52FA" w:rsidRPr="00E1397B" w:rsidRDefault="00DE52FA" w:rsidP="00B82639">
      <w:pPr>
        <w:widowControl/>
        <w:suppressAutoHyphens w:val="0"/>
        <w:ind w:firstLine="709"/>
        <w:jc w:val="center"/>
        <w:rPr>
          <w:rFonts w:ascii="Times New Roman" w:eastAsia="Times New Roman" w:hAnsi="Times New Roman"/>
          <w:b/>
          <w:bCs/>
          <w:kern w:val="0"/>
          <w:sz w:val="36"/>
          <w:szCs w:val="36"/>
          <w:lang w:eastAsia="ru-RU"/>
        </w:rPr>
      </w:pPr>
      <w:proofErr w:type="gramStart"/>
      <w:r w:rsidRPr="00E1397B">
        <w:rPr>
          <w:rFonts w:ascii="Times New Roman" w:eastAsia="Times New Roman" w:hAnsi="Times New Roman"/>
          <w:b/>
          <w:bCs/>
          <w:kern w:val="0"/>
          <w:sz w:val="36"/>
          <w:szCs w:val="36"/>
          <w:lang w:eastAsia="ru-RU"/>
        </w:rPr>
        <w:t>Р</w:t>
      </w:r>
      <w:proofErr w:type="gramEnd"/>
      <w:r w:rsidRPr="00E1397B">
        <w:rPr>
          <w:rFonts w:ascii="Times New Roman" w:eastAsia="Times New Roman" w:hAnsi="Times New Roman"/>
          <w:b/>
          <w:bCs/>
          <w:kern w:val="0"/>
          <w:sz w:val="36"/>
          <w:szCs w:val="36"/>
          <w:lang w:eastAsia="ru-RU"/>
        </w:rPr>
        <w:t xml:space="preserve"> Е Ш Е Н И Е</w:t>
      </w:r>
    </w:p>
    <w:p w:rsidR="00DE52FA" w:rsidRPr="00E1397B" w:rsidRDefault="00DE52FA" w:rsidP="00B82639">
      <w:pPr>
        <w:widowControl/>
        <w:suppressAutoHyphens w:val="0"/>
        <w:ind w:firstLine="709"/>
        <w:jc w:val="center"/>
        <w:rPr>
          <w:rFonts w:ascii="Times New Roman" w:eastAsia="Times New Roman" w:hAnsi="Times New Roman"/>
          <w:bCs/>
          <w:kern w:val="0"/>
          <w:sz w:val="32"/>
          <w:szCs w:val="28"/>
          <w:lang w:eastAsia="ru-RU"/>
        </w:rPr>
      </w:pPr>
    </w:p>
    <w:p w:rsidR="00DE52FA" w:rsidRPr="00E1397B" w:rsidRDefault="00DE52FA" w:rsidP="00B82639">
      <w:pPr>
        <w:widowControl/>
        <w:suppressAutoHyphens w:val="0"/>
        <w:ind w:firstLine="709"/>
        <w:jc w:val="center"/>
        <w:rPr>
          <w:rFonts w:ascii="Times New Roman" w:eastAsia="Times New Roman" w:hAnsi="Times New Roman"/>
          <w:kern w:val="0"/>
          <w:sz w:val="28"/>
          <w:szCs w:val="28"/>
          <w:lang w:eastAsia="ru-RU"/>
        </w:rPr>
      </w:pPr>
      <w:r w:rsidRPr="00E1397B">
        <w:rPr>
          <w:rFonts w:ascii="Times New Roman" w:eastAsia="Times New Roman" w:hAnsi="Times New Roman"/>
          <w:kern w:val="0"/>
          <w:sz w:val="28"/>
          <w:szCs w:val="28"/>
          <w:lang w:eastAsia="ru-RU"/>
        </w:rPr>
        <w:t>202</w:t>
      </w:r>
      <w:r w:rsidR="00A9593B" w:rsidRPr="00E1397B">
        <w:rPr>
          <w:rFonts w:ascii="Times New Roman" w:eastAsia="Times New Roman" w:hAnsi="Times New Roman"/>
          <w:kern w:val="0"/>
          <w:sz w:val="28"/>
          <w:szCs w:val="28"/>
          <w:lang w:eastAsia="ru-RU"/>
        </w:rPr>
        <w:t>4</w:t>
      </w:r>
      <w:r w:rsidRPr="00E1397B">
        <w:rPr>
          <w:rFonts w:ascii="Times New Roman" w:eastAsia="Times New Roman" w:hAnsi="Times New Roman"/>
          <w:kern w:val="0"/>
          <w:sz w:val="28"/>
          <w:szCs w:val="28"/>
          <w:lang w:eastAsia="ru-RU"/>
        </w:rPr>
        <w:t xml:space="preserve"> г.</w:t>
      </w:r>
      <w:r w:rsidRPr="00E1397B">
        <w:rPr>
          <w:rFonts w:ascii="Times New Roman" w:eastAsia="Times New Roman" w:hAnsi="Times New Roman"/>
          <w:kern w:val="0"/>
          <w:sz w:val="28"/>
          <w:szCs w:val="28"/>
          <w:lang w:eastAsia="ru-RU"/>
        </w:rPr>
        <w:tab/>
      </w:r>
      <w:r w:rsidRPr="00E1397B">
        <w:rPr>
          <w:rFonts w:ascii="Times New Roman" w:eastAsia="Times New Roman" w:hAnsi="Times New Roman"/>
          <w:kern w:val="0"/>
          <w:sz w:val="28"/>
          <w:szCs w:val="28"/>
          <w:lang w:eastAsia="ru-RU"/>
        </w:rPr>
        <w:tab/>
      </w:r>
      <w:r w:rsidR="00A731DB" w:rsidRPr="00E1397B">
        <w:rPr>
          <w:rFonts w:ascii="Times New Roman" w:eastAsia="Times New Roman" w:hAnsi="Times New Roman"/>
          <w:kern w:val="0"/>
          <w:sz w:val="28"/>
          <w:szCs w:val="28"/>
          <w:lang w:eastAsia="ru-RU"/>
        </w:rPr>
        <w:t xml:space="preserve">       </w:t>
      </w:r>
      <w:r w:rsidRPr="00E1397B">
        <w:rPr>
          <w:rFonts w:ascii="Times New Roman" w:eastAsia="Times New Roman" w:hAnsi="Times New Roman"/>
          <w:kern w:val="0"/>
          <w:sz w:val="28"/>
          <w:szCs w:val="28"/>
          <w:lang w:eastAsia="ru-RU"/>
        </w:rPr>
        <w:t>с. Донское</w:t>
      </w:r>
      <w:r w:rsidRPr="00E1397B">
        <w:rPr>
          <w:rFonts w:ascii="Times New Roman" w:eastAsia="Times New Roman" w:hAnsi="Times New Roman"/>
          <w:kern w:val="0"/>
          <w:sz w:val="28"/>
          <w:szCs w:val="28"/>
          <w:lang w:eastAsia="ru-RU"/>
        </w:rPr>
        <w:tab/>
      </w:r>
      <w:r w:rsidRPr="00E1397B">
        <w:rPr>
          <w:rFonts w:ascii="Times New Roman" w:eastAsia="Times New Roman" w:hAnsi="Times New Roman"/>
          <w:kern w:val="0"/>
          <w:sz w:val="28"/>
          <w:szCs w:val="28"/>
          <w:lang w:eastAsia="ru-RU"/>
        </w:rPr>
        <w:tab/>
      </w:r>
      <w:r w:rsidRPr="00E1397B">
        <w:rPr>
          <w:rFonts w:ascii="Times New Roman" w:eastAsia="Times New Roman" w:hAnsi="Times New Roman"/>
          <w:kern w:val="0"/>
          <w:sz w:val="28"/>
          <w:szCs w:val="28"/>
          <w:lang w:eastAsia="ru-RU"/>
        </w:rPr>
        <w:tab/>
      </w:r>
      <w:r w:rsidRPr="00E1397B">
        <w:rPr>
          <w:rFonts w:ascii="Times New Roman" w:eastAsia="Times New Roman" w:hAnsi="Times New Roman"/>
          <w:kern w:val="0"/>
          <w:sz w:val="28"/>
          <w:szCs w:val="28"/>
          <w:lang w:eastAsia="ru-RU"/>
        </w:rPr>
        <w:tab/>
        <w:t xml:space="preserve">  </w:t>
      </w:r>
      <w:r w:rsidR="000D3652" w:rsidRPr="00E1397B">
        <w:rPr>
          <w:rFonts w:ascii="Times New Roman" w:eastAsia="Times New Roman" w:hAnsi="Times New Roman"/>
          <w:kern w:val="0"/>
          <w:sz w:val="28"/>
          <w:szCs w:val="28"/>
          <w:lang w:eastAsia="ru-RU"/>
        </w:rPr>
        <w:t xml:space="preserve">        </w:t>
      </w:r>
      <w:r w:rsidRPr="00E1397B">
        <w:rPr>
          <w:rFonts w:ascii="Times New Roman" w:eastAsia="Times New Roman" w:hAnsi="Times New Roman"/>
          <w:kern w:val="0"/>
          <w:sz w:val="28"/>
          <w:szCs w:val="28"/>
          <w:lang w:eastAsia="ru-RU"/>
        </w:rPr>
        <w:t>№</w:t>
      </w:r>
    </w:p>
    <w:p w:rsidR="00DE52FA" w:rsidRPr="00E1397B" w:rsidRDefault="00DE52FA" w:rsidP="00B82639">
      <w:pPr>
        <w:widowControl/>
        <w:suppressAutoHyphens w:val="0"/>
        <w:ind w:firstLine="709"/>
        <w:jc w:val="center"/>
        <w:rPr>
          <w:rFonts w:ascii="Times New Roman" w:eastAsia="Times New Roman" w:hAnsi="Times New Roman"/>
          <w:kern w:val="0"/>
          <w:sz w:val="32"/>
          <w:szCs w:val="28"/>
          <w:lang w:eastAsia="ru-RU"/>
        </w:rPr>
      </w:pPr>
    </w:p>
    <w:p w:rsidR="00DE52FA" w:rsidRPr="00E1397B" w:rsidRDefault="00DE52FA" w:rsidP="00B82639">
      <w:pPr>
        <w:suppressAutoHyphens w:val="0"/>
        <w:autoSpaceDE w:val="0"/>
        <w:autoSpaceDN w:val="0"/>
        <w:ind w:firstLine="709"/>
        <w:jc w:val="center"/>
        <w:rPr>
          <w:rFonts w:ascii="Times New Roman" w:eastAsia="Times New Roman" w:hAnsi="Times New Roman"/>
          <w:kern w:val="0"/>
          <w:sz w:val="32"/>
          <w:szCs w:val="28"/>
          <w:lang w:eastAsia="ru-RU"/>
        </w:rPr>
      </w:pPr>
    </w:p>
    <w:p w:rsidR="00DE52FA" w:rsidRPr="00E1397B" w:rsidRDefault="00DE52FA" w:rsidP="009509FE">
      <w:pPr>
        <w:widowControl/>
        <w:suppressAutoHyphens w:val="0"/>
        <w:ind w:firstLine="709"/>
        <w:jc w:val="center"/>
        <w:rPr>
          <w:rFonts w:ascii="Times New Roman" w:eastAsia="Times New Roman" w:hAnsi="Times New Roman"/>
          <w:b/>
          <w:color w:val="000000" w:themeColor="text1"/>
          <w:kern w:val="0"/>
          <w:sz w:val="28"/>
          <w:szCs w:val="28"/>
          <w:lang w:eastAsia="ru-RU"/>
        </w:rPr>
      </w:pPr>
      <w:r w:rsidRPr="00E1397B">
        <w:rPr>
          <w:rFonts w:ascii="Times New Roman" w:eastAsia="Times New Roman" w:hAnsi="Times New Roman"/>
          <w:b/>
          <w:kern w:val="0"/>
          <w:sz w:val="28"/>
          <w:szCs w:val="28"/>
          <w:lang w:eastAsia="ru-RU"/>
        </w:rPr>
        <w:t xml:space="preserve">О внесении изменений в Устав Труновского муниципального </w:t>
      </w:r>
      <w:r w:rsidRPr="00E1397B">
        <w:rPr>
          <w:rFonts w:ascii="Times New Roman" w:eastAsia="Times New Roman" w:hAnsi="Times New Roman"/>
          <w:b/>
          <w:color w:val="000000" w:themeColor="text1"/>
          <w:kern w:val="0"/>
          <w:sz w:val="28"/>
          <w:szCs w:val="28"/>
          <w:lang w:eastAsia="ru-RU"/>
        </w:rPr>
        <w:t>округа</w:t>
      </w:r>
      <w:r w:rsidR="00B82639" w:rsidRPr="00E1397B">
        <w:rPr>
          <w:rFonts w:ascii="Times New Roman" w:eastAsia="Times New Roman" w:hAnsi="Times New Roman"/>
          <w:b/>
          <w:color w:val="000000" w:themeColor="text1"/>
          <w:kern w:val="0"/>
          <w:sz w:val="28"/>
          <w:szCs w:val="28"/>
          <w:lang w:eastAsia="ru-RU"/>
        </w:rPr>
        <w:t xml:space="preserve"> </w:t>
      </w:r>
      <w:r w:rsidRPr="00E1397B">
        <w:rPr>
          <w:rFonts w:ascii="Times New Roman" w:eastAsia="Times New Roman" w:hAnsi="Times New Roman"/>
          <w:b/>
          <w:color w:val="000000" w:themeColor="text1"/>
          <w:kern w:val="0"/>
          <w:sz w:val="28"/>
          <w:szCs w:val="28"/>
          <w:lang w:eastAsia="ru-RU"/>
        </w:rPr>
        <w:t>Ставропольского края</w:t>
      </w:r>
    </w:p>
    <w:p w:rsidR="00DE52FA" w:rsidRPr="00E1397B" w:rsidRDefault="00DE52FA" w:rsidP="002377C4">
      <w:pPr>
        <w:widowControl/>
        <w:suppressAutoHyphens w:val="0"/>
        <w:ind w:firstLine="709"/>
        <w:jc w:val="both"/>
        <w:rPr>
          <w:rFonts w:ascii="Times New Roman" w:eastAsia="Times New Roman" w:hAnsi="Times New Roman"/>
          <w:b/>
          <w:color w:val="000000" w:themeColor="text1"/>
          <w:kern w:val="0"/>
          <w:sz w:val="28"/>
          <w:szCs w:val="28"/>
          <w:lang w:eastAsia="ru-RU"/>
        </w:rPr>
      </w:pPr>
    </w:p>
    <w:p w:rsidR="00DE52FA" w:rsidRPr="00E1397B" w:rsidRDefault="00DE52FA" w:rsidP="002377C4">
      <w:pPr>
        <w:widowControl/>
        <w:suppressAutoHyphens w:val="0"/>
        <w:ind w:firstLine="709"/>
        <w:jc w:val="both"/>
        <w:rPr>
          <w:rFonts w:ascii="Times New Roman" w:eastAsia="Times New Roman" w:hAnsi="Times New Roman"/>
          <w:color w:val="000000" w:themeColor="text1"/>
          <w:kern w:val="0"/>
          <w:sz w:val="24"/>
          <w:lang w:eastAsia="ru-RU"/>
        </w:rPr>
      </w:pPr>
    </w:p>
    <w:p w:rsidR="00DE52FA" w:rsidRPr="00587871" w:rsidRDefault="00DE52FA" w:rsidP="00686180">
      <w:pPr>
        <w:ind w:firstLine="709"/>
        <w:contextualSpacing/>
        <w:jc w:val="both"/>
        <w:rPr>
          <w:rFonts w:ascii="Times New Roman" w:eastAsia="Times New Roman" w:hAnsi="Times New Roman"/>
          <w:color w:val="000000" w:themeColor="text1"/>
          <w:kern w:val="0"/>
          <w:sz w:val="28"/>
          <w:szCs w:val="28"/>
          <w:lang w:eastAsia="ru-RU"/>
        </w:rPr>
      </w:pPr>
      <w:r w:rsidRPr="00587871">
        <w:rPr>
          <w:rFonts w:ascii="Times New Roman" w:eastAsia="Times New Roman" w:hAnsi="Times New Roman"/>
          <w:color w:val="000000" w:themeColor="text1"/>
          <w:kern w:val="0"/>
          <w:sz w:val="28"/>
          <w:szCs w:val="28"/>
          <w:lang w:eastAsia="ru-RU"/>
        </w:rPr>
        <w:t xml:space="preserve">В соответствии с </w:t>
      </w:r>
      <w:r w:rsidR="00FC3311" w:rsidRPr="00587871">
        <w:rPr>
          <w:rFonts w:ascii="Times New Roman" w:eastAsia="Times New Roman" w:hAnsi="Times New Roman"/>
          <w:color w:val="000000" w:themeColor="text1"/>
          <w:kern w:val="0"/>
          <w:sz w:val="28"/>
          <w:szCs w:val="28"/>
          <w:lang w:eastAsia="ru-RU"/>
        </w:rPr>
        <w:t>Ф</w:t>
      </w:r>
      <w:r w:rsidRPr="00587871">
        <w:rPr>
          <w:rFonts w:ascii="Times New Roman" w:eastAsia="Times New Roman" w:hAnsi="Times New Roman"/>
          <w:color w:val="000000" w:themeColor="text1"/>
          <w:kern w:val="0"/>
          <w:sz w:val="28"/>
          <w:szCs w:val="28"/>
          <w:lang w:eastAsia="ru-RU"/>
        </w:rPr>
        <w:t>едеральным закон</w:t>
      </w:r>
      <w:r w:rsidR="00AF6330" w:rsidRPr="00587871">
        <w:rPr>
          <w:rFonts w:ascii="Times New Roman" w:eastAsia="Times New Roman" w:hAnsi="Times New Roman"/>
          <w:color w:val="000000" w:themeColor="text1"/>
          <w:kern w:val="0"/>
          <w:sz w:val="28"/>
          <w:szCs w:val="28"/>
          <w:lang w:eastAsia="ru-RU"/>
        </w:rPr>
        <w:t>ом</w:t>
      </w:r>
      <w:r w:rsidR="00587871">
        <w:rPr>
          <w:rFonts w:ascii="Times New Roman" w:eastAsia="Times New Roman" w:hAnsi="Times New Roman"/>
          <w:color w:val="000000" w:themeColor="text1"/>
          <w:kern w:val="0"/>
          <w:sz w:val="28"/>
          <w:szCs w:val="28"/>
          <w:lang w:eastAsia="ru-RU"/>
        </w:rPr>
        <w:t xml:space="preserve">                                                               </w:t>
      </w:r>
      <w:r w:rsidRPr="00587871">
        <w:rPr>
          <w:rFonts w:ascii="Times New Roman" w:eastAsia="Times New Roman" w:hAnsi="Times New Roman"/>
          <w:color w:val="000000" w:themeColor="text1"/>
          <w:kern w:val="0"/>
          <w:sz w:val="28"/>
          <w:szCs w:val="28"/>
          <w:lang w:eastAsia="ru-RU"/>
        </w:rPr>
        <w:t xml:space="preserve"> от 6 октября 2003 года </w:t>
      </w:r>
      <w:r w:rsidR="00686180" w:rsidRPr="00587871">
        <w:rPr>
          <w:rFonts w:ascii="Times New Roman" w:eastAsia="Times New Roman" w:hAnsi="Times New Roman"/>
          <w:color w:val="000000" w:themeColor="text1"/>
          <w:kern w:val="0"/>
          <w:sz w:val="28"/>
          <w:szCs w:val="28"/>
          <w:lang w:eastAsia="ru-RU"/>
        </w:rPr>
        <w:t xml:space="preserve"> </w:t>
      </w:r>
      <w:r w:rsidRPr="00587871">
        <w:rPr>
          <w:rFonts w:ascii="Times New Roman" w:eastAsia="Times New Roman" w:hAnsi="Times New Roman"/>
          <w:color w:val="000000" w:themeColor="text1"/>
          <w:kern w:val="0"/>
          <w:sz w:val="28"/>
          <w:szCs w:val="28"/>
          <w:lang w:eastAsia="ru-RU"/>
        </w:rPr>
        <w:t>№ 131-ФЗ</w:t>
      </w:r>
      <w:r w:rsidR="00587871">
        <w:rPr>
          <w:rFonts w:ascii="Times New Roman" w:eastAsia="Times New Roman" w:hAnsi="Times New Roman"/>
          <w:color w:val="000000" w:themeColor="text1"/>
          <w:kern w:val="0"/>
          <w:sz w:val="28"/>
          <w:szCs w:val="28"/>
          <w:lang w:eastAsia="ru-RU"/>
        </w:rPr>
        <w:t xml:space="preserve"> </w:t>
      </w:r>
      <w:r w:rsidRPr="00587871">
        <w:rPr>
          <w:rFonts w:ascii="Times New Roman" w:eastAsia="Times New Roman" w:hAnsi="Times New Roman"/>
          <w:color w:val="000000" w:themeColor="text1"/>
          <w:kern w:val="0"/>
          <w:sz w:val="28"/>
          <w:szCs w:val="28"/>
          <w:lang w:eastAsia="ru-RU"/>
        </w:rPr>
        <w:t xml:space="preserve">«Об общих принципах организации местного самоуправления </w:t>
      </w:r>
      <w:r w:rsidR="00686180" w:rsidRPr="00587871">
        <w:rPr>
          <w:rFonts w:ascii="Times New Roman" w:eastAsia="Times New Roman" w:hAnsi="Times New Roman"/>
          <w:color w:val="000000" w:themeColor="text1"/>
          <w:kern w:val="0"/>
          <w:sz w:val="28"/>
          <w:szCs w:val="28"/>
          <w:lang w:eastAsia="ru-RU"/>
        </w:rPr>
        <w:t xml:space="preserve"> </w:t>
      </w:r>
      <w:r w:rsidRPr="00587871">
        <w:rPr>
          <w:rFonts w:ascii="Times New Roman" w:eastAsia="Times New Roman" w:hAnsi="Times New Roman"/>
          <w:color w:val="000000" w:themeColor="text1"/>
          <w:kern w:val="0"/>
          <w:sz w:val="28"/>
          <w:szCs w:val="28"/>
          <w:lang w:eastAsia="ru-RU"/>
        </w:rPr>
        <w:t xml:space="preserve">в Российской Федерации», в целях приведения Устава Труновского муниципального округа Ставропольского края </w:t>
      </w:r>
      <w:r w:rsidR="00E1397B" w:rsidRPr="00587871">
        <w:rPr>
          <w:rFonts w:ascii="Times New Roman" w:eastAsia="Times New Roman" w:hAnsi="Times New Roman"/>
          <w:color w:val="000000" w:themeColor="text1"/>
          <w:kern w:val="0"/>
          <w:sz w:val="28"/>
          <w:szCs w:val="28"/>
          <w:lang w:eastAsia="ru-RU"/>
        </w:rPr>
        <w:t xml:space="preserve">                          </w:t>
      </w:r>
      <w:r w:rsidRPr="00587871">
        <w:rPr>
          <w:rFonts w:ascii="Times New Roman" w:eastAsia="Times New Roman" w:hAnsi="Times New Roman"/>
          <w:color w:val="000000" w:themeColor="text1"/>
          <w:kern w:val="0"/>
          <w:sz w:val="28"/>
          <w:szCs w:val="28"/>
          <w:lang w:eastAsia="ru-RU"/>
        </w:rPr>
        <w:t xml:space="preserve">в соответствие законодательству Российской Федерации </w:t>
      </w:r>
      <w:r w:rsidR="007374A8" w:rsidRPr="00587871">
        <w:rPr>
          <w:rFonts w:ascii="Times New Roman" w:eastAsia="Times New Roman" w:hAnsi="Times New Roman"/>
          <w:color w:val="000000" w:themeColor="text1"/>
          <w:kern w:val="0"/>
          <w:sz w:val="28"/>
          <w:szCs w:val="28"/>
          <w:lang w:eastAsia="ru-RU"/>
        </w:rPr>
        <w:t>Дума Труновского муниципального округа Ставропольского края</w:t>
      </w:r>
    </w:p>
    <w:p w:rsidR="00DE52FA" w:rsidRPr="00587871" w:rsidRDefault="00DE52FA" w:rsidP="00686180">
      <w:pPr>
        <w:suppressAutoHyphens w:val="0"/>
        <w:autoSpaceDE w:val="0"/>
        <w:autoSpaceDN w:val="0"/>
        <w:ind w:firstLine="709"/>
        <w:contextualSpacing/>
        <w:jc w:val="both"/>
        <w:rPr>
          <w:rFonts w:ascii="Times New Roman" w:eastAsia="Times New Roman" w:hAnsi="Times New Roman"/>
          <w:color w:val="000000" w:themeColor="text1"/>
          <w:kern w:val="0"/>
          <w:sz w:val="28"/>
          <w:szCs w:val="28"/>
          <w:lang w:eastAsia="ru-RU"/>
        </w:rPr>
      </w:pPr>
    </w:p>
    <w:p w:rsidR="00DE52FA" w:rsidRPr="00587871" w:rsidRDefault="00DE52FA" w:rsidP="00686180">
      <w:pPr>
        <w:suppressAutoHyphens w:val="0"/>
        <w:autoSpaceDE w:val="0"/>
        <w:autoSpaceDN w:val="0"/>
        <w:spacing w:before="120" w:after="120"/>
        <w:contextualSpacing/>
        <w:jc w:val="both"/>
        <w:rPr>
          <w:rFonts w:ascii="Times New Roman" w:eastAsia="Times New Roman" w:hAnsi="Times New Roman"/>
          <w:caps/>
          <w:color w:val="000000" w:themeColor="text1"/>
          <w:kern w:val="0"/>
          <w:sz w:val="28"/>
          <w:szCs w:val="28"/>
          <w:lang w:eastAsia="ru-RU"/>
        </w:rPr>
      </w:pPr>
      <w:r w:rsidRPr="00587871">
        <w:rPr>
          <w:rFonts w:ascii="Times New Roman" w:eastAsia="Times New Roman" w:hAnsi="Times New Roman"/>
          <w:caps/>
          <w:color w:val="000000" w:themeColor="text1"/>
          <w:kern w:val="0"/>
          <w:sz w:val="28"/>
          <w:szCs w:val="28"/>
          <w:lang w:eastAsia="ru-RU"/>
        </w:rPr>
        <w:t>решила:</w:t>
      </w:r>
    </w:p>
    <w:p w:rsidR="00574928" w:rsidRPr="00587871" w:rsidRDefault="00574928" w:rsidP="00686180">
      <w:pPr>
        <w:suppressAutoHyphens w:val="0"/>
        <w:autoSpaceDE w:val="0"/>
        <w:autoSpaceDN w:val="0"/>
        <w:spacing w:before="120" w:after="120"/>
        <w:ind w:firstLine="709"/>
        <w:contextualSpacing/>
        <w:jc w:val="both"/>
        <w:rPr>
          <w:rFonts w:ascii="Times New Roman" w:eastAsia="Times New Roman" w:hAnsi="Times New Roman"/>
          <w:caps/>
          <w:color w:val="000000" w:themeColor="text1"/>
          <w:kern w:val="0"/>
          <w:sz w:val="28"/>
          <w:szCs w:val="28"/>
          <w:lang w:eastAsia="ru-RU"/>
        </w:rPr>
      </w:pPr>
    </w:p>
    <w:p w:rsidR="00DE52FA" w:rsidRPr="00587871" w:rsidRDefault="00DE52FA" w:rsidP="002312A9">
      <w:pPr>
        <w:widowControl/>
        <w:suppressAutoHyphens w:val="0"/>
        <w:ind w:firstLine="709"/>
        <w:jc w:val="both"/>
        <w:rPr>
          <w:rFonts w:ascii="Times New Roman" w:eastAsia="Times New Roman" w:hAnsi="Times New Roman"/>
          <w:color w:val="000000" w:themeColor="text1"/>
          <w:kern w:val="0"/>
          <w:sz w:val="28"/>
          <w:szCs w:val="28"/>
          <w:lang w:eastAsia="ru-RU"/>
        </w:rPr>
      </w:pPr>
      <w:r w:rsidRPr="00587871">
        <w:rPr>
          <w:rFonts w:ascii="Times New Roman" w:eastAsia="Times New Roman" w:hAnsi="Times New Roman"/>
          <w:color w:val="000000" w:themeColor="text1"/>
          <w:kern w:val="0"/>
          <w:sz w:val="28"/>
          <w:szCs w:val="28"/>
          <w:lang w:eastAsia="ru-RU"/>
        </w:rPr>
        <w:t xml:space="preserve">1. Внести в Устав Труновского муниципального округа Ставропольского </w:t>
      </w:r>
      <w:proofErr w:type="gramStart"/>
      <w:r w:rsidRPr="00587871">
        <w:rPr>
          <w:rFonts w:ascii="Times New Roman" w:eastAsia="Times New Roman" w:hAnsi="Times New Roman"/>
          <w:color w:val="000000" w:themeColor="text1"/>
          <w:kern w:val="0"/>
          <w:sz w:val="28"/>
          <w:szCs w:val="28"/>
          <w:lang w:eastAsia="ru-RU"/>
        </w:rPr>
        <w:t>края</w:t>
      </w:r>
      <w:proofErr w:type="gramEnd"/>
      <w:r w:rsidRPr="00587871">
        <w:rPr>
          <w:rFonts w:ascii="Times New Roman" w:eastAsia="Times New Roman" w:hAnsi="Times New Roman"/>
          <w:color w:val="000000" w:themeColor="text1"/>
          <w:kern w:val="0"/>
          <w:sz w:val="28"/>
          <w:szCs w:val="28"/>
          <w:lang w:eastAsia="ru-RU"/>
        </w:rPr>
        <w:t xml:space="preserve"> следующие изменения:</w:t>
      </w:r>
    </w:p>
    <w:p w:rsidR="00E96DB5" w:rsidRPr="00587871" w:rsidRDefault="00E96DB5" w:rsidP="002312A9">
      <w:pPr>
        <w:widowControl/>
        <w:suppressAutoHyphens w:val="0"/>
        <w:ind w:firstLine="709"/>
        <w:jc w:val="both"/>
        <w:rPr>
          <w:rFonts w:ascii="Times New Roman" w:hAnsi="Times New Roman"/>
          <w:color w:val="000000" w:themeColor="text1"/>
          <w:sz w:val="28"/>
          <w:szCs w:val="28"/>
        </w:rPr>
      </w:pPr>
      <w:r w:rsidRPr="00587871">
        <w:rPr>
          <w:rFonts w:ascii="Times New Roman" w:eastAsia="Times New Roman" w:hAnsi="Times New Roman"/>
          <w:color w:val="000000" w:themeColor="text1"/>
          <w:kern w:val="0"/>
          <w:sz w:val="28"/>
          <w:szCs w:val="28"/>
          <w:lang w:eastAsia="ru-RU"/>
        </w:rPr>
        <w:t xml:space="preserve">1.1. </w:t>
      </w:r>
      <w:r w:rsidR="009762FC" w:rsidRPr="00587871">
        <w:rPr>
          <w:rFonts w:ascii="Times New Roman" w:eastAsia="Times New Roman" w:hAnsi="Times New Roman"/>
          <w:color w:val="000000" w:themeColor="text1"/>
          <w:kern w:val="0"/>
          <w:sz w:val="28"/>
          <w:szCs w:val="28"/>
          <w:lang w:eastAsia="ru-RU"/>
        </w:rPr>
        <w:t>Ч</w:t>
      </w:r>
      <w:r w:rsidRPr="00587871">
        <w:rPr>
          <w:rFonts w:ascii="Times New Roman" w:eastAsia="Times New Roman" w:hAnsi="Times New Roman"/>
          <w:color w:val="000000" w:themeColor="text1"/>
          <w:kern w:val="0"/>
          <w:sz w:val="28"/>
          <w:szCs w:val="28"/>
          <w:lang w:eastAsia="ru-RU"/>
        </w:rPr>
        <w:t>аст</w:t>
      </w:r>
      <w:r w:rsidR="009762FC" w:rsidRPr="00587871">
        <w:rPr>
          <w:rFonts w:ascii="Times New Roman" w:eastAsia="Times New Roman" w:hAnsi="Times New Roman"/>
          <w:color w:val="000000" w:themeColor="text1"/>
          <w:kern w:val="0"/>
          <w:sz w:val="28"/>
          <w:szCs w:val="28"/>
          <w:lang w:eastAsia="ru-RU"/>
        </w:rPr>
        <w:t>ь</w:t>
      </w:r>
      <w:r w:rsidRPr="00587871">
        <w:rPr>
          <w:rFonts w:ascii="Times New Roman" w:eastAsia="Times New Roman" w:hAnsi="Times New Roman"/>
          <w:color w:val="000000" w:themeColor="text1"/>
          <w:kern w:val="0"/>
          <w:sz w:val="28"/>
          <w:szCs w:val="28"/>
          <w:lang w:eastAsia="ru-RU"/>
        </w:rPr>
        <w:t xml:space="preserve"> 1 статьи 21</w:t>
      </w:r>
      <w:r w:rsidR="009762FC" w:rsidRPr="00587871">
        <w:rPr>
          <w:rFonts w:ascii="Times New Roman" w:eastAsia="Times New Roman" w:hAnsi="Times New Roman"/>
          <w:color w:val="000000" w:themeColor="text1"/>
          <w:kern w:val="0"/>
          <w:sz w:val="28"/>
          <w:szCs w:val="28"/>
          <w:lang w:eastAsia="ru-RU"/>
        </w:rPr>
        <w:t xml:space="preserve"> </w:t>
      </w:r>
      <w:r w:rsidRPr="00587871">
        <w:rPr>
          <w:rFonts w:ascii="Times New Roman" w:hAnsi="Times New Roman"/>
          <w:color w:val="000000" w:themeColor="text1"/>
          <w:sz w:val="28"/>
          <w:szCs w:val="28"/>
        </w:rPr>
        <w:t>дополнить пунктом 46 следующего содержания:</w:t>
      </w:r>
    </w:p>
    <w:p w:rsidR="00E96DB5" w:rsidRPr="00587871" w:rsidRDefault="00E96DB5"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«46) осуществление учета личных подсобных хозяйств, которые ведут граждане</w:t>
      </w:r>
      <w:r w:rsidR="00F12CC8" w:rsidRPr="00F12CC8">
        <w:rPr>
          <w:color w:val="000000" w:themeColor="text1"/>
          <w:sz w:val="28"/>
          <w:szCs w:val="28"/>
        </w:rPr>
        <w:t xml:space="preserve"> </w:t>
      </w:r>
      <w:r w:rsidRPr="00587871">
        <w:rPr>
          <w:color w:val="000000" w:themeColor="text1"/>
          <w:sz w:val="28"/>
          <w:szCs w:val="28"/>
        </w:rPr>
        <w:t>в соответствии с </w:t>
      </w:r>
      <w:hyperlink r:id="rId9" w:tgtFrame="_blank" w:history="1">
        <w:r w:rsidRPr="00587871">
          <w:rPr>
            <w:rStyle w:val="1"/>
            <w:color w:val="000000" w:themeColor="text1"/>
            <w:sz w:val="28"/>
            <w:szCs w:val="28"/>
          </w:rPr>
          <w:t>Федеральным законом от 7 июля 2003 года № 112-ФЗ</w:t>
        </w:r>
      </w:hyperlink>
      <w:r w:rsidRPr="00587871">
        <w:rPr>
          <w:color w:val="000000" w:themeColor="text1"/>
          <w:sz w:val="28"/>
          <w:szCs w:val="28"/>
        </w:rPr>
        <w:t> «О личном подсобном хозяйст</w:t>
      </w:r>
      <w:r w:rsidR="00FA7698" w:rsidRPr="00587871">
        <w:rPr>
          <w:color w:val="000000" w:themeColor="text1"/>
          <w:sz w:val="28"/>
          <w:szCs w:val="28"/>
        </w:rPr>
        <w:t xml:space="preserve">ве», в </w:t>
      </w:r>
      <w:proofErr w:type="spellStart"/>
      <w:r w:rsidR="00FA7698" w:rsidRPr="00587871">
        <w:rPr>
          <w:color w:val="000000" w:themeColor="text1"/>
          <w:sz w:val="28"/>
          <w:szCs w:val="28"/>
        </w:rPr>
        <w:t>похозяйственных</w:t>
      </w:r>
      <w:proofErr w:type="spellEnd"/>
      <w:r w:rsidR="00FA7698" w:rsidRPr="00587871">
        <w:rPr>
          <w:color w:val="000000" w:themeColor="text1"/>
          <w:sz w:val="28"/>
          <w:szCs w:val="28"/>
        </w:rPr>
        <w:t xml:space="preserve"> книгах</w:t>
      </w:r>
      <w:proofErr w:type="gramStart"/>
      <w:r w:rsidR="00FA7698" w:rsidRPr="00587871">
        <w:rPr>
          <w:color w:val="000000" w:themeColor="text1"/>
          <w:sz w:val="28"/>
          <w:szCs w:val="28"/>
        </w:rPr>
        <w:t>.».</w:t>
      </w:r>
      <w:proofErr w:type="gramEnd"/>
    </w:p>
    <w:p w:rsidR="009762FC" w:rsidRPr="00587871" w:rsidRDefault="009762FC"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 xml:space="preserve">1.2. </w:t>
      </w:r>
      <w:r w:rsidR="00736829" w:rsidRPr="00587871">
        <w:rPr>
          <w:color w:val="000000" w:themeColor="text1"/>
          <w:sz w:val="28"/>
          <w:szCs w:val="28"/>
        </w:rPr>
        <w:t>В</w:t>
      </w:r>
      <w:r w:rsidRPr="00587871">
        <w:rPr>
          <w:color w:val="000000" w:themeColor="text1"/>
          <w:sz w:val="28"/>
          <w:szCs w:val="28"/>
        </w:rPr>
        <w:t xml:space="preserve"> стать</w:t>
      </w:r>
      <w:r w:rsidR="00736829" w:rsidRPr="00587871">
        <w:rPr>
          <w:color w:val="000000" w:themeColor="text1"/>
          <w:sz w:val="28"/>
          <w:szCs w:val="28"/>
        </w:rPr>
        <w:t>е</w:t>
      </w:r>
      <w:r w:rsidRPr="00587871">
        <w:rPr>
          <w:color w:val="000000" w:themeColor="text1"/>
          <w:sz w:val="28"/>
          <w:szCs w:val="28"/>
        </w:rPr>
        <w:t xml:space="preserve"> </w:t>
      </w:r>
      <w:r w:rsidR="0088702C" w:rsidRPr="00587871">
        <w:rPr>
          <w:color w:val="000000" w:themeColor="text1"/>
          <w:sz w:val="28"/>
          <w:szCs w:val="28"/>
        </w:rPr>
        <w:t>25</w:t>
      </w:r>
      <w:r w:rsidRPr="00587871">
        <w:rPr>
          <w:color w:val="000000" w:themeColor="text1"/>
          <w:sz w:val="28"/>
          <w:szCs w:val="28"/>
        </w:rPr>
        <w:t>:</w:t>
      </w:r>
    </w:p>
    <w:p w:rsidR="00736829" w:rsidRPr="00587871" w:rsidRDefault="00736829" w:rsidP="002312A9">
      <w:pPr>
        <w:ind w:firstLine="709"/>
        <w:jc w:val="both"/>
        <w:rPr>
          <w:rFonts w:ascii="Times New Roman" w:eastAsia="Times New Roman" w:hAnsi="Times New Roman"/>
          <w:color w:val="000000" w:themeColor="text1"/>
          <w:sz w:val="28"/>
          <w:szCs w:val="28"/>
          <w:lang w:eastAsia="ru-RU"/>
        </w:rPr>
      </w:pPr>
      <w:r w:rsidRPr="00587871">
        <w:rPr>
          <w:rFonts w:ascii="Times New Roman" w:eastAsia="Times New Roman" w:hAnsi="Times New Roman"/>
          <w:color w:val="000000" w:themeColor="text1"/>
          <w:sz w:val="28"/>
          <w:szCs w:val="28"/>
          <w:lang w:eastAsia="ru-RU"/>
        </w:rPr>
        <w:t xml:space="preserve">1.2.1. </w:t>
      </w:r>
      <w:r w:rsidR="0000057D" w:rsidRPr="00587871">
        <w:rPr>
          <w:rFonts w:ascii="Times New Roman" w:eastAsia="Times New Roman" w:hAnsi="Times New Roman"/>
          <w:color w:val="000000" w:themeColor="text1"/>
          <w:sz w:val="28"/>
          <w:szCs w:val="28"/>
          <w:lang w:eastAsia="ru-RU"/>
        </w:rPr>
        <w:t>Ч</w:t>
      </w:r>
      <w:r w:rsidRPr="00587871">
        <w:rPr>
          <w:rFonts w:ascii="Times New Roman" w:eastAsia="Times New Roman" w:hAnsi="Times New Roman"/>
          <w:color w:val="000000" w:themeColor="text1"/>
          <w:sz w:val="28"/>
          <w:szCs w:val="28"/>
          <w:lang w:eastAsia="ru-RU"/>
        </w:rPr>
        <w:t>асть 1 изложить в следующей редакции:</w:t>
      </w:r>
    </w:p>
    <w:p w:rsidR="00736829" w:rsidRPr="00587871" w:rsidRDefault="00736829" w:rsidP="002312A9">
      <w:pPr>
        <w:ind w:firstLine="709"/>
        <w:jc w:val="both"/>
        <w:rPr>
          <w:rFonts w:ascii="Times New Roman" w:eastAsia="Times New Roman" w:hAnsi="Times New Roman"/>
          <w:color w:val="000000" w:themeColor="text1"/>
          <w:sz w:val="28"/>
          <w:szCs w:val="28"/>
          <w:lang w:eastAsia="ru-RU"/>
        </w:rPr>
      </w:pPr>
      <w:r w:rsidRPr="00587871">
        <w:rPr>
          <w:rFonts w:ascii="Times New Roman" w:eastAsia="Times New Roman" w:hAnsi="Times New Roman"/>
          <w:color w:val="000000" w:themeColor="text1"/>
          <w:sz w:val="28"/>
          <w:szCs w:val="28"/>
          <w:lang w:eastAsia="ru-RU"/>
        </w:rPr>
        <w:t>«1.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полномочия Российской Федерации, полномочия Ставропольского края в соответствии с установленными для их исполнения требованиями</w:t>
      </w:r>
      <w:proofErr w:type="gramStart"/>
      <w:r w:rsidR="000E6860" w:rsidRPr="00587871">
        <w:rPr>
          <w:rFonts w:ascii="Times New Roman" w:eastAsia="Times New Roman" w:hAnsi="Times New Roman"/>
          <w:color w:val="000000" w:themeColor="text1"/>
          <w:sz w:val="28"/>
          <w:szCs w:val="28"/>
          <w:lang w:eastAsia="ru-RU"/>
        </w:rPr>
        <w:t>.</w:t>
      </w:r>
      <w:r w:rsidRPr="00587871">
        <w:rPr>
          <w:rFonts w:ascii="Times New Roman" w:eastAsia="Times New Roman" w:hAnsi="Times New Roman"/>
          <w:color w:val="000000" w:themeColor="text1"/>
          <w:sz w:val="28"/>
          <w:szCs w:val="28"/>
          <w:lang w:eastAsia="ru-RU"/>
        </w:rPr>
        <w:t>»</w:t>
      </w:r>
      <w:r w:rsidR="0000057D" w:rsidRPr="00587871">
        <w:rPr>
          <w:rFonts w:ascii="Times New Roman" w:eastAsia="Times New Roman" w:hAnsi="Times New Roman"/>
          <w:color w:val="000000" w:themeColor="text1"/>
          <w:sz w:val="28"/>
          <w:szCs w:val="28"/>
          <w:lang w:eastAsia="ru-RU"/>
        </w:rPr>
        <w:t>.</w:t>
      </w:r>
      <w:proofErr w:type="gramEnd"/>
    </w:p>
    <w:p w:rsidR="00736829" w:rsidRPr="00587871" w:rsidRDefault="00736829" w:rsidP="002312A9">
      <w:pPr>
        <w:ind w:firstLine="709"/>
        <w:jc w:val="both"/>
        <w:rPr>
          <w:rFonts w:ascii="Times New Roman" w:eastAsia="Times New Roman" w:hAnsi="Times New Roman"/>
          <w:sz w:val="28"/>
          <w:szCs w:val="28"/>
          <w:lang w:eastAsia="ru-RU"/>
        </w:rPr>
      </w:pPr>
      <w:r w:rsidRPr="00587871">
        <w:rPr>
          <w:rFonts w:ascii="Times New Roman" w:eastAsia="Times New Roman" w:hAnsi="Times New Roman"/>
          <w:sz w:val="28"/>
          <w:szCs w:val="28"/>
          <w:lang w:eastAsia="ru-RU"/>
        </w:rPr>
        <w:t xml:space="preserve">1.2.2. </w:t>
      </w:r>
      <w:r w:rsidR="0000057D" w:rsidRPr="00587871">
        <w:rPr>
          <w:rFonts w:ascii="Times New Roman" w:eastAsia="Times New Roman" w:hAnsi="Times New Roman"/>
          <w:sz w:val="28"/>
          <w:szCs w:val="28"/>
          <w:lang w:eastAsia="ru-RU"/>
        </w:rPr>
        <w:t>Ч</w:t>
      </w:r>
      <w:r w:rsidRPr="00587871">
        <w:rPr>
          <w:rFonts w:ascii="Times New Roman" w:eastAsia="Times New Roman" w:hAnsi="Times New Roman"/>
          <w:sz w:val="28"/>
          <w:szCs w:val="28"/>
          <w:lang w:eastAsia="ru-RU"/>
        </w:rPr>
        <w:t xml:space="preserve">асть </w:t>
      </w:r>
      <w:r w:rsidR="00A24BB1" w:rsidRPr="00587871">
        <w:rPr>
          <w:rFonts w:ascii="Times New Roman" w:eastAsia="Times New Roman" w:hAnsi="Times New Roman"/>
          <w:sz w:val="28"/>
          <w:szCs w:val="28"/>
          <w:lang w:eastAsia="ru-RU"/>
        </w:rPr>
        <w:t>4</w:t>
      </w:r>
      <w:r w:rsidRPr="00587871">
        <w:rPr>
          <w:rFonts w:ascii="Times New Roman" w:eastAsia="Times New Roman" w:hAnsi="Times New Roman"/>
          <w:sz w:val="28"/>
          <w:szCs w:val="28"/>
          <w:lang w:eastAsia="ru-RU"/>
        </w:rPr>
        <w:t xml:space="preserve"> изложить в следующей редакции:</w:t>
      </w:r>
    </w:p>
    <w:p w:rsidR="009762FC" w:rsidRPr="00587871" w:rsidRDefault="009762FC" w:rsidP="002312A9">
      <w:pPr>
        <w:pStyle w:val="ab"/>
        <w:spacing w:before="0" w:beforeAutospacing="0" w:after="0" w:afterAutospacing="0"/>
        <w:ind w:firstLine="709"/>
        <w:jc w:val="both"/>
        <w:rPr>
          <w:sz w:val="28"/>
          <w:szCs w:val="28"/>
        </w:rPr>
      </w:pPr>
      <w:r w:rsidRPr="00587871">
        <w:rPr>
          <w:sz w:val="28"/>
          <w:szCs w:val="28"/>
        </w:rPr>
        <w:lastRenderedPageBreak/>
        <w:t xml:space="preserve">«4. Органы местного самоуправления несут ответственность </w:t>
      </w:r>
      <w:r w:rsidR="00587871">
        <w:rPr>
          <w:sz w:val="28"/>
          <w:szCs w:val="28"/>
        </w:rPr>
        <w:t xml:space="preserve">                          </w:t>
      </w:r>
      <w:r w:rsidRPr="00587871">
        <w:rPr>
          <w:sz w:val="28"/>
          <w:szCs w:val="28"/>
        </w:rPr>
        <w:t>за осуществление переданных полномочий Российской Федерации, полномочий Ставропольского края</w:t>
      </w:r>
      <w:r w:rsidR="00587871">
        <w:rPr>
          <w:sz w:val="28"/>
          <w:szCs w:val="28"/>
        </w:rPr>
        <w:t xml:space="preserve"> </w:t>
      </w:r>
      <w:r w:rsidRPr="00587871">
        <w:rPr>
          <w:sz w:val="28"/>
          <w:szCs w:val="28"/>
        </w:rPr>
        <w:t>в пределах субвенций, предоставленных местному бюджету в целях финансового обеспечения осуществлен</w:t>
      </w:r>
      <w:r w:rsidR="00FA7698" w:rsidRPr="00587871">
        <w:rPr>
          <w:sz w:val="28"/>
          <w:szCs w:val="28"/>
        </w:rPr>
        <w:t>ия соответствующих полномочий</w:t>
      </w:r>
      <w:proofErr w:type="gramStart"/>
      <w:r w:rsidR="00FA7698" w:rsidRPr="00587871">
        <w:rPr>
          <w:sz w:val="28"/>
          <w:szCs w:val="28"/>
        </w:rPr>
        <w:t>.».</w:t>
      </w:r>
      <w:proofErr w:type="gramEnd"/>
    </w:p>
    <w:p w:rsidR="00A909F6" w:rsidRPr="00587871" w:rsidRDefault="009940B4"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1.3.</w:t>
      </w:r>
      <w:r w:rsidR="00A24BB1" w:rsidRPr="00587871">
        <w:rPr>
          <w:color w:val="000000" w:themeColor="text1"/>
          <w:sz w:val="28"/>
          <w:szCs w:val="28"/>
        </w:rPr>
        <w:t xml:space="preserve"> </w:t>
      </w:r>
      <w:r w:rsidR="00A909F6" w:rsidRPr="00587871">
        <w:rPr>
          <w:color w:val="000000" w:themeColor="text1"/>
          <w:sz w:val="28"/>
          <w:szCs w:val="28"/>
        </w:rPr>
        <w:t>В с</w:t>
      </w:r>
      <w:r w:rsidRPr="00587871">
        <w:rPr>
          <w:color w:val="000000" w:themeColor="text1"/>
          <w:sz w:val="28"/>
          <w:szCs w:val="28"/>
        </w:rPr>
        <w:t>тать</w:t>
      </w:r>
      <w:r w:rsidR="00A909F6" w:rsidRPr="00587871">
        <w:rPr>
          <w:color w:val="000000" w:themeColor="text1"/>
          <w:sz w:val="28"/>
          <w:szCs w:val="28"/>
        </w:rPr>
        <w:t>е</w:t>
      </w:r>
      <w:r w:rsidRPr="00587871">
        <w:rPr>
          <w:color w:val="000000" w:themeColor="text1"/>
          <w:sz w:val="28"/>
          <w:szCs w:val="28"/>
        </w:rPr>
        <w:t xml:space="preserve"> 31</w:t>
      </w:r>
      <w:r w:rsidR="00A909F6" w:rsidRPr="00587871">
        <w:rPr>
          <w:color w:val="000000" w:themeColor="text1"/>
          <w:sz w:val="28"/>
          <w:szCs w:val="28"/>
        </w:rPr>
        <w:t>:</w:t>
      </w:r>
    </w:p>
    <w:p w:rsidR="00A909F6" w:rsidRPr="00587871" w:rsidRDefault="00A909F6"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1.3.1. В части 9.1 слова «органов исполнительной власти Ставропольского края» заменить словами «исполнительных органов Ставропольского края».</w:t>
      </w:r>
    </w:p>
    <w:p w:rsidR="009940B4" w:rsidRPr="00587871" w:rsidRDefault="00A909F6"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1.3.2.</w:t>
      </w:r>
      <w:r w:rsidR="009940B4" w:rsidRPr="00587871">
        <w:rPr>
          <w:color w:val="000000" w:themeColor="text1"/>
          <w:sz w:val="28"/>
          <w:szCs w:val="28"/>
        </w:rPr>
        <w:t xml:space="preserve"> </w:t>
      </w:r>
      <w:r w:rsidRPr="00587871">
        <w:rPr>
          <w:color w:val="000000" w:themeColor="text1"/>
          <w:sz w:val="28"/>
          <w:szCs w:val="28"/>
        </w:rPr>
        <w:t>Д</w:t>
      </w:r>
      <w:r w:rsidR="009940B4" w:rsidRPr="00587871">
        <w:rPr>
          <w:color w:val="000000" w:themeColor="text1"/>
          <w:sz w:val="28"/>
          <w:szCs w:val="28"/>
        </w:rPr>
        <w:t>ополнить частью 13.1 следующего содержания:</w:t>
      </w:r>
    </w:p>
    <w:p w:rsidR="009940B4" w:rsidRPr="00587871" w:rsidRDefault="009940B4" w:rsidP="002312A9">
      <w:pPr>
        <w:pStyle w:val="a6"/>
        <w:ind w:firstLine="709"/>
        <w:jc w:val="both"/>
        <w:rPr>
          <w:rFonts w:ascii="Times New Roman" w:hAnsi="Times New Roman"/>
          <w:color w:val="000000" w:themeColor="text1"/>
          <w:sz w:val="28"/>
          <w:szCs w:val="28"/>
        </w:rPr>
      </w:pPr>
      <w:r w:rsidRPr="00587871">
        <w:rPr>
          <w:rFonts w:ascii="Times New Roman" w:hAnsi="Times New Roman"/>
          <w:color w:val="000000" w:themeColor="text1"/>
          <w:sz w:val="28"/>
          <w:szCs w:val="28"/>
        </w:rPr>
        <w:t xml:space="preserve">«13.1. Главе муниципального округа, помимо гарантий, установленных федеральным </w:t>
      </w:r>
      <w:r w:rsidR="000E6860" w:rsidRPr="00587871">
        <w:rPr>
          <w:rFonts w:ascii="Times New Roman" w:hAnsi="Times New Roman"/>
          <w:color w:val="000000" w:themeColor="text1"/>
          <w:sz w:val="28"/>
          <w:szCs w:val="28"/>
        </w:rPr>
        <w:t xml:space="preserve">законодательством </w:t>
      </w:r>
      <w:r w:rsidRPr="00587871">
        <w:rPr>
          <w:rFonts w:ascii="Times New Roman" w:hAnsi="Times New Roman"/>
          <w:color w:val="000000" w:themeColor="text1"/>
          <w:sz w:val="28"/>
          <w:szCs w:val="28"/>
        </w:rPr>
        <w:t>и законодательством</w:t>
      </w:r>
      <w:r w:rsidR="000E6860" w:rsidRPr="00587871">
        <w:rPr>
          <w:rFonts w:ascii="Times New Roman" w:hAnsi="Times New Roman"/>
          <w:color w:val="000000" w:themeColor="text1"/>
          <w:sz w:val="28"/>
          <w:szCs w:val="28"/>
        </w:rPr>
        <w:t xml:space="preserve"> Ставропольского края</w:t>
      </w:r>
      <w:r w:rsidRPr="00587871">
        <w:rPr>
          <w:rFonts w:ascii="Times New Roman" w:hAnsi="Times New Roman"/>
          <w:color w:val="000000" w:themeColor="text1"/>
          <w:sz w:val="28"/>
          <w:szCs w:val="28"/>
        </w:rPr>
        <w:t>, предоставляются следующие дополнительные гарантии:</w:t>
      </w:r>
    </w:p>
    <w:p w:rsidR="009940B4" w:rsidRPr="00587871" w:rsidRDefault="009940B4" w:rsidP="002312A9">
      <w:pPr>
        <w:pStyle w:val="a6"/>
        <w:ind w:firstLine="709"/>
        <w:jc w:val="both"/>
        <w:rPr>
          <w:rFonts w:ascii="Times New Roman" w:hAnsi="Times New Roman"/>
          <w:color w:val="000000" w:themeColor="text1"/>
          <w:sz w:val="28"/>
          <w:szCs w:val="28"/>
        </w:rPr>
      </w:pPr>
      <w:r w:rsidRPr="00587871">
        <w:rPr>
          <w:rFonts w:ascii="Times New Roman" w:hAnsi="Times New Roman"/>
          <w:color w:val="000000" w:themeColor="text1"/>
          <w:sz w:val="28"/>
          <w:szCs w:val="28"/>
        </w:rPr>
        <w:t>1) </w:t>
      </w:r>
      <w:r w:rsidR="000E6860" w:rsidRPr="00587871">
        <w:rPr>
          <w:rFonts w:ascii="Times New Roman" w:hAnsi="Times New Roman"/>
          <w:color w:val="000000" w:themeColor="text1"/>
          <w:sz w:val="28"/>
          <w:szCs w:val="28"/>
        </w:rPr>
        <w:t xml:space="preserve">единовременная выплата </w:t>
      </w:r>
      <w:r w:rsidRPr="00587871">
        <w:rPr>
          <w:rFonts w:ascii="Times New Roman" w:hAnsi="Times New Roman"/>
          <w:color w:val="000000" w:themeColor="text1"/>
          <w:sz w:val="28"/>
          <w:szCs w:val="28"/>
        </w:rPr>
        <w:t>в случае смерти Главы муниципального округа, в том числе вышедшего</w:t>
      </w:r>
      <w:r w:rsidR="00E1397B" w:rsidRPr="00587871">
        <w:rPr>
          <w:rFonts w:ascii="Times New Roman" w:hAnsi="Times New Roman"/>
          <w:color w:val="000000" w:themeColor="text1"/>
          <w:sz w:val="28"/>
          <w:szCs w:val="28"/>
        </w:rPr>
        <w:t xml:space="preserve"> </w:t>
      </w:r>
      <w:r w:rsidRPr="00587871">
        <w:rPr>
          <w:rFonts w:ascii="Times New Roman" w:hAnsi="Times New Roman"/>
          <w:color w:val="000000" w:themeColor="text1"/>
          <w:sz w:val="28"/>
          <w:szCs w:val="28"/>
        </w:rPr>
        <w:t xml:space="preserve">на пенсию, </w:t>
      </w:r>
      <w:r w:rsidR="000E6860" w:rsidRPr="00587871">
        <w:rPr>
          <w:rFonts w:ascii="Times New Roman" w:hAnsi="Times New Roman"/>
          <w:color w:val="000000" w:themeColor="text1"/>
          <w:sz w:val="28"/>
          <w:szCs w:val="28"/>
        </w:rPr>
        <w:t>одному из членов семьи в размере и порядке, установленными решением Думы муниципального округа</w:t>
      </w:r>
      <w:r w:rsidRPr="00587871">
        <w:rPr>
          <w:rFonts w:ascii="Times New Roman" w:hAnsi="Times New Roman"/>
          <w:color w:val="000000" w:themeColor="text1"/>
          <w:sz w:val="28"/>
          <w:szCs w:val="28"/>
        </w:rPr>
        <w:t>;</w:t>
      </w:r>
    </w:p>
    <w:p w:rsidR="009940B4" w:rsidRPr="00587871" w:rsidRDefault="009940B4" w:rsidP="002312A9">
      <w:pPr>
        <w:pStyle w:val="a6"/>
        <w:ind w:firstLine="709"/>
        <w:jc w:val="both"/>
        <w:rPr>
          <w:rFonts w:ascii="Times New Roman" w:hAnsi="Times New Roman"/>
          <w:color w:val="000000" w:themeColor="text1"/>
          <w:sz w:val="28"/>
          <w:szCs w:val="28"/>
        </w:rPr>
      </w:pPr>
      <w:proofErr w:type="gramStart"/>
      <w:r w:rsidRPr="00587871">
        <w:rPr>
          <w:rFonts w:ascii="Times New Roman" w:hAnsi="Times New Roman"/>
          <w:color w:val="000000" w:themeColor="text1"/>
          <w:sz w:val="28"/>
          <w:szCs w:val="28"/>
        </w:rPr>
        <w:t>2) </w:t>
      </w:r>
      <w:r w:rsidR="000E6860" w:rsidRPr="00587871">
        <w:rPr>
          <w:rFonts w:ascii="Times New Roman" w:hAnsi="Times New Roman"/>
          <w:color w:val="000000" w:themeColor="text1"/>
          <w:sz w:val="28"/>
          <w:szCs w:val="28"/>
        </w:rPr>
        <w:t xml:space="preserve">единовременная выплата </w:t>
      </w:r>
      <w:r w:rsidRPr="00587871">
        <w:rPr>
          <w:rFonts w:ascii="Times New Roman" w:hAnsi="Times New Roman"/>
          <w:color w:val="000000" w:themeColor="text1"/>
          <w:sz w:val="28"/>
          <w:szCs w:val="28"/>
        </w:rPr>
        <w:t>в случае смерти близких родственников Глав</w:t>
      </w:r>
      <w:r w:rsidR="000E6860" w:rsidRPr="00587871">
        <w:rPr>
          <w:rFonts w:ascii="Times New Roman" w:hAnsi="Times New Roman"/>
          <w:color w:val="000000" w:themeColor="text1"/>
          <w:sz w:val="28"/>
          <w:szCs w:val="28"/>
        </w:rPr>
        <w:t>ы</w:t>
      </w:r>
      <w:r w:rsidRPr="00587871">
        <w:rPr>
          <w:rFonts w:ascii="Times New Roman" w:hAnsi="Times New Roman"/>
          <w:color w:val="000000" w:themeColor="text1"/>
          <w:sz w:val="28"/>
          <w:szCs w:val="28"/>
        </w:rPr>
        <w:t xml:space="preserve"> муниципального</w:t>
      </w:r>
      <w:r w:rsidR="000E6860" w:rsidRPr="00587871">
        <w:rPr>
          <w:rFonts w:ascii="Times New Roman" w:hAnsi="Times New Roman"/>
          <w:color w:val="000000" w:themeColor="text1"/>
          <w:sz w:val="28"/>
          <w:szCs w:val="28"/>
        </w:rPr>
        <w:t xml:space="preserve"> округа в размере и порядке, установленными решением Думы муниципального округа.</w:t>
      </w:r>
      <w:r w:rsidRPr="00587871">
        <w:rPr>
          <w:rFonts w:ascii="Times New Roman" w:hAnsi="Times New Roman"/>
          <w:color w:val="000000" w:themeColor="text1"/>
          <w:sz w:val="28"/>
          <w:szCs w:val="28"/>
        </w:rPr>
        <w:t>».</w:t>
      </w:r>
      <w:proofErr w:type="gramEnd"/>
    </w:p>
    <w:p w:rsidR="00D52C87" w:rsidRPr="00587871" w:rsidRDefault="00D52C87"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w:t>
      </w:r>
      <w:r w:rsidR="00FA6149" w:rsidRPr="00587871">
        <w:rPr>
          <w:color w:val="000000" w:themeColor="text1"/>
          <w:sz w:val="28"/>
          <w:szCs w:val="28"/>
        </w:rPr>
        <w:t>4</w:t>
      </w:r>
      <w:r w:rsidRPr="00587871">
        <w:rPr>
          <w:color w:val="000000" w:themeColor="text1"/>
          <w:sz w:val="28"/>
          <w:szCs w:val="28"/>
        </w:rPr>
        <w:t>.</w:t>
      </w:r>
      <w:r w:rsidR="0000057D" w:rsidRPr="00587871">
        <w:rPr>
          <w:color w:val="000000" w:themeColor="text1"/>
          <w:sz w:val="28"/>
          <w:szCs w:val="28"/>
        </w:rPr>
        <w:t xml:space="preserve"> </w:t>
      </w:r>
      <w:r w:rsidRPr="00587871">
        <w:rPr>
          <w:color w:val="000000" w:themeColor="text1"/>
          <w:sz w:val="28"/>
          <w:szCs w:val="28"/>
        </w:rPr>
        <w:t>Часть 1 статьи 35 дополнить пунктом 53.2 следующего содержания:</w:t>
      </w:r>
    </w:p>
    <w:p w:rsidR="00D52C87" w:rsidRPr="00587871" w:rsidRDefault="00D52C87"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«53.2) осуществляет учет личных подсобных хозяйств, которые ведут граждане в соответствии с </w:t>
      </w:r>
      <w:hyperlink r:id="rId10" w:tgtFrame="_blank" w:history="1">
        <w:r w:rsidRPr="00587871">
          <w:rPr>
            <w:rStyle w:val="1"/>
            <w:color w:val="000000" w:themeColor="text1"/>
            <w:sz w:val="28"/>
            <w:szCs w:val="28"/>
          </w:rPr>
          <w:t>Федеральным законом от 7 июля 2003 года № 112-ФЗ</w:t>
        </w:r>
      </w:hyperlink>
      <w:r w:rsidRPr="00587871">
        <w:rPr>
          <w:color w:val="000000" w:themeColor="text1"/>
          <w:sz w:val="28"/>
          <w:szCs w:val="28"/>
        </w:rPr>
        <w:t xml:space="preserve"> «О личном подсобном хозяйстве», в </w:t>
      </w:r>
      <w:proofErr w:type="spellStart"/>
      <w:r w:rsidRPr="00587871">
        <w:rPr>
          <w:color w:val="000000" w:themeColor="text1"/>
          <w:sz w:val="28"/>
          <w:szCs w:val="28"/>
        </w:rPr>
        <w:t>похозяйственных</w:t>
      </w:r>
      <w:proofErr w:type="spellEnd"/>
      <w:r w:rsidRPr="00587871">
        <w:rPr>
          <w:color w:val="000000" w:themeColor="text1"/>
          <w:sz w:val="28"/>
          <w:szCs w:val="28"/>
        </w:rPr>
        <w:t xml:space="preserve"> книгах</w:t>
      </w:r>
      <w:proofErr w:type="gramStart"/>
      <w:r w:rsidRPr="00587871">
        <w:rPr>
          <w:color w:val="000000" w:themeColor="text1"/>
          <w:sz w:val="28"/>
          <w:szCs w:val="28"/>
        </w:rPr>
        <w:t>;»</w:t>
      </w:r>
      <w:proofErr w:type="gramEnd"/>
      <w:r w:rsidR="00FA7698" w:rsidRPr="00587871">
        <w:rPr>
          <w:color w:val="000000" w:themeColor="text1"/>
          <w:sz w:val="28"/>
          <w:szCs w:val="28"/>
        </w:rPr>
        <w:t>.</w:t>
      </w:r>
    </w:p>
    <w:p w:rsidR="00FA6149" w:rsidRPr="00587871" w:rsidRDefault="00FA6149"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1.5.</w:t>
      </w:r>
      <w:r w:rsidR="00A24BB1" w:rsidRPr="00587871">
        <w:rPr>
          <w:color w:val="000000" w:themeColor="text1"/>
          <w:sz w:val="28"/>
          <w:szCs w:val="28"/>
        </w:rPr>
        <w:t xml:space="preserve"> </w:t>
      </w:r>
      <w:r w:rsidRPr="00587871">
        <w:rPr>
          <w:color w:val="000000" w:themeColor="text1"/>
          <w:sz w:val="28"/>
          <w:szCs w:val="28"/>
        </w:rPr>
        <w:t>Статью 37 дополнить частью 5 следующего содержания:</w:t>
      </w:r>
    </w:p>
    <w:p w:rsidR="00FA6149" w:rsidRPr="00587871" w:rsidRDefault="00FA6149" w:rsidP="002312A9">
      <w:pPr>
        <w:pStyle w:val="a6"/>
        <w:ind w:firstLine="709"/>
        <w:jc w:val="both"/>
        <w:rPr>
          <w:rFonts w:ascii="Times New Roman" w:hAnsi="Times New Roman"/>
          <w:color w:val="000000" w:themeColor="text1"/>
          <w:sz w:val="28"/>
          <w:szCs w:val="28"/>
        </w:rPr>
      </w:pPr>
      <w:r w:rsidRPr="00587871">
        <w:rPr>
          <w:rFonts w:ascii="Times New Roman" w:hAnsi="Times New Roman"/>
          <w:color w:val="000000" w:themeColor="text1"/>
          <w:sz w:val="28"/>
          <w:szCs w:val="28"/>
        </w:rPr>
        <w:t xml:space="preserve">«5. </w:t>
      </w:r>
      <w:r w:rsidRPr="00587871">
        <w:rPr>
          <w:rFonts w:ascii="Times New Roman" w:hAnsi="Times New Roman"/>
          <w:color w:val="000000" w:themeColor="text1"/>
          <w:sz w:val="28"/>
          <w:szCs w:val="28"/>
          <w:shd w:val="clear" w:color="auto" w:fill="FFFFFF"/>
        </w:rPr>
        <w:t>Председателю </w:t>
      </w:r>
      <w:r w:rsidR="002312A9" w:rsidRPr="00587871">
        <w:rPr>
          <w:rFonts w:ascii="Times New Roman" w:hAnsi="Times New Roman"/>
          <w:color w:val="000000" w:themeColor="text1"/>
          <w:sz w:val="28"/>
          <w:szCs w:val="28"/>
          <w:shd w:val="clear" w:color="auto" w:fill="FFFFFF"/>
        </w:rPr>
        <w:t xml:space="preserve"> Контрольно-</w:t>
      </w:r>
      <w:r w:rsidRPr="00587871">
        <w:rPr>
          <w:rFonts w:ascii="Times New Roman" w:hAnsi="Times New Roman"/>
          <w:color w:val="000000" w:themeColor="text1"/>
          <w:sz w:val="28"/>
          <w:szCs w:val="28"/>
          <w:shd w:val="clear" w:color="auto" w:fill="FFFFFF"/>
        </w:rPr>
        <w:t>счетного органа муниципального округа</w:t>
      </w:r>
      <w:r w:rsidRPr="00587871">
        <w:rPr>
          <w:rFonts w:ascii="Times New Roman" w:hAnsi="Times New Roman"/>
          <w:color w:val="000000" w:themeColor="text1"/>
          <w:sz w:val="28"/>
          <w:szCs w:val="28"/>
        </w:rPr>
        <w:t>, помимо гарантий, установленных федеральным законодательством</w:t>
      </w:r>
      <w:r w:rsidR="000E6860" w:rsidRPr="00587871">
        <w:rPr>
          <w:rFonts w:ascii="Times New Roman" w:hAnsi="Times New Roman"/>
          <w:color w:val="000000" w:themeColor="text1"/>
          <w:sz w:val="28"/>
          <w:szCs w:val="28"/>
        </w:rPr>
        <w:t xml:space="preserve"> и законодательством Ставропольского края</w:t>
      </w:r>
      <w:r w:rsidRPr="00587871">
        <w:rPr>
          <w:rFonts w:ascii="Times New Roman" w:hAnsi="Times New Roman"/>
          <w:color w:val="000000" w:themeColor="text1"/>
          <w:sz w:val="28"/>
          <w:szCs w:val="28"/>
        </w:rPr>
        <w:t>, предоставляются следующие дополнительные гарантии:</w:t>
      </w:r>
    </w:p>
    <w:p w:rsidR="007D51AD" w:rsidRPr="00587871" w:rsidRDefault="007D51AD" w:rsidP="007D51AD">
      <w:pPr>
        <w:pStyle w:val="a6"/>
        <w:ind w:firstLine="709"/>
        <w:jc w:val="both"/>
        <w:rPr>
          <w:rFonts w:ascii="Times New Roman" w:hAnsi="Times New Roman"/>
          <w:color w:val="000000" w:themeColor="text1"/>
          <w:sz w:val="28"/>
          <w:szCs w:val="28"/>
        </w:rPr>
      </w:pPr>
      <w:r w:rsidRPr="00587871">
        <w:rPr>
          <w:rFonts w:ascii="Times New Roman" w:hAnsi="Times New Roman"/>
          <w:color w:val="000000" w:themeColor="text1"/>
          <w:sz w:val="28"/>
          <w:szCs w:val="28"/>
        </w:rPr>
        <w:t>1) единовременная выплата в случае смерти п</w:t>
      </w:r>
      <w:r w:rsidRPr="00587871">
        <w:rPr>
          <w:rFonts w:ascii="Times New Roman" w:hAnsi="Times New Roman"/>
          <w:color w:val="000000" w:themeColor="text1"/>
          <w:sz w:val="28"/>
          <w:szCs w:val="28"/>
          <w:shd w:val="clear" w:color="auto" w:fill="FFFFFF"/>
        </w:rPr>
        <w:t>редседателя  Контрольно-счетного органа муниципального округа</w:t>
      </w:r>
      <w:r w:rsidRPr="00587871">
        <w:rPr>
          <w:rFonts w:ascii="Times New Roman" w:hAnsi="Times New Roman"/>
          <w:color w:val="000000" w:themeColor="text1"/>
          <w:sz w:val="28"/>
          <w:szCs w:val="28"/>
        </w:rPr>
        <w:t>, в том числе вышедшего на пенсию, одному из членов семьи в размере и порядке, установленными решением Думы муниципального округа;</w:t>
      </w:r>
    </w:p>
    <w:p w:rsidR="00FA6149" w:rsidRPr="00587871" w:rsidRDefault="007D51AD" w:rsidP="007D51AD">
      <w:pPr>
        <w:pStyle w:val="a6"/>
        <w:ind w:firstLine="709"/>
        <w:jc w:val="both"/>
        <w:rPr>
          <w:rFonts w:ascii="Times New Roman" w:hAnsi="Times New Roman"/>
          <w:color w:val="000000" w:themeColor="text1"/>
          <w:sz w:val="28"/>
          <w:szCs w:val="28"/>
        </w:rPr>
      </w:pPr>
      <w:proofErr w:type="gramStart"/>
      <w:r w:rsidRPr="00587871">
        <w:rPr>
          <w:rFonts w:ascii="Times New Roman" w:hAnsi="Times New Roman"/>
          <w:color w:val="000000" w:themeColor="text1"/>
          <w:sz w:val="28"/>
          <w:szCs w:val="28"/>
        </w:rPr>
        <w:t>2) единовременная выплата в случае смерти близких родственников п</w:t>
      </w:r>
      <w:r w:rsidRPr="00587871">
        <w:rPr>
          <w:rFonts w:ascii="Times New Roman" w:hAnsi="Times New Roman"/>
          <w:color w:val="000000" w:themeColor="text1"/>
          <w:sz w:val="28"/>
          <w:szCs w:val="28"/>
          <w:shd w:val="clear" w:color="auto" w:fill="FFFFFF"/>
        </w:rPr>
        <w:t xml:space="preserve">редседателя  Контрольно-счетного органа муниципального округа </w:t>
      </w:r>
      <w:r w:rsidRPr="00587871">
        <w:rPr>
          <w:rFonts w:ascii="Times New Roman" w:hAnsi="Times New Roman"/>
          <w:color w:val="000000" w:themeColor="text1"/>
          <w:sz w:val="28"/>
          <w:szCs w:val="28"/>
        </w:rPr>
        <w:t>в размере и порядке, установленными решением Думы муниципального округа.».</w:t>
      </w:r>
      <w:proofErr w:type="gramEnd"/>
    </w:p>
    <w:p w:rsidR="00D52C87" w:rsidRPr="00587871" w:rsidRDefault="00D52C87"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w:t>
      </w:r>
      <w:r w:rsidR="00FA6149" w:rsidRPr="00587871">
        <w:rPr>
          <w:color w:val="000000" w:themeColor="text1"/>
          <w:sz w:val="28"/>
          <w:szCs w:val="28"/>
        </w:rPr>
        <w:t>6</w:t>
      </w:r>
      <w:r w:rsidRPr="00587871">
        <w:rPr>
          <w:color w:val="000000" w:themeColor="text1"/>
          <w:sz w:val="28"/>
          <w:szCs w:val="28"/>
        </w:rPr>
        <w:t>.</w:t>
      </w:r>
      <w:r w:rsidR="0000057D" w:rsidRPr="00587871">
        <w:rPr>
          <w:color w:val="000000" w:themeColor="text1"/>
          <w:sz w:val="28"/>
          <w:szCs w:val="28"/>
        </w:rPr>
        <w:t xml:space="preserve"> </w:t>
      </w:r>
      <w:r w:rsidRPr="00587871">
        <w:rPr>
          <w:color w:val="000000" w:themeColor="text1"/>
          <w:sz w:val="28"/>
          <w:szCs w:val="28"/>
        </w:rPr>
        <w:t>В статье 38:</w:t>
      </w:r>
    </w:p>
    <w:p w:rsidR="00D52C87" w:rsidRPr="00587871" w:rsidRDefault="00D52C87"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w:t>
      </w:r>
      <w:r w:rsidR="00FA6149" w:rsidRPr="00587871">
        <w:rPr>
          <w:color w:val="000000" w:themeColor="text1"/>
          <w:sz w:val="28"/>
          <w:szCs w:val="28"/>
        </w:rPr>
        <w:t>6</w:t>
      </w:r>
      <w:r w:rsidRPr="00587871">
        <w:rPr>
          <w:color w:val="000000" w:themeColor="text1"/>
          <w:sz w:val="28"/>
          <w:szCs w:val="28"/>
        </w:rPr>
        <w:t xml:space="preserve">.1. </w:t>
      </w:r>
      <w:r w:rsidR="002F357E" w:rsidRPr="00587871">
        <w:rPr>
          <w:color w:val="000000" w:themeColor="text1"/>
          <w:sz w:val="28"/>
          <w:szCs w:val="28"/>
        </w:rPr>
        <w:t>В</w:t>
      </w:r>
      <w:r w:rsidRPr="00587871">
        <w:rPr>
          <w:color w:val="000000" w:themeColor="text1"/>
          <w:sz w:val="28"/>
          <w:szCs w:val="28"/>
        </w:rPr>
        <w:t xml:space="preserve"> части 5 слова «органов исполнительной власти субъекта Российской Федерации» заменить словами «исполнительных органов </w:t>
      </w:r>
      <w:r w:rsidR="007D51AD" w:rsidRPr="00587871">
        <w:rPr>
          <w:color w:val="000000" w:themeColor="text1"/>
          <w:sz w:val="28"/>
          <w:szCs w:val="28"/>
        </w:rPr>
        <w:t>Ставропольского края</w:t>
      </w:r>
      <w:r w:rsidR="00CD0739" w:rsidRPr="00587871">
        <w:rPr>
          <w:color w:val="000000" w:themeColor="text1"/>
          <w:sz w:val="28"/>
          <w:szCs w:val="28"/>
        </w:rPr>
        <w:t xml:space="preserve"> </w:t>
      </w:r>
      <w:r w:rsidR="00FA7698" w:rsidRPr="00587871">
        <w:rPr>
          <w:color w:val="000000" w:themeColor="text1"/>
          <w:sz w:val="28"/>
          <w:szCs w:val="28"/>
        </w:rPr>
        <w:t>».</w:t>
      </w:r>
    </w:p>
    <w:p w:rsidR="00D52C87" w:rsidRPr="00587871" w:rsidRDefault="00D52C87"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w:t>
      </w:r>
      <w:r w:rsidR="00FA6149" w:rsidRPr="00587871">
        <w:rPr>
          <w:color w:val="000000" w:themeColor="text1"/>
          <w:sz w:val="28"/>
          <w:szCs w:val="28"/>
        </w:rPr>
        <w:t>6</w:t>
      </w:r>
      <w:r w:rsidRPr="00587871">
        <w:rPr>
          <w:color w:val="000000" w:themeColor="text1"/>
          <w:sz w:val="28"/>
          <w:szCs w:val="28"/>
        </w:rPr>
        <w:t xml:space="preserve">.2. </w:t>
      </w:r>
      <w:r w:rsidR="002F357E" w:rsidRPr="00587871">
        <w:rPr>
          <w:color w:val="000000" w:themeColor="text1"/>
          <w:sz w:val="28"/>
          <w:szCs w:val="28"/>
        </w:rPr>
        <w:t>В</w:t>
      </w:r>
      <w:r w:rsidRPr="00587871">
        <w:rPr>
          <w:color w:val="000000" w:themeColor="text1"/>
          <w:sz w:val="28"/>
          <w:szCs w:val="28"/>
        </w:rPr>
        <w:t xml:space="preserve"> части </w:t>
      </w:r>
      <w:r w:rsidR="002F357E" w:rsidRPr="00587871">
        <w:rPr>
          <w:color w:val="000000" w:themeColor="text1"/>
          <w:sz w:val="28"/>
          <w:szCs w:val="28"/>
        </w:rPr>
        <w:t>6.1</w:t>
      </w:r>
      <w:r w:rsidRPr="00587871">
        <w:rPr>
          <w:color w:val="000000" w:themeColor="text1"/>
          <w:sz w:val="28"/>
          <w:szCs w:val="28"/>
        </w:rPr>
        <w:t xml:space="preserve"> слова «законодательных (представительных) органов государственной власти» заменить сл</w:t>
      </w:r>
      <w:r w:rsidR="00FA7698" w:rsidRPr="00587871">
        <w:rPr>
          <w:color w:val="000000" w:themeColor="text1"/>
          <w:sz w:val="28"/>
          <w:szCs w:val="28"/>
        </w:rPr>
        <w:t>овами «законодательных органов».</w:t>
      </w:r>
    </w:p>
    <w:p w:rsidR="00D52C87" w:rsidRPr="00587871" w:rsidRDefault="00D52C87"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w:t>
      </w:r>
      <w:r w:rsidR="00FA6149" w:rsidRPr="00587871">
        <w:rPr>
          <w:color w:val="000000" w:themeColor="text1"/>
          <w:sz w:val="28"/>
          <w:szCs w:val="28"/>
        </w:rPr>
        <w:t>6</w:t>
      </w:r>
      <w:r w:rsidRPr="00587871">
        <w:rPr>
          <w:color w:val="000000" w:themeColor="text1"/>
          <w:sz w:val="28"/>
          <w:szCs w:val="28"/>
        </w:rPr>
        <w:t xml:space="preserve">.3. </w:t>
      </w:r>
      <w:r w:rsidR="002F357E" w:rsidRPr="00587871">
        <w:rPr>
          <w:color w:val="000000" w:themeColor="text1"/>
          <w:sz w:val="28"/>
          <w:szCs w:val="28"/>
        </w:rPr>
        <w:t>Ч</w:t>
      </w:r>
      <w:r w:rsidRPr="00587871">
        <w:rPr>
          <w:color w:val="000000" w:themeColor="text1"/>
          <w:sz w:val="28"/>
          <w:szCs w:val="28"/>
        </w:rPr>
        <w:t xml:space="preserve">асть </w:t>
      </w:r>
      <w:r w:rsidR="002F357E" w:rsidRPr="00587871">
        <w:rPr>
          <w:color w:val="000000" w:themeColor="text1"/>
          <w:sz w:val="28"/>
          <w:szCs w:val="28"/>
        </w:rPr>
        <w:t xml:space="preserve">14 </w:t>
      </w:r>
      <w:r w:rsidRPr="00587871">
        <w:rPr>
          <w:color w:val="000000" w:themeColor="text1"/>
          <w:sz w:val="28"/>
          <w:szCs w:val="28"/>
        </w:rPr>
        <w:t>дополнить пунктом 10</w:t>
      </w:r>
      <w:r w:rsidR="002F357E" w:rsidRPr="00587871">
        <w:rPr>
          <w:color w:val="000000" w:themeColor="text1"/>
          <w:sz w:val="28"/>
          <w:szCs w:val="28"/>
        </w:rPr>
        <w:t>.</w:t>
      </w:r>
      <w:r w:rsidR="002F357E" w:rsidRPr="00587871">
        <w:rPr>
          <w:color w:val="000000" w:themeColor="text1"/>
          <w:sz w:val="28"/>
          <w:szCs w:val="28"/>
          <w:vertAlign w:val="superscript"/>
        </w:rPr>
        <w:t xml:space="preserve"> </w:t>
      </w:r>
      <w:r w:rsidR="002F357E" w:rsidRPr="00587871">
        <w:rPr>
          <w:color w:val="000000" w:themeColor="text1"/>
          <w:sz w:val="28"/>
          <w:szCs w:val="28"/>
        </w:rPr>
        <w:t xml:space="preserve">2 </w:t>
      </w:r>
      <w:r w:rsidRPr="00587871">
        <w:rPr>
          <w:color w:val="000000" w:themeColor="text1"/>
          <w:sz w:val="28"/>
          <w:szCs w:val="28"/>
        </w:rPr>
        <w:t>следующего содержания:</w:t>
      </w:r>
    </w:p>
    <w:p w:rsidR="00D52C87" w:rsidRPr="00587871" w:rsidRDefault="00D52C87"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w:t>
      </w:r>
      <w:r w:rsidR="002F357E" w:rsidRPr="00587871">
        <w:rPr>
          <w:color w:val="000000" w:themeColor="text1"/>
          <w:sz w:val="28"/>
          <w:szCs w:val="28"/>
        </w:rPr>
        <w:t>0.2</w:t>
      </w:r>
      <w:r w:rsidRPr="00587871">
        <w:rPr>
          <w:color w:val="000000" w:themeColor="text1"/>
          <w:sz w:val="28"/>
          <w:szCs w:val="28"/>
        </w:rPr>
        <w:t>) приобретения и</w:t>
      </w:r>
      <w:r w:rsidR="00FA7698" w:rsidRPr="00587871">
        <w:rPr>
          <w:color w:val="000000" w:themeColor="text1"/>
          <w:sz w:val="28"/>
          <w:szCs w:val="28"/>
        </w:rPr>
        <w:t>м статуса иностранного агента</w:t>
      </w:r>
      <w:proofErr w:type="gramStart"/>
      <w:r w:rsidR="00FA7698" w:rsidRPr="00587871">
        <w:rPr>
          <w:color w:val="000000" w:themeColor="text1"/>
          <w:sz w:val="28"/>
          <w:szCs w:val="28"/>
        </w:rPr>
        <w:t>;»</w:t>
      </w:r>
      <w:proofErr w:type="gramEnd"/>
      <w:r w:rsidR="00FA7698" w:rsidRPr="00587871">
        <w:rPr>
          <w:color w:val="000000" w:themeColor="text1"/>
          <w:sz w:val="28"/>
          <w:szCs w:val="28"/>
        </w:rPr>
        <w:t>.</w:t>
      </w:r>
    </w:p>
    <w:p w:rsidR="00686180" w:rsidRPr="00587871" w:rsidRDefault="00686180"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w:t>
      </w:r>
      <w:r w:rsidR="00FA6149" w:rsidRPr="00587871">
        <w:rPr>
          <w:color w:val="000000" w:themeColor="text1"/>
          <w:sz w:val="28"/>
          <w:szCs w:val="28"/>
        </w:rPr>
        <w:t>7</w:t>
      </w:r>
      <w:r w:rsidRPr="00587871">
        <w:rPr>
          <w:color w:val="000000" w:themeColor="text1"/>
          <w:sz w:val="28"/>
          <w:szCs w:val="28"/>
        </w:rPr>
        <w:t>.</w:t>
      </w:r>
      <w:r w:rsidR="009425B8" w:rsidRPr="00587871">
        <w:rPr>
          <w:color w:val="000000" w:themeColor="text1"/>
          <w:sz w:val="28"/>
          <w:szCs w:val="28"/>
        </w:rPr>
        <w:t xml:space="preserve"> </w:t>
      </w:r>
      <w:r w:rsidR="00CE67AE" w:rsidRPr="00587871">
        <w:rPr>
          <w:color w:val="000000" w:themeColor="text1"/>
          <w:sz w:val="28"/>
          <w:szCs w:val="28"/>
        </w:rPr>
        <w:t xml:space="preserve">В статье </w:t>
      </w:r>
      <w:r w:rsidRPr="00587871">
        <w:rPr>
          <w:color w:val="000000" w:themeColor="text1"/>
          <w:sz w:val="28"/>
          <w:szCs w:val="28"/>
        </w:rPr>
        <w:t>41</w:t>
      </w:r>
      <w:r w:rsidR="00CE67AE" w:rsidRPr="00587871">
        <w:rPr>
          <w:color w:val="000000" w:themeColor="text1"/>
          <w:sz w:val="28"/>
          <w:szCs w:val="28"/>
        </w:rPr>
        <w:t>:</w:t>
      </w:r>
      <w:r w:rsidRPr="00587871">
        <w:rPr>
          <w:color w:val="000000" w:themeColor="text1"/>
          <w:sz w:val="28"/>
          <w:szCs w:val="28"/>
        </w:rPr>
        <w:t xml:space="preserve"> </w:t>
      </w:r>
    </w:p>
    <w:p w:rsidR="00A24BB1" w:rsidRPr="00587871" w:rsidRDefault="00CE67AE" w:rsidP="002312A9">
      <w:pPr>
        <w:pStyle w:val="ab"/>
        <w:spacing w:before="0" w:beforeAutospacing="0" w:after="0" w:afterAutospacing="0"/>
        <w:ind w:firstLine="709"/>
        <w:jc w:val="both"/>
        <w:rPr>
          <w:sz w:val="28"/>
          <w:szCs w:val="28"/>
        </w:rPr>
      </w:pPr>
      <w:r w:rsidRPr="00587871">
        <w:rPr>
          <w:sz w:val="28"/>
          <w:szCs w:val="28"/>
        </w:rPr>
        <w:lastRenderedPageBreak/>
        <w:t>1.</w:t>
      </w:r>
      <w:r w:rsidR="00FA6149" w:rsidRPr="00587871">
        <w:rPr>
          <w:sz w:val="28"/>
          <w:szCs w:val="28"/>
        </w:rPr>
        <w:t>7</w:t>
      </w:r>
      <w:r w:rsidRPr="00587871">
        <w:rPr>
          <w:sz w:val="28"/>
          <w:szCs w:val="28"/>
        </w:rPr>
        <w:t xml:space="preserve">.1. </w:t>
      </w:r>
      <w:r w:rsidR="00A24BB1" w:rsidRPr="00587871">
        <w:rPr>
          <w:sz w:val="28"/>
          <w:szCs w:val="28"/>
        </w:rPr>
        <w:t>Абзац 2</w:t>
      </w:r>
      <w:r w:rsidRPr="00587871">
        <w:rPr>
          <w:sz w:val="28"/>
          <w:szCs w:val="28"/>
        </w:rPr>
        <w:t xml:space="preserve"> части 2 </w:t>
      </w:r>
      <w:r w:rsidR="00A24BB1" w:rsidRPr="00587871">
        <w:rPr>
          <w:sz w:val="28"/>
          <w:szCs w:val="28"/>
        </w:rPr>
        <w:t xml:space="preserve"> </w:t>
      </w:r>
      <w:r w:rsidR="00CD0739" w:rsidRPr="00587871">
        <w:rPr>
          <w:sz w:val="28"/>
          <w:szCs w:val="28"/>
        </w:rPr>
        <w:t>исключить.</w:t>
      </w:r>
    </w:p>
    <w:p w:rsidR="00CE67AE" w:rsidRPr="00587871" w:rsidRDefault="00CE67AE" w:rsidP="002312A9">
      <w:pPr>
        <w:pStyle w:val="a6"/>
        <w:ind w:firstLine="709"/>
        <w:jc w:val="both"/>
        <w:rPr>
          <w:rFonts w:ascii="Times New Roman" w:hAnsi="Times New Roman"/>
          <w:color w:val="000000" w:themeColor="text1"/>
          <w:sz w:val="28"/>
          <w:szCs w:val="28"/>
        </w:rPr>
      </w:pPr>
      <w:r w:rsidRPr="00587871">
        <w:rPr>
          <w:rFonts w:ascii="Times New Roman" w:hAnsi="Times New Roman"/>
          <w:color w:val="000000" w:themeColor="text1"/>
          <w:sz w:val="28"/>
          <w:szCs w:val="28"/>
        </w:rPr>
        <w:t>1.</w:t>
      </w:r>
      <w:r w:rsidR="00FA6149" w:rsidRPr="00587871">
        <w:rPr>
          <w:rFonts w:ascii="Times New Roman" w:hAnsi="Times New Roman"/>
          <w:color w:val="000000" w:themeColor="text1"/>
          <w:sz w:val="28"/>
          <w:szCs w:val="28"/>
        </w:rPr>
        <w:t>7</w:t>
      </w:r>
      <w:r w:rsidRPr="00587871">
        <w:rPr>
          <w:rFonts w:ascii="Times New Roman" w:hAnsi="Times New Roman"/>
          <w:color w:val="000000" w:themeColor="text1"/>
          <w:sz w:val="28"/>
          <w:szCs w:val="28"/>
        </w:rPr>
        <w:t xml:space="preserve">.2. Дополнить </w:t>
      </w:r>
      <w:r w:rsidR="00A24BB1" w:rsidRPr="00587871">
        <w:rPr>
          <w:rFonts w:ascii="Times New Roman" w:hAnsi="Times New Roman"/>
          <w:color w:val="000000" w:themeColor="text1"/>
          <w:sz w:val="28"/>
          <w:szCs w:val="28"/>
        </w:rPr>
        <w:t>частью</w:t>
      </w:r>
      <w:r w:rsidRPr="00587871">
        <w:rPr>
          <w:rFonts w:ascii="Times New Roman" w:hAnsi="Times New Roman"/>
          <w:color w:val="000000" w:themeColor="text1"/>
          <w:sz w:val="28"/>
          <w:szCs w:val="28"/>
        </w:rPr>
        <w:t xml:space="preserve"> 3 следующего содержания:</w:t>
      </w:r>
    </w:p>
    <w:p w:rsidR="00576582" w:rsidRPr="00587871" w:rsidRDefault="00CE67AE" w:rsidP="002312A9">
      <w:pPr>
        <w:pStyle w:val="a6"/>
        <w:ind w:firstLine="709"/>
        <w:jc w:val="both"/>
        <w:rPr>
          <w:rFonts w:ascii="Times New Roman" w:hAnsi="Times New Roman"/>
          <w:color w:val="000000" w:themeColor="text1"/>
          <w:sz w:val="28"/>
          <w:szCs w:val="28"/>
        </w:rPr>
      </w:pPr>
      <w:r w:rsidRPr="00587871">
        <w:rPr>
          <w:rFonts w:ascii="Times New Roman" w:hAnsi="Times New Roman"/>
          <w:color w:val="000000" w:themeColor="text1"/>
          <w:sz w:val="28"/>
          <w:szCs w:val="28"/>
        </w:rPr>
        <w:t xml:space="preserve">«3. </w:t>
      </w:r>
      <w:r w:rsidR="00576582" w:rsidRPr="00587871">
        <w:rPr>
          <w:rFonts w:ascii="Times New Roman" w:hAnsi="Times New Roman"/>
          <w:color w:val="000000" w:themeColor="text1"/>
          <w:sz w:val="28"/>
          <w:szCs w:val="28"/>
        </w:rPr>
        <w:t>Муниципальному служащему, помимо гарантий, установленных федеральным  законодательством</w:t>
      </w:r>
      <w:r w:rsidR="00CD0739" w:rsidRPr="00587871">
        <w:rPr>
          <w:rFonts w:ascii="Times New Roman" w:hAnsi="Times New Roman"/>
          <w:color w:val="000000" w:themeColor="text1"/>
          <w:sz w:val="28"/>
          <w:szCs w:val="28"/>
        </w:rPr>
        <w:t xml:space="preserve"> и законодательством Ставропольского края</w:t>
      </w:r>
      <w:r w:rsidR="00576582" w:rsidRPr="00587871">
        <w:rPr>
          <w:rFonts w:ascii="Times New Roman" w:hAnsi="Times New Roman"/>
          <w:color w:val="000000" w:themeColor="text1"/>
          <w:sz w:val="28"/>
          <w:szCs w:val="28"/>
        </w:rPr>
        <w:t>, предоставляются следующие дополнительные гарантии:</w:t>
      </w:r>
    </w:p>
    <w:p w:rsidR="00CD0739" w:rsidRPr="00587871" w:rsidRDefault="00CD0739" w:rsidP="00CD0739">
      <w:pPr>
        <w:pStyle w:val="a6"/>
        <w:ind w:firstLine="709"/>
        <w:jc w:val="both"/>
        <w:rPr>
          <w:rFonts w:ascii="Times New Roman" w:hAnsi="Times New Roman"/>
          <w:color w:val="000000" w:themeColor="text1"/>
          <w:sz w:val="28"/>
          <w:szCs w:val="28"/>
        </w:rPr>
      </w:pPr>
      <w:r w:rsidRPr="00587871">
        <w:rPr>
          <w:rFonts w:ascii="Times New Roman" w:hAnsi="Times New Roman"/>
          <w:color w:val="000000" w:themeColor="text1"/>
          <w:sz w:val="28"/>
          <w:szCs w:val="28"/>
        </w:rPr>
        <w:t>1) единовременная выплата в случае смерти муниципального служащего, в том числе вышедшего на пенсию, одному из членов семьи в размере и порядке, установленными решением Думы муниципального округа;</w:t>
      </w:r>
    </w:p>
    <w:p w:rsidR="00CD0739" w:rsidRPr="00587871" w:rsidRDefault="00CD0739" w:rsidP="00CD0739">
      <w:pPr>
        <w:pStyle w:val="a6"/>
        <w:ind w:firstLine="709"/>
        <w:jc w:val="both"/>
        <w:rPr>
          <w:rFonts w:ascii="Times New Roman" w:hAnsi="Times New Roman"/>
          <w:color w:val="000000" w:themeColor="text1"/>
          <w:sz w:val="28"/>
          <w:szCs w:val="28"/>
        </w:rPr>
      </w:pPr>
      <w:proofErr w:type="gramStart"/>
      <w:r w:rsidRPr="00587871">
        <w:rPr>
          <w:rFonts w:ascii="Times New Roman" w:hAnsi="Times New Roman"/>
          <w:color w:val="000000" w:themeColor="text1"/>
          <w:sz w:val="28"/>
          <w:szCs w:val="28"/>
        </w:rPr>
        <w:t>2) единовременная выплата в случае смерти близких родственников муниципального служащего</w:t>
      </w:r>
      <w:r w:rsidRPr="00587871">
        <w:rPr>
          <w:rFonts w:ascii="Times New Roman" w:hAnsi="Times New Roman"/>
          <w:color w:val="000000" w:themeColor="text1"/>
          <w:sz w:val="28"/>
          <w:szCs w:val="28"/>
          <w:shd w:val="clear" w:color="auto" w:fill="FFFFFF"/>
        </w:rPr>
        <w:t xml:space="preserve"> </w:t>
      </w:r>
      <w:r w:rsidRPr="00587871">
        <w:rPr>
          <w:rFonts w:ascii="Times New Roman" w:hAnsi="Times New Roman"/>
          <w:color w:val="000000" w:themeColor="text1"/>
          <w:sz w:val="28"/>
          <w:szCs w:val="28"/>
        </w:rPr>
        <w:t>в размере и порядке, установленными решением Думы муниципального округа.».</w:t>
      </w:r>
      <w:proofErr w:type="gramEnd"/>
    </w:p>
    <w:p w:rsidR="002F357E" w:rsidRPr="00587871" w:rsidRDefault="002F357E"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w:t>
      </w:r>
      <w:r w:rsidR="00FA6149" w:rsidRPr="00587871">
        <w:rPr>
          <w:color w:val="000000" w:themeColor="text1"/>
          <w:sz w:val="28"/>
          <w:szCs w:val="28"/>
        </w:rPr>
        <w:t>8</w:t>
      </w:r>
      <w:r w:rsidRPr="00587871">
        <w:rPr>
          <w:color w:val="000000" w:themeColor="text1"/>
          <w:sz w:val="28"/>
          <w:szCs w:val="28"/>
        </w:rPr>
        <w:t>.</w:t>
      </w:r>
      <w:r w:rsidR="009425B8" w:rsidRPr="00587871">
        <w:rPr>
          <w:color w:val="000000" w:themeColor="text1"/>
          <w:sz w:val="28"/>
          <w:szCs w:val="28"/>
        </w:rPr>
        <w:t xml:space="preserve"> </w:t>
      </w:r>
      <w:r w:rsidRPr="00587871">
        <w:rPr>
          <w:color w:val="000000" w:themeColor="text1"/>
          <w:sz w:val="28"/>
          <w:szCs w:val="28"/>
        </w:rPr>
        <w:t>Статью 42 изложить в следующей редакции:</w:t>
      </w:r>
    </w:p>
    <w:p w:rsidR="002F357E" w:rsidRPr="00587871" w:rsidRDefault="002F357E"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w:t>
      </w:r>
      <w:r w:rsidRPr="00587871">
        <w:rPr>
          <w:b/>
          <w:bCs/>
          <w:color w:val="000000" w:themeColor="text1"/>
          <w:sz w:val="28"/>
          <w:szCs w:val="28"/>
        </w:rPr>
        <w:t xml:space="preserve">Статья 42. </w:t>
      </w:r>
      <w:r w:rsidR="007F0158" w:rsidRPr="00587871">
        <w:rPr>
          <w:b/>
          <w:bCs/>
          <w:color w:val="000000" w:themeColor="text1"/>
          <w:sz w:val="28"/>
          <w:szCs w:val="28"/>
        </w:rPr>
        <w:t>М</w:t>
      </w:r>
      <w:r w:rsidRPr="00587871">
        <w:rPr>
          <w:b/>
          <w:bCs/>
          <w:color w:val="000000" w:themeColor="text1"/>
          <w:sz w:val="28"/>
          <w:szCs w:val="28"/>
        </w:rPr>
        <w:t>ежмуниципальн</w:t>
      </w:r>
      <w:r w:rsidR="007F0158" w:rsidRPr="00587871">
        <w:rPr>
          <w:b/>
          <w:bCs/>
          <w:color w:val="000000" w:themeColor="text1"/>
          <w:sz w:val="28"/>
          <w:szCs w:val="28"/>
        </w:rPr>
        <w:t>ое</w:t>
      </w:r>
      <w:r w:rsidRPr="00587871">
        <w:rPr>
          <w:b/>
          <w:bCs/>
          <w:color w:val="000000" w:themeColor="text1"/>
          <w:sz w:val="28"/>
          <w:szCs w:val="28"/>
        </w:rPr>
        <w:t xml:space="preserve"> сотрудничеств</w:t>
      </w:r>
      <w:r w:rsidR="00A24BB1" w:rsidRPr="00587871">
        <w:rPr>
          <w:b/>
          <w:bCs/>
          <w:color w:val="000000" w:themeColor="text1"/>
          <w:sz w:val="28"/>
          <w:szCs w:val="28"/>
        </w:rPr>
        <w:t>о</w:t>
      </w:r>
    </w:p>
    <w:p w:rsidR="002F357E" w:rsidRPr="00587871" w:rsidRDefault="002F357E"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 </w:t>
      </w:r>
    </w:p>
    <w:p w:rsidR="002F357E" w:rsidRPr="00587871" w:rsidRDefault="002F357E"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 xml:space="preserve">1. Межмуниципальное сотрудничество муниципального </w:t>
      </w:r>
      <w:r w:rsidR="00035185" w:rsidRPr="00587871">
        <w:rPr>
          <w:color w:val="000000" w:themeColor="text1"/>
          <w:sz w:val="28"/>
          <w:szCs w:val="28"/>
        </w:rPr>
        <w:t>округа</w:t>
      </w:r>
      <w:r w:rsidRPr="00587871">
        <w:rPr>
          <w:color w:val="000000" w:themeColor="text1"/>
          <w:sz w:val="28"/>
          <w:szCs w:val="28"/>
        </w:rPr>
        <w:t xml:space="preserve"> осуществляется в следующих формах:</w:t>
      </w:r>
    </w:p>
    <w:p w:rsidR="002F357E" w:rsidRPr="00587871" w:rsidRDefault="002F357E"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 xml:space="preserve">1) </w:t>
      </w:r>
      <w:r w:rsidR="00035185" w:rsidRPr="00587871">
        <w:rPr>
          <w:sz w:val="28"/>
          <w:szCs w:val="28"/>
        </w:rPr>
        <w:t>членство муниципального округа в объединениях муниципальных образований</w:t>
      </w:r>
      <w:r w:rsidRPr="00587871">
        <w:rPr>
          <w:color w:val="000000" w:themeColor="text1"/>
          <w:sz w:val="28"/>
          <w:szCs w:val="28"/>
        </w:rPr>
        <w:t>;</w:t>
      </w:r>
    </w:p>
    <w:p w:rsidR="002F357E" w:rsidRPr="00587871" w:rsidRDefault="002F357E"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2F357E" w:rsidRPr="00587871" w:rsidRDefault="002F357E"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 xml:space="preserve">3) учреждение муниципальным </w:t>
      </w:r>
      <w:r w:rsidR="00035185" w:rsidRPr="00587871">
        <w:rPr>
          <w:color w:val="000000" w:themeColor="text1"/>
          <w:sz w:val="28"/>
          <w:szCs w:val="28"/>
        </w:rPr>
        <w:t>округом</w:t>
      </w:r>
      <w:bookmarkStart w:id="0" w:name="_GoBack"/>
      <w:bookmarkEnd w:id="0"/>
      <w:r w:rsidRPr="00587871">
        <w:rPr>
          <w:color w:val="000000" w:themeColor="text1"/>
          <w:sz w:val="28"/>
          <w:szCs w:val="28"/>
        </w:rPr>
        <w:t xml:space="preserve"> некоммерческих организаций;</w:t>
      </w:r>
    </w:p>
    <w:p w:rsidR="002F357E" w:rsidRPr="00587871" w:rsidRDefault="002F357E"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4) заключение договоров и соглашений.</w:t>
      </w:r>
    </w:p>
    <w:p w:rsidR="002F357E" w:rsidRPr="00587871" w:rsidRDefault="002F357E"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2F357E" w:rsidRPr="00587871" w:rsidRDefault="002F357E"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 xml:space="preserve">3. Решение об участии муниципального округа в межмуниципальном сотрудничестве принимает </w:t>
      </w:r>
      <w:r w:rsidR="00FA7698" w:rsidRPr="00587871">
        <w:rPr>
          <w:color w:val="000000" w:themeColor="text1"/>
          <w:sz w:val="28"/>
          <w:szCs w:val="28"/>
        </w:rPr>
        <w:t>Дума муниципального округа</w:t>
      </w:r>
      <w:proofErr w:type="gramStart"/>
      <w:r w:rsidR="00FA7698" w:rsidRPr="00587871">
        <w:rPr>
          <w:color w:val="000000" w:themeColor="text1"/>
          <w:sz w:val="28"/>
          <w:szCs w:val="28"/>
        </w:rPr>
        <w:t>.».</w:t>
      </w:r>
      <w:proofErr w:type="gramEnd"/>
    </w:p>
    <w:p w:rsidR="00FA7698" w:rsidRPr="00587871" w:rsidRDefault="00FA7698"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w:t>
      </w:r>
      <w:r w:rsidR="002312A9" w:rsidRPr="00587871">
        <w:rPr>
          <w:color w:val="000000" w:themeColor="text1"/>
          <w:sz w:val="28"/>
          <w:szCs w:val="28"/>
        </w:rPr>
        <w:t>9</w:t>
      </w:r>
      <w:r w:rsidRPr="00587871">
        <w:rPr>
          <w:color w:val="000000" w:themeColor="text1"/>
          <w:sz w:val="28"/>
          <w:szCs w:val="28"/>
        </w:rPr>
        <w:t>.</w:t>
      </w:r>
      <w:r w:rsidR="00A24BB1" w:rsidRPr="00587871">
        <w:rPr>
          <w:color w:val="000000" w:themeColor="text1"/>
          <w:sz w:val="28"/>
          <w:szCs w:val="28"/>
        </w:rPr>
        <w:t xml:space="preserve"> </w:t>
      </w:r>
      <w:r w:rsidRPr="00587871">
        <w:rPr>
          <w:color w:val="000000" w:themeColor="text1"/>
          <w:sz w:val="28"/>
          <w:szCs w:val="28"/>
        </w:rPr>
        <w:t xml:space="preserve">Статью 45 дополнить частью </w:t>
      </w:r>
      <w:r w:rsidR="00915CE4" w:rsidRPr="00587871">
        <w:rPr>
          <w:color w:val="000000" w:themeColor="text1"/>
          <w:sz w:val="28"/>
          <w:szCs w:val="28"/>
        </w:rPr>
        <w:t>8</w:t>
      </w:r>
      <w:r w:rsidRPr="00587871">
        <w:rPr>
          <w:color w:val="000000" w:themeColor="text1"/>
          <w:sz w:val="28"/>
          <w:szCs w:val="28"/>
        </w:rPr>
        <w:t xml:space="preserve"> следующего содержания:</w:t>
      </w:r>
    </w:p>
    <w:p w:rsidR="00E96DB5" w:rsidRPr="00587871" w:rsidRDefault="00FA7698" w:rsidP="002312A9">
      <w:pPr>
        <w:widowControl/>
        <w:suppressAutoHyphens w:val="0"/>
        <w:ind w:firstLine="709"/>
        <w:jc w:val="both"/>
        <w:rPr>
          <w:rFonts w:ascii="Times New Roman" w:eastAsia="Times New Roman" w:hAnsi="Times New Roman"/>
          <w:color w:val="000000" w:themeColor="text1"/>
          <w:kern w:val="0"/>
          <w:sz w:val="28"/>
          <w:szCs w:val="28"/>
          <w:lang w:eastAsia="ru-RU"/>
        </w:rPr>
      </w:pPr>
      <w:r w:rsidRPr="00587871">
        <w:rPr>
          <w:rFonts w:ascii="Times New Roman" w:hAnsi="Times New Roman"/>
          <w:color w:val="000000" w:themeColor="text1"/>
          <w:sz w:val="28"/>
          <w:szCs w:val="28"/>
        </w:rPr>
        <w:t>«</w:t>
      </w:r>
      <w:r w:rsidR="00915CE4" w:rsidRPr="00587871">
        <w:rPr>
          <w:rFonts w:ascii="Times New Roman" w:hAnsi="Times New Roman"/>
          <w:color w:val="000000" w:themeColor="text1"/>
          <w:sz w:val="28"/>
          <w:szCs w:val="28"/>
        </w:rPr>
        <w:t>8</w:t>
      </w:r>
      <w:r w:rsidRPr="00587871">
        <w:rPr>
          <w:rFonts w:ascii="Times New Roman" w:hAnsi="Times New Roman"/>
          <w:color w:val="000000" w:themeColor="text1"/>
          <w:sz w:val="28"/>
          <w:szCs w:val="28"/>
        </w:rPr>
        <w:t xml:space="preserve">. Органы местного самоуправления осуществляют передачу </w:t>
      </w:r>
      <w:r w:rsidR="00587871">
        <w:rPr>
          <w:rFonts w:ascii="Times New Roman" w:hAnsi="Times New Roman"/>
          <w:color w:val="000000" w:themeColor="text1"/>
          <w:sz w:val="28"/>
          <w:szCs w:val="28"/>
        </w:rPr>
        <w:t xml:space="preserve">                           </w:t>
      </w:r>
      <w:r w:rsidRPr="00587871">
        <w:rPr>
          <w:rFonts w:ascii="Times New Roman" w:hAnsi="Times New Roman"/>
          <w:color w:val="000000" w:themeColor="text1"/>
          <w:sz w:val="28"/>
          <w:szCs w:val="28"/>
        </w:rPr>
        <w:t>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Ставропольского края, в случаях, порядке и на условиях, которые установлены законодательством Российской Федерации</w:t>
      </w:r>
      <w:r w:rsidR="00F12CC8" w:rsidRPr="00F12CC8">
        <w:rPr>
          <w:rFonts w:ascii="Times New Roman" w:hAnsi="Times New Roman"/>
          <w:color w:val="000000" w:themeColor="text1"/>
          <w:sz w:val="28"/>
          <w:szCs w:val="28"/>
        </w:rPr>
        <w:t xml:space="preserve"> </w:t>
      </w:r>
      <w:r w:rsidRPr="00587871">
        <w:rPr>
          <w:rFonts w:ascii="Times New Roman" w:hAnsi="Times New Roman"/>
          <w:color w:val="000000" w:themeColor="text1"/>
          <w:sz w:val="28"/>
          <w:szCs w:val="28"/>
        </w:rPr>
        <w:t>об электроэнергетике</w:t>
      </w:r>
      <w:proofErr w:type="gramStart"/>
      <w:r w:rsidRPr="00587871">
        <w:rPr>
          <w:rFonts w:ascii="Times New Roman" w:hAnsi="Times New Roman"/>
          <w:color w:val="000000" w:themeColor="text1"/>
          <w:sz w:val="28"/>
          <w:szCs w:val="28"/>
        </w:rPr>
        <w:t>.»</w:t>
      </w:r>
      <w:r w:rsidR="00915CE4" w:rsidRPr="00587871">
        <w:rPr>
          <w:rFonts w:ascii="Times New Roman" w:hAnsi="Times New Roman"/>
          <w:color w:val="000000" w:themeColor="text1"/>
          <w:sz w:val="28"/>
          <w:szCs w:val="28"/>
        </w:rPr>
        <w:t>.</w:t>
      </w:r>
      <w:proofErr w:type="gramEnd"/>
    </w:p>
    <w:p w:rsidR="00CD0739" w:rsidRPr="00587871" w:rsidRDefault="00915CE4" w:rsidP="00CD073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w:t>
      </w:r>
      <w:r w:rsidR="002312A9" w:rsidRPr="00587871">
        <w:rPr>
          <w:color w:val="000000" w:themeColor="text1"/>
          <w:sz w:val="28"/>
          <w:szCs w:val="28"/>
        </w:rPr>
        <w:t>10</w:t>
      </w:r>
      <w:r w:rsidRPr="00587871">
        <w:rPr>
          <w:color w:val="000000" w:themeColor="text1"/>
          <w:sz w:val="28"/>
          <w:szCs w:val="28"/>
        </w:rPr>
        <w:t>.</w:t>
      </w:r>
      <w:r w:rsidR="0048162C" w:rsidRPr="00587871">
        <w:rPr>
          <w:color w:val="000000" w:themeColor="text1"/>
          <w:sz w:val="28"/>
          <w:szCs w:val="28"/>
        </w:rPr>
        <w:t xml:space="preserve"> </w:t>
      </w:r>
      <w:r w:rsidR="00CD0739" w:rsidRPr="00587871">
        <w:rPr>
          <w:color w:val="000000" w:themeColor="text1"/>
          <w:sz w:val="28"/>
          <w:szCs w:val="28"/>
        </w:rPr>
        <w:t>Часть</w:t>
      </w:r>
      <w:r w:rsidRPr="00587871">
        <w:rPr>
          <w:color w:val="000000" w:themeColor="text1"/>
          <w:sz w:val="28"/>
          <w:szCs w:val="28"/>
        </w:rPr>
        <w:t xml:space="preserve"> 3 статьи 53</w:t>
      </w:r>
      <w:r w:rsidR="00CD0739" w:rsidRPr="00587871">
        <w:rPr>
          <w:color w:val="000000" w:themeColor="text1"/>
          <w:sz w:val="28"/>
          <w:szCs w:val="28"/>
        </w:rPr>
        <w:t xml:space="preserve"> изложить в следующей редакции:</w:t>
      </w:r>
    </w:p>
    <w:p w:rsidR="00CD0739" w:rsidRPr="00587871" w:rsidRDefault="00CD0739" w:rsidP="00CD0739">
      <w:pPr>
        <w:pStyle w:val="ab"/>
        <w:spacing w:before="0" w:beforeAutospacing="0" w:after="0" w:afterAutospacing="0"/>
        <w:ind w:firstLine="709"/>
        <w:jc w:val="both"/>
        <w:rPr>
          <w:sz w:val="28"/>
          <w:szCs w:val="28"/>
        </w:rPr>
      </w:pPr>
      <w:r w:rsidRPr="00587871">
        <w:rPr>
          <w:color w:val="000000" w:themeColor="text1"/>
          <w:sz w:val="28"/>
          <w:szCs w:val="28"/>
        </w:rPr>
        <w:t>«</w:t>
      </w:r>
      <w:r w:rsidRPr="00587871">
        <w:rPr>
          <w:sz w:val="28"/>
          <w:szCs w:val="28"/>
        </w:rPr>
        <w:t xml:space="preserve">3. Глава муниципального округа может быть </w:t>
      </w:r>
      <w:proofErr w:type="gramStart"/>
      <w:r w:rsidRPr="00587871">
        <w:rPr>
          <w:sz w:val="28"/>
          <w:szCs w:val="28"/>
        </w:rPr>
        <w:t>отрешен</w:t>
      </w:r>
      <w:proofErr w:type="gramEnd"/>
      <w:r w:rsidRPr="00587871">
        <w:rPr>
          <w:sz w:val="28"/>
          <w:szCs w:val="28"/>
        </w:rPr>
        <w:t xml:space="preserve"> от должности Губернатором Ставропольского края в случае:</w:t>
      </w:r>
    </w:p>
    <w:p w:rsidR="00CD0739" w:rsidRPr="00587871" w:rsidRDefault="00CD0739" w:rsidP="00CD0739">
      <w:pPr>
        <w:pStyle w:val="ab"/>
        <w:spacing w:before="0" w:beforeAutospacing="0" w:after="0" w:afterAutospacing="0"/>
        <w:ind w:firstLine="709"/>
        <w:jc w:val="both"/>
        <w:rPr>
          <w:sz w:val="28"/>
          <w:szCs w:val="28"/>
        </w:rPr>
      </w:pPr>
      <w:proofErr w:type="gramStart"/>
      <w:r w:rsidRPr="00587871">
        <w:rPr>
          <w:sz w:val="28"/>
          <w:szCs w:val="28"/>
        </w:rPr>
        <w:t xml:space="preserve">1) издания указанным должностным лицом нормативного правового акта, противоречащего </w:t>
      </w:r>
      <w:hyperlink r:id="rId11" w:anchor="/document/10103000/entry/0" w:history="1">
        <w:r w:rsidRPr="00587871">
          <w:rPr>
            <w:rStyle w:val="a3"/>
            <w:rFonts w:eastAsia="Lucida Sans Unicode"/>
            <w:color w:val="auto"/>
            <w:sz w:val="28"/>
            <w:szCs w:val="28"/>
            <w:u w:val="none"/>
          </w:rPr>
          <w:t>Конституции</w:t>
        </w:r>
      </w:hyperlink>
      <w:r w:rsidRPr="00587871">
        <w:rPr>
          <w:sz w:val="28"/>
          <w:szCs w:val="28"/>
        </w:rPr>
        <w:t xml:space="preserve"> Российской Федерации, федеральным законам, </w:t>
      </w:r>
      <w:hyperlink r:id="rId12" w:anchor="/document/27100267/entry/0" w:history="1">
        <w:r w:rsidRPr="00587871">
          <w:rPr>
            <w:rStyle w:val="a3"/>
            <w:rFonts w:eastAsia="Lucida Sans Unicode"/>
            <w:color w:val="auto"/>
            <w:sz w:val="28"/>
            <w:szCs w:val="28"/>
            <w:u w:val="none"/>
          </w:rPr>
          <w:t>Уставу (Основному Закону)</w:t>
        </w:r>
      </w:hyperlink>
      <w:r w:rsidRPr="00587871">
        <w:rPr>
          <w:sz w:val="28"/>
          <w:szCs w:val="28"/>
        </w:rPr>
        <w:t xml:space="preserve"> Ставропольского края, законам Ставропольского края, Уставу муниципального округа, если такие </w:t>
      </w:r>
      <w:r w:rsidRPr="00587871">
        <w:rPr>
          <w:sz w:val="28"/>
          <w:szCs w:val="28"/>
        </w:rPr>
        <w:lastRenderedPageBreak/>
        <w:t xml:space="preserve">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w:t>
      </w:r>
      <w:r w:rsidR="00587871">
        <w:rPr>
          <w:sz w:val="28"/>
          <w:szCs w:val="28"/>
        </w:rPr>
        <w:t xml:space="preserve">               </w:t>
      </w:r>
      <w:r w:rsidRPr="00587871">
        <w:rPr>
          <w:sz w:val="28"/>
          <w:szCs w:val="28"/>
        </w:rPr>
        <w:t>в пределах своих полномочий мер</w:t>
      </w:r>
      <w:proofErr w:type="gramEnd"/>
      <w:r w:rsidRPr="00587871">
        <w:rPr>
          <w:sz w:val="28"/>
          <w:szCs w:val="28"/>
        </w:rPr>
        <w:t xml:space="preserve"> по исполнению решения суда;</w:t>
      </w:r>
    </w:p>
    <w:p w:rsidR="00CD0739" w:rsidRPr="00587871" w:rsidRDefault="00CD0739" w:rsidP="00CD0739">
      <w:pPr>
        <w:pStyle w:val="ab"/>
        <w:spacing w:before="0" w:beforeAutospacing="0" w:after="0" w:afterAutospacing="0"/>
        <w:ind w:firstLine="709"/>
        <w:jc w:val="both"/>
        <w:rPr>
          <w:sz w:val="28"/>
          <w:szCs w:val="28"/>
        </w:rPr>
      </w:pPr>
      <w:proofErr w:type="gramStart"/>
      <w:r w:rsidRPr="00587871">
        <w:rPr>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587871">
        <w:rPr>
          <w:sz w:val="28"/>
          <w:szCs w:val="28"/>
        </w:rPr>
        <w:t xml:space="preserve">,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w:t>
      </w:r>
      <w:r w:rsidR="00587871">
        <w:rPr>
          <w:sz w:val="28"/>
          <w:szCs w:val="28"/>
        </w:rPr>
        <w:t xml:space="preserve">                      </w:t>
      </w:r>
      <w:r w:rsidRPr="00587871">
        <w:rPr>
          <w:sz w:val="28"/>
          <w:szCs w:val="28"/>
        </w:rPr>
        <w:t>в пределах своих полномочий мер по исполнению решения суда;</w:t>
      </w:r>
    </w:p>
    <w:p w:rsidR="00CD0739" w:rsidRPr="00587871" w:rsidRDefault="00CD0739" w:rsidP="00CD0739">
      <w:pPr>
        <w:pStyle w:val="ab"/>
        <w:spacing w:before="0" w:beforeAutospacing="0" w:after="0" w:afterAutospacing="0"/>
        <w:ind w:firstLine="709"/>
        <w:jc w:val="both"/>
        <w:rPr>
          <w:color w:val="000000" w:themeColor="text1"/>
          <w:sz w:val="28"/>
          <w:szCs w:val="28"/>
        </w:rPr>
      </w:pPr>
      <w:proofErr w:type="gramStart"/>
      <w:r w:rsidRPr="00587871">
        <w:rPr>
          <w:color w:val="000000" w:themeColor="text1"/>
          <w:sz w:val="28"/>
          <w:szCs w:val="28"/>
        </w:rPr>
        <w:t xml:space="preserve">3) </w:t>
      </w:r>
      <w:r w:rsidR="007F0158" w:rsidRPr="00587871">
        <w:rPr>
          <w:color w:val="000000" w:themeColor="text1"/>
          <w:sz w:val="28"/>
          <w:szCs w:val="28"/>
        </w:rPr>
        <w:t>если в течение месяца со дня вынесения Губернатором Ставропольского края Главе муниципального округа предупреждения, объявления выговора за ненадлежащее исполнение или неисполнение обязанностей по обеспечению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муниципального округа федеральными законами и (или) законами Ставропольского края, Главой муниципального округа не были приняты в пределах своих полномочий меры по устранению</w:t>
      </w:r>
      <w:proofErr w:type="gramEnd"/>
      <w:r w:rsidR="007F0158" w:rsidRPr="00587871">
        <w:rPr>
          <w:color w:val="000000" w:themeColor="text1"/>
          <w:sz w:val="28"/>
          <w:szCs w:val="28"/>
        </w:rPr>
        <w:t xml:space="preserve"> причин, послуживших основание</w:t>
      </w:r>
      <w:r w:rsidRPr="00587871">
        <w:rPr>
          <w:color w:val="000000" w:themeColor="text1"/>
          <w:sz w:val="28"/>
          <w:szCs w:val="28"/>
        </w:rPr>
        <w:t>м для вынесения предупреждения, объявления выговора.</w:t>
      </w:r>
    </w:p>
    <w:p w:rsidR="00CD0739" w:rsidRPr="00587871" w:rsidRDefault="00CD0739" w:rsidP="00CD0739">
      <w:pPr>
        <w:pStyle w:val="ab"/>
        <w:spacing w:before="0" w:beforeAutospacing="0" w:after="0" w:afterAutospacing="0"/>
        <w:ind w:firstLine="709"/>
        <w:jc w:val="both"/>
        <w:rPr>
          <w:color w:val="000000" w:themeColor="text1"/>
          <w:sz w:val="28"/>
          <w:szCs w:val="28"/>
        </w:rPr>
      </w:pPr>
      <w:r w:rsidRPr="00587871">
        <w:rPr>
          <w:sz w:val="28"/>
          <w:szCs w:val="28"/>
        </w:rPr>
        <w:t xml:space="preserve">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w:t>
      </w:r>
      <w:r w:rsidR="00587871">
        <w:rPr>
          <w:sz w:val="28"/>
          <w:szCs w:val="28"/>
        </w:rPr>
        <w:t xml:space="preserve">                   </w:t>
      </w:r>
      <w:r w:rsidRPr="00587871">
        <w:rPr>
          <w:sz w:val="28"/>
          <w:szCs w:val="28"/>
        </w:rPr>
        <w:t>10 дней со дня его официального опубликования</w:t>
      </w:r>
      <w:proofErr w:type="gramStart"/>
      <w:r w:rsidRPr="00587871">
        <w:rPr>
          <w:sz w:val="28"/>
          <w:szCs w:val="28"/>
        </w:rPr>
        <w:t>.».</w:t>
      </w:r>
      <w:proofErr w:type="gramEnd"/>
    </w:p>
    <w:p w:rsidR="00915CE4" w:rsidRPr="00587871" w:rsidRDefault="00915CE4"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w:t>
      </w:r>
      <w:r w:rsidR="002312A9" w:rsidRPr="00587871">
        <w:rPr>
          <w:color w:val="000000" w:themeColor="text1"/>
          <w:sz w:val="28"/>
          <w:szCs w:val="28"/>
        </w:rPr>
        <w:t>11</w:t>
      </w:r>
      <w:r w:rsidRPr="00587871">
        <w:rPr>
          <w:color w:val="000000" w:themeColor="text1"/>
          <w:sz w:val="28"/>
          <w:szCs w:val="28"/>
        </w:rPr>
        <w:t xml:space="preserve">. </w:t>
      </w:r>
      <w:r w:rsidR="00F1699C" w:rsidRPr="00587871">
        <w:rPr>
          <w:color w:val="000000" w:themeColor="text1"/>
          <w:sz w:val="28"/>
          <w:szCs w:val="28"/>
        </w:rPr>
        <w:t>Ч</w:t>
      </w:r>
      <w:r w:rsidRPr="00587871">
        <w:rPr>
          <w:color w:val="000000" w:themeColor="text1"/>
          <w:sz w:val="28"/>
          <w:szCs w:val="28"/>
        </w:rPr>
        <w:t>асть 2 статьи 54:</w:t>
      </w:r>
    </w:p>
    <w:p w:rsidR="00915CE4" w:rsidRPr="00587871" w:rsidRDefault="00915CE4"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w:t>
      </w:r>
      <w:r w:rsidR="00FA6149" w:rsidRPr="00587871">
        <w:rPr>
          <w:color w:val="000000" w:themeColor="text1"/>
          <w:sz w:val="28"/>
          <w:szCs w:val="28"/>
        </w:rPr>
        <w:t>1</w:t>
      </w:r>
      <w:r w:rsidR="002312A9" w:rsidRPr="00587871">
        <w:rPr>
          <w:color w:val="000000" w:themeColor="text1"/>
          <w:sz w:val="28"/>
          <w:szCs w:val="28"/>
        </w:rPr>
        <w:t>1</w:t>
      </w:r>
      <w:r w:rsidRPr="00587871">
        <w:rPr>
          <w:color w:val="000000" w:themeColor="text1"/>
          <w:sz w:val="28"/>
          <w:szCs w:val="28"/>
        </w:rPr>
        <w:t>.1. Дополнить пунктом 4.1 следующего содержания:</w:t>
      </w:r>
    </w:p>
    <w:p w:rsidR="00915CE4" w:rsidRPr="00587871" w:rsidRDefault="00915CE4"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«4.1) приобретение им статуса иностранного агента</w:t>
      </w:r>
      <w:proofErr w:type="gramStart"/>
      <w:r w:rsidRPr="00587871">
        <w:rPr>
          <w:color w:val="000000" w:themeColor="text1"/>
          <w:sz w:val="28"/>
          <w:szCs w:val="28"/>
        </w:rPr>
        <w:t>;»</w:t>
      </w:r>
      <w:proofErr w:type="gramEnd"/>
      <w:r w:rsidR="00A24BB1" w:rsidRPr="00587871">
        <w:rPr>
          <w:color w:val="000000" w:themeColor="text1"/>
          <w:sz w:val="28"/>
          <w:szCs w:val="28"/>
        </w:rPr>
        <w:t>.</w:t>
      </w:r>
    </w:p>
    <w:p w:rsidR="00915CE4" w:rsidRPr="00587871" w:rsidRDefault="00915CE4"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1.</w:t>
      </w:r>
      <w:r w:rsidR="00FA6149" w:rsidRPr="00587871">
        <w:rPr>
          <w:color w:val="000000" w:themeColor="text1"/>
          <w:sz w:val="28"/>
          <w:szCs w:val="28"/>
        </w:rPr>
        <w:t>1</w:t>
      </w:r>
      <w:r w:rsidR="002312A9" w:rsidRPr="00587871">
        <w:rPr>
          <w:color w:val="000000" w:themeColor="text1"/>
          <w:sz w:val="28"/>
          <w:szCs w:val="28"/>
        </w:rPr>
        <w:t>1</w:t>
      </w:r>
      <w:r w:rsidRPr="00587871">
        <w:rPr>
          <w:color w:val="000000" w:themeColor="text1"/>
          <w:sz w:val="28"/>
          <w:szCs w:val="28"/>
        </w:rPr>
        <w:t>.2. Дополнить пунктом 6 следующего содержания:</w:t>
      </w:r>
    </w:p>
    <w:p w:rsidR="00915CE4" w:rsidRPr="00587871" w:rsidRDefault="00915CE4" w:rsidP="002312A9">
      <w:pPr>
        <w:pStyle w:val="ab"/>
        <w:spacing w:before="0" w:beforeAutospacing="0" w:after="0" w:afterAutospacing="0"/>
        <w:ind w:firstLine="709"/>
        <w:jc w:val="both"/>
        <w:rPr>
          <w:color w:val="000000" w:themeColor="text1"/>
          <w:sz w:val="28"/>
          <w:szCs w:val="28"/>
        </w:rPr>
      </w:pPr>
      <w:r w:rsidRPr="00587871">
        <w:rPr>
          <w:color w:val="000000" w:themeColor="text1"/>
          <w:sz w:val="28"/>
          <w:szCs w:val="28"/>
        </w:rPr>
        <w:t xml:space="preserve">«6) систематическое </w:t>
      </w:r>
      <w:proofErr w:type="spellStart"/>
      <w:r w:rsidRPr="00587871">
        <w:rPr>
          <w:color w:val="000000" w:themeColor="text1"/>
          <w:sz w:val="28"/>
          <w:szCs w:val="28"/>
        </w:rPr>
        <w:t>недостижение</w:t>
      </w:r>
      <w:proofErr w:type="spellEnd"/>
      <w:r w:rsidRPr="00587871">
        <w:rPr>
          <w:color w:val="000000" w:themeColor="text1"/>
          <w:sz w:val="28"/>
          <w:szCs w:val="28"/>
        </w:rPr>
        <w:t xml:space="preserve"> показателей для оценки </w:t>
      </w:r>
      <w:proofErr w:type="gramStart"/>
      <w:r w:rsidRPr="00587871">
        <w:rPr>
          <w:color w:val="000000" w:themeColor="text1"/>
          <w:sz w:val="28"/>
          <w:szCs w:val="28"/>
        </w:rPr>
        <w:t>эффективности деятельности органов местного самоуправления муниципального округа</w:t>
      </w:r>
      <w:proofErr w:type="gramEnd"/>
      <w:r w:rsidRPr="00587871">
        <w:rPr>
          <w:color w:val="000000" w:themeColor="text1"/>
          <w:sz w:val="28"/>
          <w:szCs w:val="28"/>
        </w:rPr>
        <w:t>.».</w:t>
      </w:r>
    </w:p>
    <w:p w:rsidR="008B1E9E" w:rsidRPr="00587871" w:rsidRDefault="008B1E9E" w:rsidP="002312A9">
      <w:pPr>
        <w:ind w:firstLine="709"/>
        <w:jc w:val="both"/>
        <w:rPr>
          <w:rFonts w:ascii="Times New Roman" w:hAnsi="Times New Roman"/>
          <w:color w:val="000000" w:themeColor="text1"/>
          <w:sz w:val="28"/>
          <w:szCs w:val="28"/>
        </w:rPr>
      </w:pPr>
    </w:p>
    <w:p w:rsidR="0097484D" w:rsidRPr="00587871" w:rsidRDefault="0097484D" w:rsidP="002312A9">
      <w:pPr>
        <w:ind w:firstLine="709"/>
        <w:jc w:val="both"/>
        <w:rPr>
          <w:rFonts w:ascii="Times New Roman" w:eastAsia="Times New Roman" w:hAnsi="Times New Roman"/>
          <w:color w:val="000000" w:themeColor="text1"/>
          <w:kern w:val="0"/>
          <w:sz w:val="28"/>
          <w:szCs w:val="28"/>
          <w:lang w:eastAsia="ru-RU"/>
        </w:rPr>
      </w:pPr>
      <w:r w:rsidRPr="00587871">
        <w:rPr>
          <w:rFonts w:ascii="Times New Roman" w:hAnsi="Times New Roman"/>
          <w:color w:val="000000" w:themeColor="text1"/>
          <w:sz w:val="28"/>
          <w:szCs w:val="28"/>
        </w:rPr>
        <w:t>2. Направить настоящее решение в Главное управление Министерства юстиции Российской Федерации по Ставропольскому краю</w:t>
      </w:r>
      <w:r w:rsidR="00587871">
        <w:rPr>
          <w:rFonts w:ascii="Times New Roman" w:hAnsi="Times New Roman"/>
          <w:color w:val="000000" w:themeColor="text1"/>
          <w:sz w:val="28"/>
          <w:szCs w:val="28"/>
        </w:rPr>
        <w:t xml:space="preserve">                                      </w:t>
      </w:r>
      <w:r w:rsidR="009425B8" w:rsidRPr="00587871">
        <w:rPr>
          <w:rFonts w:ascii="Times New Roman" w:hAnsi="Times New Roman"/>
          <w:color w:val="000000" w:themeColor="text1"/>
          <w:sz w:val="28"/>
          <w:szCs w:val="28"/>
        </w:rPr>
        <w:t xml:space="preserve"> </w:t>
      </w:r>
      <w:r w:rsidRPr="00587871">
        <w:rPr>
          <w:rFonts w:ascii="Times New Roman" w:hAnsi="Times New Roman"/>
          <w:color w:val="000000" w:themeColor="text1"/>
          <w:sz w:val="28"/>
          <w:szCs w:val="28"/>
        </w:rPr>
        <w:t>на государственную регистрацию</w:t>
      </w:r>
      <w:r w:rsidR="00587871">
        <w:rPr>
          <w:rFonts w:ascii="Times New Roman" w:hAnsi="Times New Roman"/>
          <w:color w:val="000000" w:themeColor="text1"/>
          <w:sz w:val="28"/>
          <w:szCs w:val="28"/>
        </w:rPr>
        <w:t xml:space="preserve"> </w:t>
      </w:r>
      <w:r w:rsidRPr="00587871">
        <w:rPr>
          <w:rFonts w:ascii="Times New Roman" w:hAnsi="Times New Roman"/>
          <w:color w:val="000000" w:themeColor="text1"/>
          <w:sz w:val="28"/>
          <w:szCs w:val="28"/>
        </w:rPr>
        <w:t>в порядке, установленном Федеральным законом от 21 июля 2005 года № 97-ФЗ</w:t>
      </w:r>
      <w:r w:rsidR="00587871">
        <w:rPr>
          <w:rFonts w:ascii="Times New Roman" w:hAnsi="Times New Roman"/>
          <w:color w:val="000000" w:themeColor="text1"/>
          <w:sz w:val="28"/>
          <w:szCs w:val="28"/>
        </w:rPr>
        <w:t xml:space="preserve"> </w:t>
      </w:r>
      <w:r w:rsidRPr="00587871">
        <w:rPr>
          <w:rFonts w:ascii="Times New Roman" w:hAnsi="Times New Roman"/>
          <w:color w:val="000000" w:themeColor="text1"/>
          <w:sz w:val="28"/>
          <w:szCs w:val="28"/>
        </w:rPr>
        <w:t>«О государственной регистрации уставов муниципальных образований».</w:t>
      </w:r>
    </w:p>
    <w:p w:rsidR="0097484D" w:rsidRPr="00587871" w:rsidRDefault="0097484D" w:rsidP="002312A9">
      <w:pPr>
        <w:ind w:firstLine="709"/>
        <w:jc w:val="both"/>
        <w:rPr>
          <w:rFonts w:ascii="Times New Roman" w:eastAsia="Times New Roman" w:hAnsi="Times New Roman"/>
          <w:color w:val="000000" w:themeColor="text1"/>
          <w:kern w:val="0"/>
          <w:sz w:val="28"/>
          <w:szCs w:val="28"/>
          <w:lang w:eastAsia="ru-RU"/>
        </w:rPr>
      </w:pPr>
    </w:p>
    <w:p w:rsidR="0097484D" w:rsidRPr="00587871" w:rsidRDefault="0097484D" w:rsidP="002312A9">
      <w:pPr>
        <w:ind w:firstLine="709"/>
        <w:jc w:val="both"/>
        <w:rPr>
          <w:rFonts w:ascii="Times New Roman" w:eastAsia="Times New Roman" w:hAnsi="Times New Roman"/>
          <w:color w:val="000000" w:themeColor="text1"/>
          <w:kern w:val="0"/>
          <w:sz w:val="28"/>
          <w:szCs w:val="28"/>
          <w:lang w:eastAsia="ru-RU"/>
        </w:rPr>
      </w:pPr>
      <w:r w:rsidRPr="00587871">
        <w:rPr>
          <w:rFonts w:ascii="Times New Roman" w:eastAsia="Times New Roman" w:hAnsi="Times New Roman"/>
          <w:color w:val="000000" w:themeColor="text1"/>
          <w:kern w:val="0"/>
          <w:sz w:val="28"/>
          <w:szCs w:val="28"/>
          <w:lang w:eastAsia="ru-RU"/>
        </w:rPr>
        <w:t xml:space="preserve">3. Опубликовать (обнародовать) настоящее решение после его </w:t>
      </w:r>
      <w:r w:rsidRPr="00587871">
        <w:rPr>
          <w:rFonts w:ascii="Times New Roman" w:eastAsia="Times New Roman" w:hAnsi="Times New Roman"/>
          <w:color w:val="000000" w:themeColor="text1"/>
          <w:kern w:val="0"/>
          <w:sz w:val="28"/>
          <w:szCs w:val="28"/>
          <w:lang w:eastAsia="ru-RU"/>
        </w:rPr>
        <w:lastRenderedPageBreak/>
        <w:t>государственной регистрации.</w:t>
      </w:r>
    </w:p>
    <w:p w:rsidR="0097484D" w:rsidRPr="00587871" w:rsidRDefault="0097484D" w:rsidP="002312A9">
      <w:pPr>
        <w:widowControl/>
        <w:suppressAutoHyphens w:val="0"/>
        <w:ind w:firstLine="709"/>
        <w:jc w:val="both"/>
        <w:rPr>
          <w:rFonts w:ascii="Times New Roman" w:eastAsia="Times New Roman" w:hAnsi="Times New Roman"/>
          <w:color w:val="000000" w:themeColor="text1"/>
          <w:kern w:val="0"/>
          <w:sz w:val="28"/>
          <w:szCs w:val="28"/>
          <w:lang w:eastAsia="ru-RU"/>
        </w:rPr>
      </w:pPr>
    </w:p>
    <w:p w:rsidR="0097484D" w:rsidRPr="00587871" w:rsidRDefault="0097484D" w:rsidP="002312A9">
      <w:pPr>
        <w:spacing w:line="0" w:lineRule="atLeast"/>
        <w:ind w:firstLine="709"/>
        <w:jc w:val="both"/>
        <w:rPr>
          <w:rFonts w:ascii="Times New Roman" w:eastAsia="Times New Roman" w:hAnsi="Times New Roman"/>
          <w:color w:val="000000" w:themeColor="text1"/>
          <w:kern w:val="0"/>
          <w:sz w:val="28"/>
          <w:szCs w:val="28"/>
          <w:lang w:eastAsia="ru-RU"/>
        </w:rPr>
      </w:pPr>
      <w:r w:rsidRPr="00587871">
        <w:rPr>
          <w:rFonts w:ascii="Times New Roman" w:eastAsia="Times New Roman" w:hAnsi="Times New Roman"/>
          <w:color w:val="000000" w:themeColor="text1"/>
          <w:kern w:val="0"/>
          <w:sz w:val="28"/>
          <w:szCs w:val="28"/>
          <w:lang w:eastAsia="ru-RU"/>
        </w:rPr>
        <w:t>4. Настоящее решение вступает в силу со дня его официального опубликования, произведенного после государственной регистрации,</w:t>
      </w:r>
      <w:r w:rsidR="00587871">
        <w:rPr>
          <w:rFonts w:ascii="Times New Roman" w:eastAsia="Times New Roman" w:hAnsi="Times New Roman"/>
          <w:color w:val="000000" w:themeColor="text1"/>
          <w:kern w:val="0"/>
          <w:sz w:val="28"/>
          <w:szCs w:val="28"/>
          <w:lang w:eastAsia="ru-RU"/>
        </w:rPr>
        <w:t xml:space="preserve">                     </w:t>
      </w:r>
      <w:r w:rsidRPr="00587871">
        <w:rPr>
          <w:rFonts w:ascii="Times New Roman" w:eastAsia="Times New Roman" w:hAnsi="Times New Roman"/>
          <w:color w:val="000000" w:themeColor="text1"/>
          <w:kern w:val="0"/>
          <w:sz w:val="28"/>
          <w:szCs w:val="28"/>
          <w:lang w:eastAsia="ru-RU"/>
        </w:rPr>
        <w:t xml:space="preserve"> за исключением подпункт</w:t>
      </w:r>
      <w:r w:rsidR="0000057D" w:rsidRPr="00587871">
        <w:rPr>
          <w:rFonts w:ascii="Times New Roman" w:eastAsia="Times New Roman" w:hAnsi="Times New Roman"/>
          <w:color w:val="000000" w:themeColor="text1"/>
          <w:kern w:val="0"/>
          <w:sz w:val="28"/>
          <w:szCs w:val="28"/>
          <w:lang w:eastAsia="ru-RU"/>
        </w:rPr>
        <w:t xml:space="preserve">а </w:t>
      </w:r>
      <w:r w:rsidRPr="00587871">
        <w:rPr>
          <w:rFonts w:ascii="Times New Roman" w:eastAsia="Times New Roman" w:hAnsi="Times New Roman"/>
          <w:color w:val="000000" w:themeColor="text1"/>
          <w:kern w:val="0"/>
          <w:sz w:val="28"/>
          <w:szCs w:val="28"/>
          <w:lang w:eastAsia="ru-RU"/>
        </w:rPr>
        <w:t>1.2</w:t>
      </w:r>
      <w:r w:rsidR="002E1CEF" w:rsidRPr="00587871">
        <w:rPr>
          <w:rFonts w:ascii="Times New Roman" w:eastAsia="Times New Roman" w:hAnsi="Times New Roman"/>
          <w:color w:val="000000" w:themeColor="text1"/>
          <w:kern w:val="0"/>
          <w:sz w:val="28"/>
          <w:szCs w:val="28"/>
          <w:lang w:eastAsia="ru-RU"/>
        </w:rPr>
        <w:t xml:space="preserve"> </w:t>
      </w:r>
      <w:r w:rsidRPr="00587871">
        <w:rPr>
          <w:rFonts w:ascii="Times New Roman" w:eastAsia="Times New Roman" w:hAnsi="Times New Roman"/>
          <w:color w:val="000000" w:themeColor="text1"/>
          <w:kern w:val="0"/>
          <w:sz w:val="28"/>
          <w:szCs w:val="28"/>
          <w:lang w:eastAsia="ru-RU"/>
        </w:rPr>
        <w:t xml:space="preserve">пункта 1 </w:t>
      </w:r>
      <w:r w:rsidRPr="00587871">
        <w:rPr>
          <w:rFonts w:ascii="Times New Roman" w:hAnsi="Times New Roman"/>
          <w:color w:val="000000" w:themeColor="text1"/>
          <w:sz w:val="28"/>
          <w:szCs w:val="28"/>
        </w:rPr>
        <w:t>настоящего решения</w:t>
      </w:r>
      <w:r w:rsidRPr="00587871">
        <w:rPr>
          <w:rFonts w:ascii="Times New Roman" w:eastAsia="Times New Roman" w:hAnsi="Times New Roman"/>
          <w:color w:val="000000" w:themeColor="text1"/>
          <w:kern w:val="0"/>
          <w:sz w:val="28"/>
          <w:szCs w:val="28"/>
          <w:lang w:eastAsia="ru-RU"/>
        </w:rPr>
        <w:t>, которы</w:t>
      </w:r>
      <w:r w:rsidR="0000057D" w:rsidRPr="00587871">
        <w:rPr>
          <w:rFonts w:ascii="Times New Roman" w:eastAsia="Times New Roman" w:hAnsi="Times New Roman"/>
          <w:color w:val="000000" w:themeColor="text1"/>
          <w:kern w:val="0"/>
          <w:sz w:val="28"/>
          <w:szCs w:val="28"/>
          <w:lang w:eastAsia="ru-RU"/>
        </w:rPr>
        <w:t>й</w:t>
      </w:r>
      <w:r w:rsidRPr="00587871">
        <w:rPr>
          <w:rFonts w:ascii="Times New Roman" w:eastAsia="Times New Roman" w:hAnsi="Times New Roman"/>
          <w:color w:val="000000" w:themeColor="text1"/>
          <w:kern w:val="0"/>
          <w:sz w:val="28"/>
          <w:szCs w:val="28"/>
          <w:lang w:eastAsia="ru-RU"/>
        </w:rPr>
        <w:t xml:space="preserve"> вступа</w:t>
      </w:r>
      <w:r w:rsidR="0000057D" w:rsidRPr="00587871">
        <w:rPr>
          <w:rFonts w:ascii="Times New Roman" w:eastAsia="Times New Roman" w:hAnsi="Times New Roman"/>
          <w:color w:val="000000" w:themeColor="text1"/>
          <w:kern w:val="0"/>
          <w:sz w:val="28"/>
          <w:szCs w:val="28"/>
          <w:lang w:eastAsia="ru-RU"/>
        </w:rPr>
        <w:t>е</w:t>
      </w:r>
      <w:r w:rsidRPr="00587871">
        <w:rPr>
          <w:rFonts w:ascii="Times New Roman" w:eastAsia="Times New Roman" w:hAnsi="Times New Roman"/>
          <w:color w:val="000000" w:themeColor="text1"/>
          <w:kern w:val="0"/>
          <w:sz w:val="28"/>
          <w:szCs w:val="28"/>
          <w:lang w:eastAsia="ru-RU"/>
        </w:rPr>
        <w:t>т в силу с 01 января 2025 года.</w:t>
      </w:r>
    </w:p>
    <w:p w:rsidR="0097484D" w:rsidRPr="00587871" w:rsidRDefault="0097484D" w:rsidP="002312A9">
      <w:pPr>
        <w:widowControl/>
        <w:suppressAutoHyphens w:val="0"/>
        <w:ind w:firstLine="709"/>
        <w:jc w:val="both"/>
        <w:rPr>
          <w:rFonts w:ascii="Times New Roman" w:eastAsia="Times New Roman" w:hAnsi="Times New Roman"/>
          <w:color w:val="000000" w:themeColor="text1"/>
          <w:kern w:val="0"/>
          <w:sz w:val="28"/>
          <w:szCs w:val="28"/>
          <w:lang w:eastAsia="ru-RU"/>
        </w:rPr>
      </w:pPr>
    </w:p>
    <w:p w:rsidR="0097484D" w:rsidRPr="00587871" w:rsidRDefault="0097484D" w:rsidP="002312A9">
      <w:pPr>
        <w:widowControl/>
        <w:suppressAutoHyphens w:val="0"/>
        <w:ind w:firstLine="709"/>
        <w:jc w:val="both"/>
        <w:rPr>
          <w:rFonts w:ascii="Times New Roman" w:eastAsia="Times New Roman" w:hAnsi="Times New Roman"/>
          <w:color w:val="000000" w:themeColor="text1"/>
          <w:kern w:val="0"/>
          <w:sz w:val="28"/>
          <w:szCs w:val="28"/>
          <w:lang w:eastAsia="ru-RU"/>
        </w:rPr>
      </w:pPr>
    </w:p>
    <w:p w:rsidR="0097484D" w:rsidRPr="00587871" w:rsidRDefault="0097484D" w:rsidP="002312A9">
      <w:pPr>
        <w:suppressAutoHyphens w:val="0"/>
        <w:autoSpaceDE w:val="0"/>
        <w:autoSpaceDN w:val="0"/>
        <w:ind w:firstLine="709"/>
        <w:jc w:val="both"/>
        <w:rPr>
          <w:rFonts w:ascii="Times New Roman" w:eastAsia="Times New Roman" w:hAnsi="Times New Roman"/>
          <w:color w:val="000000" w:themeColor="text1"/>
          <w:kern w:val="0"/>
          <w:sz w:val="28"/>
          <w:szCs w:val="28"/>
          <w:lang w:eastAsia="ru-RU"/>
        </w:rPr>
      </w:pPr>
    </w:p>
    <w:p w:rsidR="0097484D" w:rsidRPr="00587871" w:rsidRDefault="0097484D"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587871">
        <w:rPr>
          <w:rFonts w:ascii="Times New Roman" w:eastAsia="Times New Roman" w:hAnsi="Times New Roman"/>
          <w:bCs/>
          <w:color w:val="000000" w:themeColor="text1"/>
          <w:kern w:val="0"/>
          <w:sz w:val="28"/>
          <w:szCs w:val="28"/>
          <w:lang w:eastAsia="en-US"/>
        </w:rPr>
        <w:t xml:space="preserve">Председатель Думы </w:t>
      </w:r>
    </w:p>
    <w:p w:rsidR="0097484D" w:rsidRPr="00587871" w:rsidRDefault="0097484D"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587871">
        <w:rPr>
          <w:rFonts w:ascii="Times New Roman" w:eastAsia="Times New Roman" w:hAnsi="Times New Roman"/>
          <w:bCs/>
          <w:color w:val="000000" w:themeColor="text1"/>
          <w:kern w:val="0"/>
          <w:sz w:val="28"/>
          <w:szCs w:val="28"/>
          <w:lang w:eastAsia="en-US"/>
        </w:rPr>
        <w:t>Труновского муниципального округа</w:t>
      </w:r>
    </w:p>
    <w:p w:rsidR="0097484D" w:rsidRPr="00587871" w:rsidRDefault="0097484D"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587871">
        <w:rPr>
          <w:rFonts w:ascii="Times New Roman" w:eastAsia="Times New Roman" w:hAnsi="Times New Roman"/>
          <w:bCs/>
          <w:color w:val="000000" w:themeColor="text1"/>
          <w:kern w:val="0"/>
          <w:sz w:val="28"/>
          <w:szCs w:val="28"/>
          <w:lang w:eastAsia="en-US"/>
        </w:rPr>
        <w:t xml:space="preserve">Ставропольского края </w:t>
      </w:r>
      <w:r w:rsidRPr="00587871">
        <w:rPr>
          <w:rFonts w:ascii="Times New Roman" w:eastAsia="Times New Roman" w:hAnsi="Times New Roman"/>
          <w:bCs/>
          <w:color w:val="000000" w:themeColor="text1"/>
          <w:kern w:val="0"/>
          <w:sz w:val="28"/>
          <w:szCs w:val="28"/>
          <w:lang w:eastAsia="en-US"/>
        </w:rPr>
        <w:tab/>
      </w:r>
      <w:r w:rsidRPr="00587871">
        <w:rPr>
          <w:rFonts w:ascii="Times New Roman" w:eastAsia="Times New Roman" w:hAnsi="Times New Roman"/>
          <w:bCs/>
          <w:color w:val="000000" w:themeColor="text1"/>
          <w:kern w:val="0"/>
          <w:sz w:val="28"/>
          <w:szCs w:val="28"/>
          <w:lang w:eastAsia="en-US"/>
        </w:rPr>
        <w:tab/>
      </w:r>
      <w:r w:rsidRPr="00587871">
        <w:rPr>
          <w:rFonts w:ascii="Times New Roman" w:eastAsia="Times New Roman" w:hAnsi="Times New Roman"/>
          <w:bCs/>
          <w:color w:val="000000" w:themeColor="text1"/>
          <w:kern w:val="0"/>
          <w:sz w:val="28"/>
          <w:szCs w:val="28"/>
          <w:lang w:eastAsia="en-US"/>
        </w:rPr>
        <w:tab/>
      </w:r>
      <w:r w:rsidRPr="00587871">
        <w:rPr>
          <w:rFonts w:ascii="Times New Roman" w:eastAsia="Times New Roman" w:hAnsi="Times New Roman"/>
          <w:bCs/>
          <w:color w:val="000000" w:themeColor="text1"/>
          <w:kern w:val="0"/>
          <w:sz w:val="28"/>
          <w:szCs w:val="28"/>
          <w:lang w:eastAsia="en-US"/>
        </w:rPr>
        <w:tab/>
      </w:r>
      <w:r w:rsidRPr="00587871">
        <w:rPr>
          <w:rFonts w:ascii="Times New Roman" w:eastAsia="Times New Roman" w:hAnsi="Times New Roman"/>
          <w:bCs/>
          <w:color w:val="000000" w:themeColor="text1"/>
          <w:kern w:val="0"/>
          <w:sz w:val="28"/>
          <w:szCs w:val="28"/>
          <w:lang w:eastAsia="en-US"/>
        </w:rPr>
        <w:tab/>
      </w:r>
      <w:r w:rsidRPr="00587871">
        <w:rPr>
          <w:rFonts w:ascii="Times New Roman" w:eastAsia="Times New Roman" w:hAnsi="Times New Roman"/>
          <w:bCs/>
          <w:color w:val="000000" w:themeColor="text1"/>
          <w:kern w:val="0"/>
          <w:sz w:val="28"/>
          <w:szCs w:val="28"/>
          <w:lang w:eastAsia="en-US"/>
        </w:rPr>
        <w:tab/>
      </w:r>
      <w:r w:rsidRPr="00587871">
        <w:rPr>
          <w:rFonts w:ascii="Times New Roman" w:eastAsia="Times New Roman" w:hAnsi="Times New Roman"/>
          <w:bCs/>
          <w:color w:val="000000" w:themeColor="text1"/>
          <w:kern w:val="0"/>
          <w:sz w:val="28"/>
          <w:szCs w:val="28"/>
          <w:lang w:eastAsia="en-US"/>
        </w:rPr>
        <w:tab/>
        <w:t xml:space="preserve">             Х. Р. Гонов</w:t>
      </w:r>
    </w:p>
    <w:p w:rsidR="002E1CEF" w:rsidRPr="00587871" w:rsidRDefault="008B1E9E" w:rsidP="00F23AB8">
      <w:pPr>
        <w:widowControl/>
        <w:suppressAutoHyphens w:val="0"/>
        <w:ind w:firstLine="709"/>
        <w:jc w:val="both"/>
        <w:rPr>
          <w:rFonts w:ascii="Times New Roman" w:eastAsia="Times New Roman" w:hAnsi="Times New Roman"/>
          <w:kern w:val="0"/>
          <w:sz w:val="28"/>
          <w:szCs w:val="28"/>
          <w:lang w:eastAsia="ru-RU"/>
        </w:rPr>
      </w:pPr>
      <w:r w:rsidRPr="00587871">
        <w:rPr>
          <w:rFonts w:ascii="Times New Roman" w:eastAsia="Times New Roman" w:hAnsi="Times New Roman"/>
          <w:color w:val="000000" w:themeColor="text1"/>
          <w:kern w:val="0"/>
          <w:sz w:val="28"/>
          <w:szCs w:val="28"/>
          <w:lang w:eastAsia="ru-RU"/>
        </w:rPr>
        <w:t xml:space="preserve"> </w:t>
      </w:r>
    </w:p>
    <w:p w:rsidR="002E1CEF" w:rsidRPr="00587871" w:rsidRDefault="002E1CEF" w:rsidP="00F23AB8">
      <w:pPr>
        <w:widowControl/>
        <w:suppressAutoHyphens w:val="0"/>
        <w:ind w:firstLine="709"/>
        <w:jc w:val="both"/>
        <w:rPr>
          <w:rFonts w:ascii="Times New Roman" w:eastAsia="Times New Roman" w:hAnsi="Times New Roman"/>
          <w:kern w:val="0"/>
          <w:sz w:val="28"/>
          <w:szCs w:val="28"/>
          <w:lang w:eastAsia="ru-RU"/>
        </w:rPr>
      </w:pPr>
    </w:p>
    <w:sectPr w:rsidR="002E1CEF" w:rsidRPr="00587871" w:rsidSect="00483533">
      <w:headerReference w:type="first" r:id="rId13"/>
      <w:pgSz w:w="11906" w:h="16838" w:code="9"/>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CC7" w:rsidRDefault="00BC5CC7" w:rsidP="00D9494A">
      <w:r>
        <w:separator/>
      </w:r>
    </w:p>
  </w:endnote>
  <w:endnote w:type="continuationSeparator" w:id="0">
    <w:p w:rsidR="00BC5CC7" w:rsidRDefault="00BC5CC7" w:rsidP="00D94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CC7" w:rsidRDefault="00BC5CC7" w:rsidP="00D9494A">
      <w:r>
        <w:separator/>
      </w:r>
    </w:p>
  </w:footnote>
  <w:footnote w:type="continuationSeparator" w:id="0">
    <w:p w:rsidR="00BC5CC7" w:rsidRDefault="00BC5CC7" w:rsidP="00D94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85" w:rsidRDefault="00035185" w:rsidP="008D3232">
    <w:pPr>
      <w:pStyle w:val="a7"/>
      <w:jc w:val="right"/>
      <w:rPr>
        <w:rFonts w:ascii="Times New Roman" w:hAnsi="Times New Roman"/>
        <w:sz w:val="28"/>
        <w:szCs w:val="28"/>
      </w:rPr>
    </w:pPr>
    <w:r>
      <w:rPr>
        <w:rFonts w:ascii="Times New Roman" w:hAnsi="Times New Roman"/>
        <w:sz w:val="28"/>
        <w:szCs w:val="28"/>
      </w:rPr>
      <w:t>п</w:t>
    </w:r>
    <w:r w:rsidRPr="008D3232">
      <w:rPr>
        <w:rFonts w:ascii="Times New Roman" w:hAnsi="Times New Roman"/>
        <w:sz w:val="28"/>
        <w:szCs w:val="28"/>
      </w:rPr>
      <w:t>роект</w:t>
    </w:r>
  </w:p>
  <w:p w:rsidR="00035185" w:rsidRPr="008D3232" w:rsidRDefault="00035185" w:rsidP="008D3232">
    <w:pPr>
      <w:pStyle w:val="a7"/>
      <w:jc w:val="right"/>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6A54"/>
    <w:multiLevelType w:val="hybridMultilevel"/>
    <w:tmpl w:val="6F300262"/>
    <w:lvl w:ilvl="0" w:tplc="36C6B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hdrShapeDefaults>
    <o:shapedefaults v:ext="edit" spidmax="53250"/>
  </w:hdrShapeDefaults>
  <w:footnotePr>
    <w:footnote w:id="-1"/>
    <w:footnote w:id="0"/>
  </w:footnotePr>
  <w:endnotePr>
    <w:endnote w:id="-1"/>
    <w:endnote w:id="0"/>
  </w:endnotePr>
  <w:compat/>
  <w:rsids>
    <w:rsidRoot w:val="009B5357"/>
    <w:rsid w:val="0000057D"/>
    <w:rsid w:val="00033231"/>
    <w:rsid w:val="00035185"/>
    <w:rsid w:val="00043458"/>
    <w:rsid w:val="00062480"/>
    <w:rsid w:val="00063A70"/>
    <w:rsid w:val="0007529B"/>
    <w:rsid w:val="00086F82"/>
    <w:rsid w:val="000914CC"/>
    <w:rsid w:val="000B3A6E"/>
    <w:rsid w:val="000C622D"/>
    <w:rsid w:val="000D3652"/>
    <w:rsid w:val="000D5661"/>
    <w:rsid w:val="000E6860"/>
    <w:rsid w:val="000F4F01"/>
    <w:rsid w:val="00100ECC"/>
    <w:rsid w:val="00115F3F"/>
    <w:rsid w:val="001210D5"/>
    <w:rsid w:val="0012487F"/>
    <w:rsid w:val="00132331"/>
    <w:rsid w:val="00147899"/>
    <w:rsid w:val="00170432"/>
    <w:rsid w:val="001770EB"/>
    <w:rsid w:val="00177B19"/>
    <w:rsid w:val="001B4906"/>
    <w:rsid w:val="001D3CF4"/>
    <w:rsid w:val="001D6028"/>
    <w:rsid w:val="001E2745"/>
    <w:rsid w:val="00212AEE"/>
    <w:rsid w:val="00227F70"/>
    <w:rsid w:val="002312A9"/>
    <w:rsid w:val="002330E0"/>
    <w:rsid w:val="002377C4"/>
    <w:rsid w:val="00246B55"/>
    <w:rsid w:val="00252BB0"/>
    <w:rsid w:val="002569F1"/>
    <w:rsid w:val="0027722A"/>
    <w:rsid w:val="00277EA6"/>
    <w:rsid w:val="002859EE"/>
    <w:rsid w:val="002947F1"/>
    <w:rsid w:val="002B1BFF"/>
    <w:rsid w:val="002C0ACE"/>
    <w:rsid w:val="002C233B"/>
    <w:rsid w:val="002C31C0"/>
    <w:rsid w:val="002C53D7"/>
    <w:rsid w:val="002C5C51"/>
    <w:rsid w:val="002C7C89"/>
    <w:rsid w:val="002E1CEF"/>
    <w:rsid w:val="002F0B52"/>
    <w:rsid w:val="002F357E"/>
    <w:rsid w:val="002F62BA"/>
    <w:rsid w:val="00323CD4"/>
    <w:rsid w:val="0032794D"/>
    <w:rsid w:val="00334F61"/>
    <w:rsid w:val="003543B6"/>
    <w:rsid w:val="00376BBB"/>
    <w:rsid w:val="00377D5E"/>
    <w:rsid w:val="003A2369"/>
    <w:rsid w:val="003A3115"/>
    <w:rsid w:val="003A50E5"/>
    <w:rsid w:val="003B2B5A"/>
    <w:rsid w:val="003C085B"/>
    <w:rsid w:val="003C6295"/>
    <w:rsid w:val="003E7074"/>
    <w:rsid w:val="00403BBC"/>
    <w:rsid w:val="00420A87"/>
    <w:rsid w:val="00421B8F"/>
    <w:rsid w:val="00421D72"/>
    <w:rsid w:val="004302FE"/>
    <w:rsid w:val="00432179"/>
    <w:rsid w:val="00434E91"/>
    <w:rsid w:val="004443BB"/>
    <w:rsid w:val="004459EF"/>
    <w:rsid w:val="00453B47"/>
    <w:rsid w:val="004625BD"/>
    <w:rsid w:val="00464386"/>
    <w:rsid w:val="0048162C"/>
    <w:rsid w:val="00483533"/>
    <w:rsid w:val="00485CB2"/>
    <w:rsid w:val="00493171"/>
    <w:rsid w:val="00494443"/>
    <w:rsid w:val="00497096"/>
    <w:rsid w:val="004C4F14"/>
    <w:rsid w:val="004F0741"/>
    <w:rsid w:val="004F3E41"/>
    <w:rsid w:val="00501AE2"/>
    <w:rsid w:val="00501B17"/>
    <w:rsid w:val="0051363D"/>
    <w:rsid w:val="0051489C"/>
    <w:rsid w:val="00523C4C"/>
    <w:rsid w:val="005306BE"/>
    <w:rsid w:val="00531095"/>
    <w:rsid w:val="005364BC"/>
    <w:rsid w:val="005656BE"/>
    <w:rsid w:val="00570A02"/>
    <w:rsid w:val="00574928"/>
    <w:rsid w:val="00576582"/>
    <w:rsid w:val="0058639F"/>
    <w:rsid w:val="00587871"/>
    <w:rsid w:val="005C5D46"/>
    <w:rsid w:val="005C7315"/>
    <w:rsid w:val="005C7767"/>
    <w:rsid w:val="005D0F4E"/>
    <w:rsid w:val="005D2D30"/>
    <w:rsid w:val="005D378B"/>
    <w:rsid w:val="005D7BF7"/>
    <w:rsid w:val="005E062E"/>
    <w:rsid w:val="005E2556"/>
    <w:rsid w:val="006015E1"/>
    <w:rsid w:val="00602B35"/>
    <w:rsid w:val="0060390D"/>
    <w:rsid w:val="006055FE"/>
    <w:rsid w:val="0061039F"/>
    <w:rsid w:val="0062600D"/>
    <w:rsid w:val="006573C2"/>
    <w:rsid w:val="006672CE"/>
    <w:rsid w:val="006716F3"/>
    <w:rsid w:val="00672F2E"/>
    <w:rsid w:val="00686180"/>
    <w:rsid w:val="006935A6"/>
    <w:rsid w:val="006A691D"/>
    <w:rsid w:val="006C2B3E"/>
    <w:rsid w:val="006C393A"/>
    <w:rsid w:val="006D012C"/>
    <w:rsid w:val="006F40FB"/>
    <w:rsid w:val="00710D43"/>
    <w:rsid w:val="00711E5B"/>
    <w:rsid w:val="00712942"/>
    <w:rsid w:val="007310CF"/>
    <w:rsid w:val="00736829"/>
    <w:rsid w:val="00736A1C"/>
    <w:rsid w:val="007374A8"/>
    <w:rsid w:val="007467C7"/>
    <w:rsid w:val="007552DF"/>
    <w:rsid w:val="00784564"/>
    <w:rsid w:val="007958AD"/>
    <w:rsid w:val="007B7D86"/>
    <w:rsid w:val="007C191A"/>
    <w:rsid w:val="007C6470"/>
    <w:rsid w:val="007D51AD"/>
    <w:rsid w:val="007D687B"/>
    <w:rsid w:val="007E1236"/>
    <w:rsid w:val="007F0158"/>
    <w:rsid w:val="00807F90"/>
    <w:rsid w:val="008248B7"/>
    <w:rsid w:val="00836FDD"/>
    <w:rsid w:val="00853D62"/>
    <w:rsid w:val="008541E3"/>
    <w:rsid w:val="008544C6"/>
    <w:rsid w:val="008550BC"/>
    <w:rsid w:val="00874397"/>
    <w:rsid w:val="008816B3"/>
    <w:rsid w:val="0088702C"/>
    <w:rsid w:val="008B10AF"/>
    <w:rsid w:val="008B1E9E"/>
    <w:rsid w:val="008B6954"/>
    <w:rsid w:val="008D11A4"/>
    <w:rsid w:val="008D3232"/>
    <w:rsid w:val="008D4F7B"/>
    <w:rsid w:val="008D7314"/>
    <w:rsid w:val="008F6980"/>
    <w:rsid w:val="00915CE4"/>
    <w:rsid w:val="00916F36"/>
    <w:rsid w:val="009425B8"/>
    <w:rsid w:val="009509FE"/>
    <w:rsid w:val="00956658"/>
    <w:rsid w:val="00963F09"/>
    <w:rsid w:val="0097484D"/>
    <w:rsid w:val="009762FC"/>
    <w:rsid w:val="009940B4"/>
    <w:rsid w:val="009B0C68"/>
    <w:rsid w:val="009B5357"/>
    <w:rsid w:val="009C5C92"/>
    <w:rsid w:val="009D7103"/>
    <w:rsid w:val="009F10EC"/>
    <w:rsid w:val="009F4802"/>
    <w:rsid w:val="00A04AB7"/>
    <w:rsid w:val="00A11171"/>
    <w:rsid w:val="00A11D4C"/>
    <w:rsid w:val="00A15F8F"/>
    <w:rsid w:val="00A20274"/>
    <w:rsid w:val="00A20E2B"/>
    <w:rsid w:val="00A238CE"/>
    <w:rsid w:val="00A24BB1"/>
    <w:rsid w:val="00A27C6B"/>
    <w:rsid w:val="00A341A5"/>
    <w:rsid w:val="00A40ACC"/>
    <w:rsid w:val="00A61644"/>
    <w:rsid w:val="00A6560B"/>
    <w:rsid w:val="00A731DB"/>
    <w:rsid w:val="00A900F8"/>
    <w:rsid w:val="00A905A9"/>
    <w:rsid w:val="00A909F6"/>
    <w:rsid w:val="00A9593B"/>
    <w:rsid w:val="00AA4C56"/>
    <w:rsid w:val="00AA55A1"/>
    <w:rsid w:val="00AB0E4F"/>
    <w:rsid w:val="00AC0F72"/>
    <w:rsid w:val="00AD0099"/>
    <w:rsid w:val="00AD69C2"/>
    <w:rsid w:val="00AE3648"/>
    <w:rsid w:val="00AF333C"/>
    <w:rsid w:val="00AF6330"/>
    <w:rsid w:val="00B0049D"/>
    <w:rsid w:val="00B3222B"/>
    <w:rsid w:val="00B40AF1"/>
    <w:rsid w:val="00B459CD"/>
    <w:rsid w:val="00B459D9"/>
    <w:rsid w:val="00B7608F"/>
    <w:rsid w:val="00B80966"/>
    <w:rsid w:val="00B82639"/>
    <w:rsid w:val="00B8719A"/>
    <w:rsid w:val="00B92AB8"/>
    <w:rsid w:val="00BC5CC7"/>
    <w:rsid w:val="00BD30D9"/>
    <w:rsid w:val="00BD69AF"/>
    <w:rsid w:val="00BE26EE"/>
    <w:rsid w:val="00BE2978"/>
    <w:rsid w:val="00C02927"/>
    <w:rsid w:val="00C13B66"/>
    <w:rsid w:val="00C157E4"/>
    <w:rsid w:val="00C23741"/>
    <w:rsid w:val="00C24A69"/>
    <w:rsid w:val="00C25830"/>
    <w:rsid w:val="00C40FD1"/>
    <w:rsid w:val="00C501BB"/>
    <w:rsid w:val="00C51CB4"/>
    <w:rsid w:val="00C51D5F"/>
    <w:rsid w:val="00C53BC5"/>
    <w:rsid w:val="00C60EBF"/>
    <w:rsid w:val="00C71716"/>
    <w:rsid w:val="00C90E00"/>
    <w:rsid w:val="00C97086"/>
    <w:rsid w:val="00CB229A"/>
    <w:rsid w:val="00CC1B03"/>
    <w:rsid w:val="00CD0739"/>
    <w:rsid w:val="00CD0859"/>
    <w:rsid w:val="00CD7558"/>
    <w:rsid w:val="00CE67AE"/>
    <w:rsid w:val="00CF1595"/>
    <w:rsid w:val="00D0244A"/>
    <w:rsid w:val="00D06F4B"/>
    <w:rsid w:val="00D1101B"/>
    <w:rsid w:val="00D17B3C"/>
    <w:rsid w:val="00D17BBB"/>
    <w:rsid w:val="00D201AF"/>
    <w:rsid w:val="00D32A50"/>
    <w:rsid w:val="00D426F5"/>
    <w:rsid w:val="00D504C4"/>
    <w:rsid w:val="00D52C87"/>
    <w:rsid w:val="00D67AA0"/>
    <w:rsid w:val="00D86B92"/>
    <w:rsid w:val="00D9494A"/>
    <w:rsid w:val="00D96C5D"/>
    <w:rsid w:val="00D973A4"/>
    <w:rsid w:val="00DA64C6"/>
    <w:rsid w:val="00DA7B20"/>
    <w:rsid w:val="00DB078E"/>
    <w:rsid w:val="00DB2666"/>
    <w:rsid w:val="00DC514B"/>
    <w:rsid w:val="00DD20FC"/>
    <w:rsid w:val="00DD72B6"/>
    <w:rsid w:val="00DE52FA"/>
    <w:rsid w:val="00DF3A66"/>
    <w:rsid w:val="00DF61C3"/>
    <w:rsid w:val="00E07799"/>
    <w:rsid w:val="00E1397B"/>
    <w:rsid w:val="00E203D9"/>
    <w:rsid w:val="00E2749F"/>
    <w:rsid w:val="00E4174B"/>
    <w:rsid w:val="00E65623"/>
    <w:rsid w:val="00E65FD4"/>
    <w:rsid w:val="00E70689"/>
    <w:rsid w:val="00E8161B"/>
    <w:rsid w:val="00E8271A"/>
    <w:rsid w:val="00E96DB5"/>
    <w:rsid w:val="00EB43D7"/>
    <w:rsid w:val="00EB7E52"/>
    <w:rsid w:val="00ED2703"/>
    <w:rsid w:val="00EE07E1"/>
    <w:rsid w:val="00F01505"/>
    <w:rsid w:val="00F11E2E"/>
    <w:rsid w:val="00F12CC8"/>
    <w:rsid w:val="00F1699C"/>
    <w:rsid w:val="00F22414"/>
    <w:rsid w:val="00F23AB8"/>
    <w:rsid w:val="00F31CA1"/>
    <w:rsid w:val="00F3681C"/>
    <w:rsid w:val="00F41B55"/>
    <w:rsid w:val="00F43C99"/>
    <w:rsid w:val="00F446C9"/>
    <w:rsid w:val="00F52F85"/>
    <w:rsid w:val="00F54237"/>
    <w:rsid w:val="00F76FEA"/>
    <w:rsid w:val="00F93448"/>
    <w:rsid w:val="00F952C1"/>
    <w:rsid w:val="00F95CD4"/>
    <w:rsid w:val="00F9690B"/>
    <w:rsid w:val="00FA6149"/>
    <w:rsid w:val="00FA7698"/>
    <w:rsid w:val="00FB315A"/>
    <w:rsid w:val="00FC3311"/>
    <w:rsid w:val="00FD7094"/>
    <w:rsid w:val="00FE1D3F"/>
    <w:rsid w:val="00FF4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5"/>
    <w:pPr>
      <w:widowControl w:val="0"/>
      <w:suppressAutoHyphens/>
      <w:spacing w:after="0" w:line="240" w:lineRule="auto"/>
    </w:pPr>
    <w:rPr>
      <w:rFonts w:ascii="Arial" w:eastAsia="Lucida Sans Unicode" w:hAnsi="Arial" w:cs="Times New Roman"/>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52FA"/>
    <w:rPr>
      <w:color w:val="0000FF"/>
      <w:u w:val="single"/>
    </w:rPr>
  </w:style>
  <w:style w:type="paragraph" w:styleId="a4">
    <w:name w:val="Balloon Text"/>
    <w:basedOn w:val="a"/>
    <w:link w:val="a5"/>
    <w:uiPriority w:val="99"/>
    <w:semiHidden/>
    <w:unhideWhenUsed/>
    <w:rsid w:val="00DE52FA"/>
    <w:rPr>
      <w:rFonts w:ascii="Tahoma" w:hAnsi="Tahoma" w:cs="Tahoma"/>
      <w:sz w:val="16"/>
      <w:szCs w:val="16"/>
    </w:rPr>
  </w:style>
  <w:style w:type="character" w:customStyle="1" w:styleId="a5">
    <w:name w:val="Текст выноски Знак"/>
    <w:basedOn w:val="a0"/>
    <w:link w:val="a4"/>
    <w:uiPriority w:val="99"/>
    <w:semiHidden/>
    <w:rsid w:val="00DE52FA"/>
    <w:rPr>
      <w:rFonts w:ascii="Tahoma" w:eastAsia="Lucida Sans Unicode" w:hAnsi="Tahoma" w:cs="Tahoma"/>
      <w:kern w:val="2"/>
      <w:sz w:val="16"/>
      <w:szCs w:val="16"/>
      <w:lang w:eastAsia="ar-SA"/>
    </w:rPr>
  </w:style>
  <w:style w:type="paragraph" w:styleId="a6">
    <w:name w:val="No Spacing"/>
    <w:uiPriority w:val="1"/>
    <w:qFormat/>
    <w:rsid w:val="004625BD"/>
    <w:pPr>
      <w:widowControl w:val="0"/>
      <w:suppressAutoHyphens/>
      <w:spacing w:after="0" w:line="240" w:lineRule="auto"/>
    </w:pPr>
    <w:rPr>
      <w:rFonts w:ascii="Arial" w:eastAsia="Lucida Sans Unicode" w:hAnsi="Arial" w:cs="Times New Roman"/>
      <w:kern w:val="2"/>
      <w:sz w:val="20"/>
      <w:szCs w:val="24"/>
      <w:lang w:eastAsia="ar-SA"/>
    </w:rPr>
  </w:style>
  <w:style w:type="paragraph" w:styleId="a7">
    <w:name w:val="header"/>
    <w:basedOn w:val="a"/>
    <w:link w:val="a8"/>
    <w:uiPriority w:val="99"/>
    <w:unhideWhenUsed/>
    <w:rsid w:val="00D9494A"/>
    <w:pPr>
      <w:tabs>
        <w:tab w:val="center" w:pos="4677"/>
        <w:tab w:val="right" w:pos="9355"/>
      </w:tabs>
    </w:pPr>
  </w:style>
  <w:style w:type="character" w:customStyle="1" w:styleId="a8">
    <w:name w:val="Верхний колонтитул Знак"/>
    <w:basedOn w:val="a0"/>
    <w:link w:val="a7"/>
    <w:uiPriority w:val="99"/>
    <w:rsid w:val="00D9494A"/>
    <w:rPr>
      <w:rFonts w:ascii="Arial" w:eastAsia="Lucida Sans Unicode" w:hAnsi="Arial" w:cs="Times New Roman"/>
      <w:kern w:val="2"/>
      <w:sz w:val="20"/>
      <w:szCs w:val="24"/>
      <w:lang w:eastAsia="ar-SA"/>
    </w:rPr>
  </w:style>
  <w:style w:type="paragraph" w:styleId="a9">
    <w:name w:val="footer"/>
    <w:basedOn w:val="a"/>
    <w:link w:val="aa"/>
    <w:uiPriority w:val="99"/>
    <w:unhideWhenUsed/>
    <w:rsid w:val="00D9494A"/>
    <w:pPr>
      <w:tabs>
        <w:tab w:val="center" w:pos="4677"/>
        <w:tab w:val="right" w:pos="9355"/>
      </w:tabs>
    </w:pPr>
  </w:style>
  <w:style w:type="character" w:customStyle="1" w:styleId="aa">
    <w:name w:val="Нижний колонтитул Знак"/>
    <w:basedOn w:val="a0"/>
    <w:link w:val="a9"/>
    <w:uiPriority w:val="99"/>
    <w:rsid w:val="00D9494A"/>
    <w:rPr>
      <w:rFonts w:ascii="Arial" w:eastAsia="Lucida Sans Unicode" w:hAnsi="Arial" w:cs="Times New Roman"/>
      <w:kern w:val="2"/>
      <w:sz w:val="20"/>
      <w:szCs w:val="24"/>
      <w:lang w:eastAsia="ar-SA"/>
    </w:rPr>
  </w:style>
  <w:style w:type="paragraph" w:styleId="ab">
    <w:name w:val="Normal (Web)"/>
    <w:basedOn w:val="a"/>
    <w:uiPriority w:val="99"/>
    <w:unhideWhenUsed/>
    <w:rsid w:val="004C4F14"/>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1">
    <w:name w:val="Гиперссылка1"/>
    <w:basedOn w:val="a0"/>
    <w:rsid w:val="00E96DB5"/>
  </w:style>
  <w:style w:type="paragraph" w:customStyle="1" w:styleId="indent1">
    <w:name w:val="indent_1"/>
    <w:basedOn w:val="a"/>
    <w:rsid w:val="00576582"/>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highlightsearch">
    <w:name w:val="highlightsearch"/>
    <w:basedOn w:val="a0"/>
    <w:rsid w:val="00FA6149"/>
  </w:style>
  <w:style w:type="paragraph" w:customStyle="1" w:styleId="s1">
    <w:name w:val="s_1"/>
    <w:basedOn w:val="a"/>
    <w:rsid w:val="00CD0739"/>
    <w:pPr>
      <w:widowControl/>
      <w:suppressAutoHyphens w:val="0"/>
      <w:spacing w:before="100" w:beforeAutospacing="1" w:after="100" w:afterAutospacing="1"/>
    </w:pPr>
    <w:rPr>
      <w:rFonts w:ascii="Times New Roman" w:eastAsia="Times New Roman" w:hAnsi="Times New Roman"/>
      <w:kern w:val="0"/>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5"/>
    <w:pPr>
      <w:widowControl w:val="0"/>
      <w:suppressAutoHyphens/>
      <w:spacing w:after="0" w:line="240" w:lineRule="auto"/>
    </w:pPr>
    <w:rPr>
      <w:rFonts w:ascii="Arial" w:eastAsia="Lucida Sans Unicode" w:hAnsi="Arial" w:cs="Times New Roman"/>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52FA"/>
    <w:rPr>
      <w:color w:val="0000FF"/>
      <w:u w:val="single"/>
    </w:rPr>
  </w:style>
  <w:style w:type="paragraph" w:styleId="a4">
    <w:name w:val="Balloon Text"/>
    <w:basedOn w:val="a"/>
    <w:link w:val="a5"/>
    <w:uiPriority w:val="99"/>
    <w:semiHidden/>
    <w:unhideWhenUsed/>
    <w:rsid w:val="00DE52FA"/>
    <w:rPr>
      <w:rFonts w:ascii="Tahoma" w:hAnsi="Tahoma" w:cs="Tahoma"/>
      <w:sz w:val="16"/>
      <w:szCs w:val="16"/>
    </w:rPr>
  </w:style>
  <w:style w:type="character" w:customStyle="1" w:styleId="a5">
    <w:name w:val="Текст выноски Знак"/>
    <w:basedOn w:val="a0"/>
    <w:link w:val="a4"/>
    <w:uiPriority w:val="99"/>
    <w:semiHidden/>
    <w:rsid w:val="00DE52FA"/>
    <w:rPr>
      <w:rFonts w:ascii="Tahoma" w:eastAsia="Lucida Sans Unicode" w:hAnsi="Tahoma" w:cs="Tahoma"/>
      <w:kern w:val="2"/>
      <w:sz w:val="16"/>
      <w:szCs w:val="16"/>
      <w:lang w:eastAsia="ar-SA"/>
    </w:rPr>
  </w:style>
  <w:style w:type="paragraph" w:styleId="a6">
    <w:name w:val="No Spacing"/>
    <w:uiPriority w:val="1"/>
    <w:qFormat/>
    <w:rsid w:val="004625BD"/>
    <w:pPr>
      <w:widowControl w:val="0"/>
      <w:suppressAutoHyphens/>
      <w:spacing w:after="0" w:line="240" w:lineRule="auto"/>
    </w:pPr>
    <w:rPr>
      <w:rFonts w:ascii="Arial" w:eastAsia="Lucida Sans Unicode" w:hAnsi="Arial" w:cs="Times New Roman"/>
      <w:kern w:val="2"/>
      <w:sz w:val="20"/>
      <w:szCs w:val="24"/>
      <w:lang w:eastAsia="ar-SA"/>
    </w:rPr>
  </w:style>
  <w:style w:type="paragraph" w:styleId="a7">
    <w:name w:val="header"/>
    <w:basedOn w:val="a"/>
    <w:link w:val="a8"/>
    <w:uiPriority w:val="99"/>
    <w:unhideWhenUsed/>
    <w:rsid w:val="00D9494A"/>
    <w:pPr>
      <w:tabs>
        <w:tab w:val="center" w:pos="4677"/>
        <w:tab w:val="right" w:pos="9355"/>
      </w:tabs>
    </w:pPr>
  </w:style>
  <w:style w:type="character" w:customStyle="1" w:styleId="a8">
    <w:name w:val="Верхний колонтитул Знак"/>
    <w:basedOn w:val="a0"/>
    <w:link w:val="a7"/>
    <w:uiPriority w:val="99"/>
    <w:rsid w:val="00D9494A"/>
    <w:rPr>
      <w:rFonts w:ascii="Arial" w:eastAsia="Lucida Sans Unicode" w:hAnsi="Arial" w:cs="Times New Roman"/>
      <w:kern w:val="2"/>
      <w:sz w:val="20"/>
      <w:szCs w:val="24"/>
      <w:lang w:eastAsia="ar-SA"/>
    </w:rPr>
  </w:style>
  <w:style w:type="paragraph" w:styleId="a9">
    <w:name w:val="footer"/>
    <w:basedOn w:val="a"/>
    <w:link w:val="aa"/>
    <w:uiPriority w:val="99"/>
    <w:unhideWhenUsed/>
    <w:rsid w:val="00D9494A"/>
    <w:pPr>
      <w:tabs>
        <w:tab w:val="center" w:pos="4677"/>
        <w:tab w:val="right" w:pos="9355"/>
      </w:tabs>
    </w:pPr>
  </w:style>
  <w:style w:type="character" w:customStyle="1" w:styleId="aa">
    <w:name w:val="Нижний колонтитул Знак"/>
    <w:basedOn w:val="a0"/>
    <w:link w:val="a9"/>
    <w:uiPriority w:val="99"/>
    <w:rsid w:val="00D9494A"/>
    <w:rPr>
      <w:rFonts w:ascii="Arial" w:eastAsia="Lucida Sans Unicode" w:hAnsi="Arial" w:cs="Times New Roman"/>
      <w:kern w:val="2"/>
      <w:sz w:val="20"/>
      <w:szCs w:val="24"/>
      <w:lang w:eastAsia="ar-SA"/>
    </w:rPr>
  </w:style>
  <w:style w:type="paragraph" w:styleId="ab">
    <w:name w:val="Normal (Web)"/>
    <w:basedOn w:val="a"/>
    <w:uiPriority w:val="99"/>
    <w:unhideWhenUsed/>
    <w:rsid w:val="004C4F14"/>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1">
    <w:name w:val="Гиперссылка1"/>
    <w:basedOn w:val="a0"/>
    <w:rsid w:val="00E96DB5"/>
  </w:style>
  <w:style w:type="paragraph" w:customStyle="1" w:styleId="indent1">
    <w:name w:val="indent_1"/>
    <w:basedOn w:val="a"/>
    <w:rsid w:val="00576582"/>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highlightsearch">
    <w:name w:val="highlightsearch"/>
    <w:basedOn w:val="a0"/>
    <w:rsid w:val="00FA6149"/>
  </w:style>
  <w:style w:type="paragraph" w:customStyle="1" w:styleId="s1">
    <w:name w:val="s_1"/>
    <w:basedOn w:val="a"/>
    <w:rsid w:val="00CD0739"/>
    <w:pPr>
      <w:widowControl/>
      <w:suppressAutoHyphens w:val="0"/>
      <w:spacing w:before="100" w:beforeAutospacing="1" w:after="100" w:afterAutospacing="1"/>
    </w:pPr>
    <w:rPr>
      <w:rFonts w:ascii="Times New Roman" w:eastAsia="Times New Roman" w:hAnsi="Times New Roman"/>
      <w:kern w:val="0"/>
      <w:sz w:val="24"/>
      <w:lang w:eastAsia="ru-RU"/>
    </w:rPr>
  </w:style>
</w:styles>
</file>

<file path=word/webSettings.xml><?xml version="1.0" encoding="utf-8"?>
<w:webSettings xmlns:r="http://schemas.openxmlformats.org/officeDocument/2006/relationships" xmlns:w="http://schemas.openxmlformats.org/wordprocessingml/2006/main">
  <w:divs>
    <w:div w:id="586572915">
      <w:bodyDiv w:val="1"/>
      <w:marLeft w:val="0"/>
      <w:marRight w:val="0"/>
      <w:marTop w:val="0"/>
      <w:marBottom w:val="0"/>
      <w:divBdr>
        <w:top w:val="none" w:sz="0" w:space="0" w:color="auto"/>
        <w:left w:val="none" w:sz="0" w:space="0" w:color="auto"/>
        <w:bottom w:val="none" w:sz="0" w:space="0" w:color="auto"/>
        <w:right w:val="none" w:sz="0" w:space="0" w:color="auto"/>
      </w:divBdr>
    </w:div>
    <w:div w:id="686491477">
      <w:bodyDiv w:val="1"/>
      <w:marLeft w:val="0"/>
      <w:marRight w:val="0"/>
      <w:marTop w:val="0"/>
      <w:marBottom w:val="0"/>
      <w:divBdr>
        <w:top w:val="none" w:sz="0" w:space="0" w:color="auto"/>
        <w:left w:val="none" w:sz="0" w:space="0" w:color="auto"/>
        <w:bottom w:val="none" w:sz="0" w:space="0" w:color="auto"/>
        <w:right w:val="none" w:sz="0" w:space="0" w:color="auto"/>
      </w:divBdr>
    </w:div>
    <w:div w:id="785387817">
      <w:bodyDiv w:val="1"/>
      <w:marLeft w:val="0"/>
      <w:marRight w:val="0"/>
      <w:marTop w:val="0"/>
      <w:marBottom w:val="0"/>
      <w:divBdr>
        <w:top w:val="none" w:sz="0" w:space="0" w:color="auto"/>
        <w:left w:val="none" w:sz="0" w:space="0" w:color="auto"/>
        <w:bottom w:val="none" w:sz="0" w:space="0" w:color="auto"/>
        <w:right w:val="none" w:sz="0" w:space="0" w:color="auto"/>
      </w:divBdr>
    </w:div>
    <w:div w:id="800804803">
      <w:bodyDiv w:val="1"/>
      <w:marLeft w:val="0"/>
      <w:marRight w:val="0"/>
      <w:marTop w:val="0"/>
      <w:marBottom w:val="0"/>
      <w:divBdr>
        <w:top w:val="none" w:sz="0" w:space="0" w:color="auto"/>
        <w:left w:val="none" w:sz="0" w:space="0" w:color="auto"/>
        <w:bottom w:val="none" w:sz="0" w:space="0" w:color="auto"/>
        <w:right w:val="none" w:sz="0" w:space="0" w:color="auto"/>
      </w:divBdr>
    </w:div>
    <w:div w:id="904951783">
      <w:bodyDiv w:val="1"/>
      <w:marLeft w:val="0"/>
      <w:marRight w:val="0"/>
      <w:marTop w:val="0"/>
      <w:marBottom w:val="0"/>
      <w:divBdr>
        <w:top w:val="none" w:sz="0" w:space="0" w:color="auto"/>
        <w:left w:val="none" w:sz="0" w:space="0" w:color="auto"/>
        <w:bottom w:val="none" w:sz="0" w:space="0" w:color="auto"/>
        <w:right w:val="none" w:sz="0" w:space="0" w:color="auto"/>
      </w:divBdr>
    </w:div>
    <w:div w:id="1150754848">
      <w:bodyDiv w:val="1"/>
      <w:marLeft w:val="0"/>
      <w:marRight w:val="0"/>
      <w:marTop w:val="0"/>
      <w:marBottom w:val="0"/>
      <w:divBdr>
        <w:top w:val="none" w:sz="0" w:space="0" w:color="auto"/>
        <w:left w:val="none" w:sz="0" w:space="0" w:color="auto"/>
        <w:bottom w:val="none" w:sz="0" w:space="0" w:color="auto"/>
        <w:right w:val="none" w:sz="0" w:space="0" w:color="auto"/>
      </w:divBdr>
    </w:div>
    <w:div w:id="1262958134">
      <w:bodyDiv w:val="1"/>
      <w:marLeft w:val="0"/>
      <w:marRight w:val="0"/>
      <w:marTop w:val="0"/>
      <w:marBottom w:val="0"/>
      <w:divBdr>
        <w:top w:val="none" w:sz="0" w:space="0" w:color="auto"/>
        <w:left w:val="none" w:sz="0" w:space="0" w:color="auto"/>
        <w:bottom w:val="none" w:sz="0" w:space="0" w:color="auto"/>
        <w:right w:val="none" w:sz="0" w:space="0" w:color="auto"/>
      </w:divBdr>
    </w:div>
    <w:div w:id="1599292992">
      <w:bodyDiv w:val="1"/>
      <w:marLeft w:val="0"/>
      <w:marRight w:val="0"/>
      <w:marTop w:val="0"/>
      <w:marBottom w:val="0"/>
      <w:divBdr>
        <w:top w:val="none" w:sz="0" w:space="0" w:color="auto"/>
        <w:left w:val="none" w:sz="0" w:space="0" w:color="auto"/>
        <w:bottom w:val="none" w:sz="0" w:space="0" w:color="auto"/>
        <w:right w:val="none" w:sz="0" w:space="0" w:color="auto"/>
      </w:divBdr>
    </w:div>
    <w:div w:id="1639145717">
      <w:bodyDiv w:val="1"/>
      <w:marLeft w:val="0"/>
      <w:marRight w:val="0"/>
      <w:marTop w:val="0"/>
      <w:marBottom w:val="0"/>
      <w:divBdr>
        <w:top w:val="none" w:sz="0" w:space="0" w:color="auto"/>
        <w:left w:val="none" w:sz="0" w:space="0" w:color="auto"/>
        <w:bottom w:val="none" w:sz="0" w:space="0" w:color="auto"/>
        <w:right w:val="none" w:sz="0" w:space="0" w:color="auto"/>
      </w:divBdr>
    </w:div>
    <w:div w:id="1774014887">
      <w:bodyDiv w:val="1"/>
      <w:marLeft w:val="0"/>
      <w:marRight w:val="0"/>
      <w:marTop w:val="0"/>
      <w:marBottom w:val="0"/>
      <w:divBdr>
        <w:top w:val="none" w:sz="0" w:space="0" w:color="auto"/>
        <w:left w:val="none" w:sz="0" w:space="0" w:color="auto"/>
        <w:bottom w:val="none" w:sz="0" w:space="0" w:color="auto"/>
        <w:right w:val="none" w:sz="0" w:space="0" w:color="auto"/>
      </w:divBdr>
    </w:div>
    <w:div w:id="1922831158">
      <w:bodyDiv w:val="1"/>
      <w:marLeft w:val="0"/>
      <w:marRight w:val="0"/>
      <w:marTop w:val="0"/>
      <w:marBottom w:val="0"/>
      <w:divBdr>
        <w:top w:val="none" w:sz="0" w:space="0" w:color="auto"/>
        <w:left w:val="none" w:sz="0" w:space="0" w:color="auto"/>
        <w:bottom w:val="none" w:sz="0" w:space="0" w:color="auto"/>
        <w:right w:val="none" w:sz="0" w:space="0" w:color="auto"/>
      </w:divBdr>
    </w:div>
    <w:div w:id="1971011046">
      <w:bodyDiv w:val="1"/>
      <w:marLeft w:val="0"/>
      <w:marRight w:val="0"/>
      <w:marTop w:val="0"/>
      <w:marBottom w:val="0"/>
      <w:divBdr>
        <w:top w:val="none" w:sz="0" w:space="0" w:color="auto"/>
        <w:left w:val="none" w:sz="0" w:space="0" w:color="auto"/>
        <w:bottom w:val="none" w:sz="0" w:space="0" w:color="auto"/>
        <w:right w:val="none" w:sz="0" w:space="0" w:color="auto"/>
      </w:divBdr>
    </w:div>
    <w:div w:id="2007785306">
      <w:bodyDiv w:val="1"/>
      <w:marLeft w:val="0"/>
      <w:marRight w:val="0"/>
      <w:marTop w:val="0"/>
      <w:marBottom w:val="0"/>
      <w:divBdr>
        <w:top w:val="none" w:sz="0" w:space="0" w:color="auto"/>
        <w:left w:val="none" w:sz="0" w:space="0" w:color="auto"/>
        <w:bottom w:val="none" w:sz="0" w:space="0" w:color="auto"/>
        <w:right w:val="none" w:sz="0" w:space="0" w:color="auto"/>
      </w:divBdr>
    </w:div>
    <w:div w:id="2028555707">
      <w:bodyDiv w:val="1"/>
      <w:marLeft w:val="0"/>
      <w:marRight w:val="0"/>
      <w:marTop w:val="0"/>
      <w:marBottom w:val="0"/>
      <w:divBdr>
        <w:top w:val="none" w:sz="0" w:space="0" w:color="auto"/>
        <w:left w:val="none" w:sz="0" w:space="0" w:color="auto"/>
        <w:bottom w:val="none" w:sz="0" w:space="0" w:color="auto"/>
        <w:right w:val="none" w:sz="0" w:space="0" w:color="auto"/>
      </w:divBdr>
    </w:div>
    <w:div w:id="21450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vo-search.minjust.ru/bigs/showDocument.html?id=2E67C719-A2E4-4017-8F6F-F1853AE43F61" TargetMode="External"/><Relationship Id="rId4" Type="http://schemas.openxmlformats.org/officeDocument/2006/relationships/settings" Target="settings.xml"/><Relationship Id="rId9" Type="http://schemas.openxmlformats.org/officeDocument/2006/relationships/hyperlink" Target="https://pravo-search.minjust.ru/bigs/showDocument.html?id=2E67C719-A2E4-4017-8F6F-F1853AE43F6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FCAD2-4381-462B-A737-8E60B3BC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1467</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Пользователь</cp:lastModifiedBy>
  <cp:revision>12</cp:revision>
  <cp:lastPrinted>2024-10-14T12:31:00Z</cp:lastPrinted>
  <dcterms:created xsi:type="dcterms:W3CDTF">2024-10-04T11:34:00Z</dcterms:created>
  <dcterms:modified xsi:type="dcterms:W3CDTF">2024-10-14T12:32:00Z</dcterms:modified>
</cp:coreProperties>
</file>