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820"/>
      </w:tblGrid>
      <w:tr w:rsidR="00E13CDD" w:rsidRPr="00DD698C" w:rsidTr="00F50240">
        <w:tc>
          <w:tcPr>
            <w:tcW w:w="4644" w:type="dxa"/>
          </w:tcPr>
          <w:p w:rsidR="00E13CDD" w:rsidRPr="00DD698C" w:rsidRDefault="00E13CDD" w:rsidP="00B1403F">
            <w:pPr>
              <w:pStyle w:val="a3"/>
              <w:jc w:val="both"/>
              <w:rPr>
                <w:rFonts w:ascii="Times New Roman" w:hAnsi="Times New Roman" w:cs="Times New Roman"/>
                <w:sz w:val="28"/>
                <w:szCs w:val="28"/>
              </w:rPr>
            </w:pPr>
            <w:bookmarkStart w:id="0" w:name="P38"/>
            <w:bookmarkEnd w:id="0"/>
          </w:p>
        </w:tc>
        <w:tc>
          <w:tcPr>
            <w:tcW w:w="4820" w:type="dxa"/>
          </w:tcPr>
          <w:p w:rsidR="0021195C" w:rsidRDefault="00570416" w:rsidP="00570416">
            <w:pPr>
              <w:suppressAutoHyphens/>
              <w:spacing w:line="240" w:lineRule="exact"/>
              <w:ind w:left="318"/>
              <w:jc w:val="center"/>
              <w:rPr>
                <w:sz w:val="28"/>
                <w:szCs w:val="28"/>
              </w:rPr>
            </w:pPr>
            <w:r>
              <w:rPr>
                <w:sz w:val="28"/>
                <w:szCs w:val="28"/>
              </w:rPr>
              <w:t>УТВЕРЖДЕНО</w:t>
            </w:r>
          </w:p>
          <w:p w:rsidR="00570416" w:rsidRPr="0021195C" w:rsidRDefault="00570416" w:rsidP="0021195C">
            <w:pPr>
              <w:suppressAutoHyphens/>
              <w:spacing w:line="240" w:lineRule="exact"/>
              <w:ind w:left="318"/>
              <w:rPr>
                <w:sz w:val="28"/>
                <w:szCs w:val="28"/>
              </w:rPr>
            </w:pPr>
          </w:p>
          <w:p w:rsidR="0021195C" w:rsidRPr="0021195C" w:rsidRDefault="00570416" w:rsidP="0021195C">
            <w:pPr>
              <w:suppressAutoHyphens/>
              <w:spacing w:line="240" w:lineRule="exact"/>
              <w:ind w:left="318"/>
              <w:rPr>
                <w:sz w:val="28"/>
                <w:szCs w:val="28"/>
              </w:rPr>
            </w:pPr>
            <w:r>
              <w:rPr>
                <w:sz w:val="28"/>
                <w:szCs w:val="28"/>
              </w:rPr>
              <w:t>решением</w:t>
            </w:r>
            <w:r w:rsidR="0021195C" w:rsidRPr="0021195C">
              <w:rPr>
                <w:sz w:val="28"/>
                <w:szCs w:val="28"/>
              </w:rPr>
              <w:t xml:space="preserve"> Думы Труновского муниципального округа Ставропольского края </w:t>
            </w:r>
          </w:p>
          <w:p w:rsidR="0021195C" w:rsidRPr="0021195C" w:rsidRDefault="0021195C" w:rsidP="0021195C">
            <w:pPr>
              <w:suppressAutoHyphens/>
              <w:spacing w:line="240" w:lineRule="exact"/>
              <w:ind w:left="318"/>
              <w:rPr>
                <w:sz w:val="28"/>
                <w:szCs w:val="28"/>
              </w:rPr>
            </w:pPr>
          </w:p>
          <w:p w:rsidR="0021195C" w:rsidRPr="0021195C" w:rsidRDefault="0021195C" w:rsidP="0021195C">
            <w:pPr>
              <w:suppressAutoHyphens/>
              <w:spacing w:line="240" w:lineRule="exact"/>
              <w:ind w:left="318"/>
              <w:rPr>
                <w:sz w:val="28"/>
                <w:szCs w:val="28"/>
              </w:rPr>
            </w:pPr>
            <w:r w:rsidRPr="0021195C">
              <w:rPr>
                <w:sz w:val="28"/>
                <w:szCs w:val="28"/>
              </w:rPr>
              <w:t xml:space="preserve">от </w:t>
            </w:r>
            <w:r w:rsidR="00376FEF">
              <w:rPr>
                <w:sz w:val="28"/>
                <w:szCs w:val="28"/>
              </w:rPr>
              <w:t>18</w:t>
            </w:r>
            <w:r>
              <w:rPr>
                <w:sz w:val="28"/>
                <w:szCs w:val="28"/>
              </w:rPr>
              <w:t xml:space="preserve"> декабря 2020 г.</w:t>
            </w:r>
            <w:r w:rsidRPr="0021195C">
              <w:rPr>
                <w:sz w:val="28"/>
                <w:szCs w:val="28"/>
              </w:rPr>
              <w:t xml:space="preserve">   №</w:t>
            </w:r>
            <w:r w:rsidR="00EA5B16">
              <w:rPr>
                <w:sz w:val="28"/>
                <w:szCs w:val="28"/>
              </w:rPr>
              <w:t xml:space="preserve"> 73</w:t>
            </w:r>
          </w:p>
          <w:p w:rsidR="00E13CDD" w:rsidRPr="00DD698C" w:rsidRDefault="00E13CDD" w:rsidP="00F50240">
            <w:pPr>
              <w:pStyle w:val="a3"/>
              <w:spacing w:line="240" w:lineRule="exact"/>
              <w:jc w:val="both"/>
              <w:rPr>
                <w:rFonts w:ascii="Times New Roman" w:hAnsi="Times New Roman" w:cs="Times New Roman"/>
                <w:sz w:val="28"/>
                <w:szCs w:val="28"/>
              </w:rPr>
            </w:pPr>
          </w:p>
        </w:tc>
      </w:tr>
    </w:tbl>
    <w:p w:rsidR="00E13CDD" w:rsidRDefault="00E13CDD" w:rsidP="00B1403F">
      <w:pPr>
        <w:pStyle w:val="a3"/>
        <w:ind w:firstLine="567"/>
        <w:jc w:val="both"/>
        <w:rPr>
          <w:rFonts w:ascii="Times New Roman" w:hAnsi="Times New Roman" w:cs="Times New Roman"/>
          <w:sz w:val="28"/>
          <w:szCs w:val="28"/>
        </w:rPr>
      </w:pPr>
    </w:p>
    <w:p w:rsidR="005D70BD" w:rsidRPr="00A2759A" w:rsidRDefault="005D70BD" w:rsidP="005D70BD">
      <w:pPr>
        <w:suppressAutoHyphens/>
        <w:jc w:val="center"/>
        <w:rPr>
          <w:sz w:val="28"/>
          <w:szCs w:val="28"/>
        </w:rPr>
      </w:pPr>
    </w:p>
    <w:p w:rsidR="005D70BD" w:rsidRPr="00753FB7" w:rsidRDefault="005D70BD" w:rsidP="005D70BD">
      <w:pPr>
        <w:suppressAutoHyphens/>
        <w:jc w:val="center"/>
        <w:rPr>
          <w:b/>
          <w:sz w:val="28"/>
          <w:szCs w:val="28"/>
        </w:rPr>
      </w:pPr>
      <w:r w:rsidRPr="00753FB7">
        <w:rPr>
          <w:b/>
          <w:sz w:val="28"/>
          <w:szCs w:val="28"/>
        </w:rPr>
        <w:t>ПОЛОЖЕНИЕ</w:t>
      </w:r>
    </w:p>
    <w:p w:rsidR="00570416" w:rsidRPr="00753FB7" w:rsidRDefault="00570416" w:rsidP="005D70BD">
      <w:pPr>
        <w:suppressAutoHyphens/>
        <w:jc w:val="center"/>
        <w:rPr>
          <w:b/>
          <w:sz w:val="28"/>
          <w:szCs w:val="28"/>
        </w:rPr>
      </w:pPr>
    </w:p>
    <w:p w:rsidR="005D70BD" w:rsidRPr="00753FB7" w:rsidRDefault="005D70BD" w:rsidP="005D70BD">
      <w:pPr>
        <w:pStyle w:val="ab"/>
        <w:suppressAutoHyphens/>
        <w:spacing w:line="240" w:lineRule="auto"/>
        <w:ind w:firstLine="0"/>
        <w:rPr>
          <w:b/>
          <w:szCs w:val="28"/>
        </w:rPr>
      </w:pPr>
      <w:r w:rsidRPr="00753FB7">
        <w:rPr>
          <w:b/>
          <w:szCs w:val="28"/>
        </w:rPr>
        <w:t xml:space="preserve">об </w:t>
      </w:r>
      <w:r w:rsidR="006249CD" w:rsidRPr="00753FB7">
        <w:rPr>
          <w:b/>
          <w:szCs w:val="28"/>
        </w:rPr>
        <w:t>У</w:t>
      </w:r>
      <w:r w:rsidRPr="00753FB7">
        <w:rPr>
          <w:b/>
          <w:szCs w:val="28"/>
        </w:rPr>
        <w:t>правлении труда и социальной защиты населения</w:t>
      </w:r>
    </w:p>
    <w:p w:rsidR="005D70BD" w:rsidRPr="00753FB7" w:rsidRDefault="005D70BD" w:rsidP="005D70BD">
      <w:pPr>
        <w:pStyle w:val="ab"/>
        <w:suppressAutoHyphens/>
        <w:spacing w:line="240" w:lineRule="auto"/>
        <w:ind w:firstLine="0"/>
        <w:rPr>
          <w:b/>
          <w:szCs w:val="28"/>
        </w:rPr>
      </w:pPr>
      <w:r w:rsidRPr="00753FB7">
        <w:rPr>
          <w:b/>
          <w:szCs w:val="28"/>
        </w:rPr>
        <w:t>администрации Труновского муниципального округа</w:t>
      </w:r>
    </w:p>
    <w:p w:rsidR="005D70BD" w:rsidRPr="00A2759A" w:rsidRDefault="005D70BD" w:rsidP="005D70BD">
      <w:pPr>
        <w:pStyle w:val="ab"/>
        <w:suppressAutoHyphens/>
        <w:spacing w:line="240" w:lineRule="auto"/>
        <w:ind w:firstLine="0"/>
        <w:rPr>
          <w:szCs w:val="28"/>
        </w:rPr>
      </w:pPr>
      <w:r w:rsidRPr="00753FB7">
        <w:rPr>
          <w:b/>
          <w:szCs w:val="28"/>
        </w:rPr>
        <w:t>Ставропольского края</w:t>
      </w:r>
    </w:p>
    <w:p w:rsidR="005D70BD" w:rsidRPr="00B53C4A" w:rsidRDefault="00453CFB" w:rsidP="005D70BD">
      <w:pPr>
        <w:pStyle w:val="ab"/>
        <w:suppressAutoHyphens/>
        <w:spacing w:line="240" w:lineRule="auto"/>
        <w:ind w:firstLine="0"/>
        <w:rPr>
          <w:szCs w:val="28"/>
        </w:rPr>
      </w:pPr>
      <w:r w:rsidRPr="00B53C4A">
        <w:rPr>
          <w:szCs w:val="28"/>
        </w:rPr>
        <w:t xml:space="preserve"> </w:t>
      </w:r>
      <w:r w:rsidRPr="00B53C4A">
        <w:rPr>
          <w:sz w:val="24"/>
        </w:rPr>
        <w:t>(в редакции решени</w:t>
      </w:r>
      <w:r w:rsidR="00540E3D" w:rsidRPr="00B53C4A">
        <w:rPr>
          <w:sz w:val="24"/>
        </w:rPr>
        <w:t>й</w:t>
      </w:r>
      <w:r w:rsidRPr="00B53C4A">
        <w:rPr>
          <w:sz w:val="24"/>
        </w:rPr>
        <w:t xml:space="preserve"> Думы Труновского муниципального округа Ставропольского края </w:t>
      </w:r>
      <w:r w:rsidR="00540E3D" w:rsidRPr="00B53C4A">
        <w:rPr>
          <w:sz w:val="24"/>
        </w:rPr>
        <w:t xml:space="preserve">от 17 мая 2022 г. № 57, </w:t>
      </w:r>
      <w:r w:rsidRPr="00B53C4A">
        <w:rPr>
          <w:sz w:val="24"/>
        </w:rPr>
        <w:t>от 14 февраля 2023 г. №</w:t>
      </w:r>
      <w:r w:rsidRPr="00B53C4A">
        <w:t xml:space="preserve"> </w:t>
      </w:r>
      <w:r w:rsidRPr="00B53C4A">
        <w:rPr>
          <w:sz w:val="24"/>
        </w:rPr>
        <w:t>9</w:t>
      </w:r>
      <w:r w:rsidR="00BB4C83" w:rsidRPr="00B53C4A">
        <w:rPr>
          <w:sz w:val="24"/>
        </w:rPr>
        <w:t>, от 15 августа 2023 г. №78</w:t>
      </w:r>
      <w:r w:rsidR="00702243" w:rsidRPr="00B53C4A">
        <w:rPr>
          <w:sz w:val="24"/>
        </w:rPr>
        <w:t>,  от 19 марта 2024 №17, от 18 февраля 2025 г. №13</w:t>
      </w:r>
      <w:r w:rsidRPr="00B53C4A">
        <w:rPr>
          <w:sz w:val="24"/>
        </w:rPr>
        <w:t>)</w:t>
      </w:r>
    </w:p>
    <w:p w:rsidR="00570416" w:rsidRPr="00A2759A" w:rsidRDefault="00570416" w:rsidP="005D70BD">
      <w:pPr>
        <w:pStyle w:val="ab"/>
        <w:suppressAutoHyphens/>
        <w:spacing w:line="240" w:lineRule="auto"/>
        <w:ind w:firstLine="0"/>
        <w:rPr>
          <w:szCs w:val="28"/>
        </w:rPr>
      </w:pPr>
    </w:p>
    <w:p w:rsidR="005D70BD" w:rsidRPr="00570416" w:rsidRDefault="005D70BD" w:rsidP="00570416">
      <w:pPr>
        <w:suppressAutoHyphens/>
        <w:ind w:firstLine="709"/>
        <w:rPr>
          <w:b/>
          <w:sz w:val="28"/>
          <w:szCs w:val="28"/>
        </w:rPr>
      </w:pPr>
      <w:r w:rsidRPr="00570416">
        <w:rPr>
          <w:b/>
          <w:sz w:val="28"/>
          <w:szCs w:val="28"/>
        </w:rPr>
        <w:t>Статья 1. Общие положения</w:t>
      </w:r>
    </w:p>
    <w:p w:rsidR="00CD697D" w:rsidRDefault="00CD697D" w:rsidP="005D70BD">
      <w:pPr>
        <w:suppressAutoHyphens/>
        <w:rPr>
          <w:b/>
          <w:bCs/>
          <w:sz w:val="28"/>
        </w:rPr>
      </w:pPr>
    </w:p>
    <w:p w:rsidR="005D70BD" w:rsidRPr="00CD697D" w:rsidRDefault="00CD697D" w:rsidP="00CD697D">
      <w:pPr>
        <w:suppressAutoHyphens/>
        <w:ind w:firstLine="709"/>
        <w:jc w:val="both"/>
        <w:rPr>
          <w:bCs/>
          <w:sz w:val="28"/>
          <w:szCs w:val="28"/>
        </w:rPr>
      </w:pPr>
      <w:r w:rsidRPr="00CD697D">
        <w:rPr>
          <w:bCs/>
          <w:sz w:val="28"/>
        </w:rPr>
        <w:t>1. Управление</w:t>
      </w:r>
      <w:r w:rsidR="00B35C10">
        <w:rPr>
          <w:bCs/>
          <w:sz w:val="28"/>
        </w:rPr>
        <w:t xml:space="preserve"> труда и социальной защиты населения администрации Труновского муниципального округа Ставропольского края (далее -Управление)</w:t>
      </w:r>
      <w:r w:rsidRPr="00CD697D">
        <w:rPr>
          <w:bCs/>
          <w:sz w:val="28"/>
        </w:rPr>
        <w:t xml:space="preserve"> является</w:t>
      </w:r>
      <w:r w:rsidRPr="00CD697D">
        <w:rPr>
          <w:bCs/>
          <w:sz w:val="28"/>
          <w:szCs w:val="28"/>
        </w:rPr>
        <w:t xml:space="preserve"> отраслевым (функциональным) </w:t>
      </w:r>
      <w:r w:rsidRPr="00CD697D">
        <w:rPr>
          <w:bCs/>
          <w:sz w:val="28"/>
        </w:rPr>
        <w:t>органом администрации Труновского муниципального округа Ставропольского края, обладающим правами юридического лица,</w:t>
      </w:r>
      <w:r w:rsidR="00A5543A">
        <w:rPr>
          <w:bCs/>
          <w:sz w:val="28"/>
        </w:rPr>
        <w:t xml:space="preserve"> </w:t>
      </w:r>
      <w:r w:rsidR="005D70BD" w:rsidRPr="00CD697D">
        <w:rPr>
          <w:bCs/>
          <w:sz w:val="28"/>
          <w:szCs w:val="28"/>
        </w:rPr>
        <w:t>осуществля</w:t>
      </w:r>
      <w:r>
        <w:rPr>
          <w:bCs/>
          <w:sz w:val="28"/>
          <w:szCs w:val="28"/>
        </w:rPr>
        <w:t>ющим</w:t>
      </w:r>
      <w:r w:rsidR="005D70BD" w:rsidRPr="00CD697D">
        <w:rPr>
          <w:bCs/>
          <w:sz w:val="28"/>
          <w:szCs w:val="28"/>
        </w:rPr>
        <w:t xml:space="preserve"> реализацию переданных органам местного самоуправления в установленном порядке отдельных государственных полномочий Российской Федерации, переданных для осуществления органам государственной власти субъекта Российской Федерации, и отдельных государственных полномочий Ставропольского края в области труда</w:t>
      </w:r>
      <w:r w:rsidR="00A5543A">
        <w:rPr>
          <w:bCs/>
          <w:sz w:val="28"/>
          <w:szCs w:val="28"/>
        </w:rPr>
        <w:t xml:space="preserve"> </w:t>
      </w:r>
      <w:r w:rsidR="005D70BD" w:rsidRPr="00CD697D">
        <w:rPr>
          <w:bCs/>
          <w:sz w:val="28"/>
          <w:szCs w:val="28"/>
        </w:rPr>
        <w:t>и социальной защиты отдельных категорий граждан (далее – отдельные государственные полномочия).</w:t>
      </w:r>
    </w:p>
    <w:p w:rsidR="005D70BD" w:rsidRPr="00CD697D" w:rsidRDefault="005D70BD" w:rsidP="006249CD">
      <w:pPr>
        <w:pStyle w:val="21"/>
        <w:suppressAutoHyphens/>
        <w:ind w:firstLine="709"/>
        <w:rPr>
          <w:szCs w:val="28"/>
        </w:rPr>
      </w:pPr>
      <w:r w:rsidRPr="00CD697D">
        <w:rPr>
          <w:szCs w:val="28"/>
        </w:rPr>
        <w:t xml:space="preserve">Полное наименование Управления – </w:t>
      </w:r>
      <w:r w:rsidR="006249CD">
        <w:rPr>
          <w:szCs w:val="28"/>
        </w:rPr>
        <w:t>У</w:t>
      </w:r>
      <w:r w:rsidRPr="00CD697D">
        <w:rPr>
          <w:szCs w:val="28"/>
        </w:rPr>
        <w:t>правление труда и социальной защиты населения администрации Труновского муниципального округа Ставропольского края.</w:t>
      </w:r>
    </w:p>
    <w:p w:rsidR="0078499D" w:rsidRDefault="005D70BD" w:rsidP="0078499D">
      <w:pPr>
        <w:pStyle w:val="21"/>
        <w:suppressAutoHyphens/>
        <w:ind w:firstLine="709"/>
        <w:rPr>
          <w:szCs w:val="28"/>
        </w:rPr>
      </w:pPr>
      <w:r w:rsidRPr="00A2759A">
        <w:rPr>
          <w:szCs w:val="28"/>
        </w:rPr>
        <w:t>Сокращенное наименование Управления – УТСЗН АТМО СК.</w:t>
      </w:r>
    </w:p>
    <w:p w:rsidR="005D70BD" w:rsidRPr="00A2759A" w:rsidRDefault="0078499D" w:rsidP="0078499D">
      <w:pPr>
        <w:pStyle w:val="21"/>
        <w:suppressAutoHyphens/>
        <w:ind w:firstLine="709"/>
        <w:rPr>
          <w:iCs/>
          <w:szCs w:val="28"/>
        </w:rPr>
      </w:pPr>
      <w:r>
        <w:rPr>
          <w:szCs w:val="28"/>
        </w:rPr>
        <w:t>О</w:t>
      </w:r>
      <w:r w:rsidR="005D70BD" w:rsidRPr="00A2759A">
        <w:rPr>
          <w:iCs/>
          <w:szCs w:val="28"/>
        </w:rPr>
        <w:t>рганизационно – правовая форма управления – муниципальное казенное учреждение.</w:t>
      </w:r>
    </w:p>
    <w:p w:rsidR="005D70BD" w:rsidRPr="00A2759A" w:rsidRDefault="005D70BD" w:rsidP="00A1265D">
      <w:pPr>
        <w:pStyle w:val="21"/>
        <w:tabs>
          <w:tab w:val="left" w:pos="1260"/>
        </w:tabs>
        <w:suppressAutoHyphens/>
        <w:ind w:firstLine="709"/>
        <w:rPr>
          <w:i/>
          <w:iCs/>
          <w:szCs w:val="28"/>
        </w:rPr>
      </w:pPr>
      <w:r w:rsidRPr="00A2759A">
        <w:rPr>
          <w:iCs/>
          <w:szCs w:val="28"/>
        </w:rPr>
        <w:t>2.</w:t>
      </w:r>
      <w:r w:rsidRPr="00A2759A">
        <w:rPr>
          <w:szCs w:val="28"/>
        </w:rPr>
        <w:t xml:space="preserve"> Управление обеспечивает проведение единой политики в области труда и социальной защиты населения на территории Труновского</w:t>
      </w:r>
      <w:r w:rsidR="002A242C">
        <w:rPr>
          <w:szCs w:val="28"/>
        </w:rPr>
        <w:t xml:space="preserve"> </w:t>
      </w:r>
      <w:r w:rsidRPr="00A2759A">
        <w:rPr>
          <w:bCs/>
          <w:szCs w:val="28"/>
        </w:rPr>
        <w:t xml:space="preserve">муниципального округа Ставропольского края (далее – Труновского </w:t>
      </w:r>
      <w:r w:rsidR="0078499D">
        <w:rPr>
          <w:bCs/>
          <w:szCs w:val="28"/>
        </w:rPr>
        <w:t xml:space="preserve">муниципального </w:t>
      </w:r>
      <w:r w:rsidRPr="00A2759A">
        <w:rPr>
          <w:bCs/>
          <w:szCs w:val="28"/>
        </w:rPr>
        <w:t>округа)</w:t>
      </w:r>
      <w:r w:rsidRPr="00A2759A">
        <w:rPr>
          <w:i/>
          <w:iCs/>
          <w:szCs w:val="28"/>
        </w:rPr>
        <w:t>.</w:t>
      </w:r>
    </w:p>
    <w:p w:rsidR="005D70BD" w:rsidRPr="00A2759A" w:rsidRDefault="005D70BD" w:rsidP="00A1265D">
      <w:pPr>
        <w:pStyle w:val="21"/>
        <w:tabs>
          <w:tab w:val="left" w:pos="1260"/>
        </w:tabs>
        <w:suppressAutoHyphens/>
        <w:ind w:firstLine="709"/>
        <w:rPr>
          <w:szCs w:val="28"/>
        </w:rPr>
      </w:pPr>
      <w:r w:rsidRPr="00A2759A">
        <w:rPr>
          <w:szCs w:val="28"/>
        </w:rPr>
        <w:t>3. Управление осуществляет возложенные на него функции                              и полномочия во взаимодействии с территориальными органами федеральных органов исполнительной власти, органами исполнительной власти Ставропольского края, органами местного самоуправления, общественными объединениями и иными организациями.</w:t>
      </w:r>
    </w:p>
    <w:p w:rsidR="005D70BD" w:rsidRPr="00A2759A" w:rsidRDefault="005D70BD" w:rsidP="00A1265D">
      <w:pPr>
        <w:pStyle w:val="21"/>
        <w:tabs>
          <w:tab w:val="left" w:pos="567"/>
        </w:tabs>
        <w:suppressAutoHyphens/>
        <w:ind w:firstLine="709"/>
        <w:rPr>
          <w:szCs w:val="28"/>
        </w:rPr>
      </w:pPr>
      <w:r w:rsidRPr="00A2759A">
        <w:rPr>
          <w:szCs w:val="28"/>
        </w:rPr>
        <w:lastRenderedPageBreak/>
        <w:t xml:space="preserve">4. Управление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международными договорами Российской Федерации, Уставом (Основным Законом) Ставропольского края, законами Ставропольского края, и иными нормативными правовыми актами Ставропольского края, Уставом Труновского муниципального округа Ставропольского края и иными правовыми актами органов местного самоуправления Труновского </w:t>
      </w:r>
      <w:r w:rsidRPr="00A2759A">
        <w:rPr>
          <w:bCs/>
          <w:szCs w:val="28"/>
        </w:rPr>
        <w:t>муниципального округа Ставропольского края</w:t>
      </w:r>
      <w:r w:rsidRPr="00A2759A">
        <w:rPr>
          <w:i/>
          <w:iCs/>
          <w:szCs w:val="28"/>
        </w:rPr>
        <w:t xml:space="preserve">, </w:t>
      </w:r>
      <w:r w:rsidRPr="00A2759A">
        <w:rPr>
          <w:szCs w:val="28"/>
        </w:rPr>
        <w:t>а также настоящим Положением.</w:t>
      </w:r>
    </w:p>
    <w:p w:rsidR="005D70BD" w:rsidRPr="00A2759A" w:rsidRDefault="005D70BD" w:rsidP="00A1265D">
      <w:pPr>
        <w:pStyle w:val="21"/>
        <w:suppressAutoHyphens/>
        <w:ind w:firstLine="709"/>
        <w:rPr>
          <w:szCs w:val="28"/>
        </w:rPr>
      </w:pPr>
      <w:r w:rsidRPr="00A2759A">
        <w:rPr>
          <w:szCs w:val="28"/>
        </w:rPr>
        <w:t xml:space="preserve">5. Материальные ресурсы, необходимые для осуществления отдельных государственных полномочий, передаются органам местного самоуправления по договору на безвозмездной основе министерством имущественных отношений Ставропольского края. Порядок использования материальных ресурсов определяется Правительством Ставропольского края. Финансирование расходов на содержание Управления осуществляется                  за счет субвенций из бюджета Ставропольского края. </w:t>
      </w:r>
    </w:p>
    <w:p w:rsidR="005D70BD" w:rsidRPr="00A2759A" w:rsidRDefault="005D70BD" w:rsidP="00A1265D">
      <w:pPr>
        <w:pStyle w:val="21"/>
        <w:suppressAutoHyphens/>
        <w:ind w:firstLine="709"/>
        <w:rPr>
          <w:bCs/>
          <w:szCs w:val="28"/>
        </w:rPr>
      </w:pPr>
      <w:r w:rsidRPr="00A2759A">
        <w:rPr>
          <w:szCs w:val="28"/>
        </w:rPr>
        <w:t>6. Работники Управления (кроме работников, занимающих должности, не отнесенные к муниципальным должностям, и осуществляющих техническое обеспечение деятельности Управления, и младшего обслуживающего персонала) являются муниципальными служащими</w:t>
      </w:r>
      <w:r w:rsidRPr="00A2759A">
        <w:rPr>
          <w:bCs/>
          <w:szCs w:val="28"/>
        </w:rPr>
        <w:t>.</w:t>
      </w:r>
    </w:p>
    <w:p w:rsidR="005D70BD" w:rsidRPr="00A2759A" w:rsidRDefault="005D70BD" w:rsidP="00A1265D">
      <w:pPr>
        <w:suppressAutoHyphens/>
        <w:autoSpaceDE w:val="0"/>
        <w:autoSpaceDN w:val="0"/>
        <w:adjustRightInd w:val="0"/>
        <w:ind w:firstLine="709"/>
        <w:jc w:val="both"/>
        <w:rPr>
          <w:sz w:val="28"/>
          <w:szCs w:val="28"/>
        </w:rPr>
      </w:pPr>
      <w:r w:rsidRPr="00A2759A">
        <w:rPr>
          <w:sz w:val="28"/>
          <w:szCs w:val="28"/>
        </w:rPr>
        <w:t>7. Управление является юридическим лицом, имеет обособленное имущество, может от своего имени осуществлять имущественные                        и неимущественные права, выполнять обязанности, нести ответственность, быть истцом и ответчиком в суде, имеет печать с изображением Государственного герба Российской Федерации и со своим наименованием, иные печати и штампы, а также открываемые в установленном порядке счета в финансовых учреждениях.</w:t>
      </w:r>
    </w:p>
    <w:p w:rsidR="005D70BD" w:rsidRPr="00A2759A" w:rsidRDefault="005D70BD" w:rsidP="00A1265D">
      <w:pPr>
        <w:pStyle w:val="21"/>
        <w:suppressAutoHyphens/>
        <w:ind w:firstLine="709"/>
        <w:rPr>
          <w:szCs w:val="28"/>
        </w:rPr>
      </w:pPr>
      <w:r w:rsidRPr="00A2759A">
        <w:rPr>
          <w:szCs w:val="28"/>
        </w:rPr>
        <w:t xml:space="preserve">8. Место нахождения Управления: </w:t>
      </w:r>
    </w:p>
    <w:p w:rsidR="005D70BD" w:rsidRPr="00A2759A" w:rsidRDefault="005D70BD" w:rsidP="005D70BD">
      <w:pPr>
        <w:pStyle w:val="21"/>
        <w:suppressAutoHyphens/>
        <w:ind w:firstLine="0"/>
        <w:rPr>
          <w:szCs w:val="28"/>
        </w:rPr>
      </w:pPr>
      <w:r w:rsidRPr="00A2759A">
        <w:rPr>
          <w:szCs w:val="28"/>
        </w:rPr>
        <w:t>Юридический адрес – 356170, Ставропольский край, Труновский район, село Донское, улица Солнечная, дом № 13.</w:t>
      </w:r>
    </w:p>
    <w:p w:rsidR="005D70BD" w:rsidRPr="00A2759A" w:rsidRDefault="005D70BD" w:rsidP="005D70BD">
      <w:pPr>
        <w:pStyle w:val="21"/>
        <w:suppressAutoHyphens/>
        <w:ind w:firstLine="0"/>
        <w:rPr>
          <w:szCs w:val="28"/>
        </w:rPr>
      </w:pPr>
      <w:r w:rsidRPr="00A2759A">
        <w:rPr>
          <w:szCs w:val="28"/>
        </w:rPr>
        <w:t>Фактический адрес - 356170, Ставропольский край, Труновский район, село Донское, улица Солнечная, дом № 13.</w:t>
      </w:r>
    </w:p>
    <w:p w:rsidR="005D70BD" w:rsidRPr="00A2759A" w:rsidRDefault="005D70BD" w:rsidP="005D70BD">
      <w:pPr>
        <w:pStyle w:val="21"/>
        <w:suppressAutoHyphens/>
        <w:rPr>
          <w:szCs w:val="28"/>
        </w:rPr>
      </w:pPr>
    </w:p>
    <w:p w:rsidR="005D70BD" w:rsidRPr="000F6118" w:rsidRDefault="005D70BD" w:rsidP="005D70BD">
      <w:pPr>
        <w:suppressAutoHyphens/>
        <w:ind w:firstLine="708"/>
        <w:rPr>
          <w:b/>
          <w:sz w:val="28"/>
          <w:szCs w:val="28"/>
        </w:rPr>
      </w:pPr>
      <w:r w:rsidRPr="000F6118">
        <w:rPr>
          <w:b/>
          <w:sz w:val="28"/>
          <w:szCs w:val="28"/>
        </w:rPr>
        <w:t>Статья 2. Основные задачи Управления</w:t>
      </w:r>
    </w:p>
    <w:p w:rsidR="005D70BD" w:rsidRPr="00A2759A" w:rsidRDefault="005D70BD" w:rsidP="005D70BD">
      <w:pPr>
        <w:suppressAutoHyphens/>
        <w:ind w:firstLine="708"/>
        <w:rPr>
          <w:sz w:val="28"/>
          <w:szCs w:val="28"/>
        </w:rPr>
      </w:pPr>
    </w:p>
    <w:p w:rsidR="005D70BD" w:rsidRPr="00A2759A" w:rsidRDefault="005D70BD" w:rsidP="00A1265D">
      <w:pPr>
        <w:pStyle w:val="ConsPlusNormal"/>
        <w:ind w:firstLine="709"/>
        <w:jc w:val="both"/>
        <w:rPr>
          <w:rFonts w:ascii="Times New Roman" w:hAnsi="Times New Roman" w:cs="Times New Roman"/>
          <w:sz w:val="28"/>
          <w:szCs w:val="28"/>
        </w:rPr>
      </w:pPr>
      <w:r w:rsidRPr="00A2759A">
        <w:rPr>
          <w:rFonts w:ascii="Times New Roman" w:hAnsi="Times New Roman" w:cs="Times New Roman"/>
          <w:sz w:val="28"/>
          <w:szCs w:val="28"/>
        </w:rPr>
        <w:t>1. Основными задачами Управления являются:</w:t>
      </w:r>
    </w:p>
    <w:p w:rsidR="005D70BD" w:rsidRPr="00A2759A" w:rsidRDefault="005D70BD" w:rsidP="00A1265D">
      <w:pPr>
        <w:pStyle w:val="ConsPlusNormal"/>
        <w:ind w:firstLine="709"/>
        <w:jc w:val="both"/>
        <w:rPr>
          <w:rFonts w:ascii="Times New Roman" w:hAnsi="Times New Roman" w:cs="Times New Roman"/>
          <w:sz w:val="28"/>
          <w:szCs w:val="28"/>
        </w:rPr>
      </w:pPr>
      <w:r w:rsidRPr="00A2759A">
        <w:rPr>
          <w:rFonts w:ascii="Times New Roman" w:hAnsi="Times New Roman" w:cs="Times New Roman"/>
          <w:sz w:val="28"/>
          <w:szCs w:val="28"/>
        </w:rPr>
        <w:t>1.1. реализация переданных в соответствии с Законом Ставропольского края от 11 декабря 2009 года № 92-кз «О наделении органов местного самоуправления му</w:t>
      </w:r>
      <w:r w:rsidR="00A93B1A">
        <w:rPr>
          <w:rFonts w:ascii="Times New Roman" w:hAnsi="Times New Roman" w:cs="Times New Roman"/>
          <w:sz w:val="28"/>
          <w:szCs w:val="28"/>
        </w:rPr>
        <w:t xml:space="preserve">ниципальных и городских округов </w:t>
      </w:r>
      <w:r w:rsidRPr="00A2759A">
        <w:rPr>
          <w:rFonts w:ascii="Times New Roman" w:hAnsi="Times New Roman" w:cs="Times New Roman"/>
          <w:sz w:val="28"/>
          <w:szCs w:val="28"/>
        </w:rPr>
        <w:t>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w:t>
      </w:r>
      <w:r w:rsidR="00250B57">
        <w:rPr>
          <w:rFonts w:ascii="Times New Roman" w:hAnsi="Times New Roman" w:cs="Times New Roman"/>
          <w:sz w:val="28"/>
          <w:szCs w:val="28"/>
        </w:rPr>
        <w:t xml:space="preserve"> </w:t>
      </w:r>
      <w:r w:rsidRPr="00A2759A">
        <w:rPr>
          <w:rFonts w:ascii="Times New Roman" w:hAnsi="Times New Roman" w:cs="Times New Roman"/>
          <w:sz w:val="28"/>
          <w:szCs w:val="28"/>
        </w:rPr>
        <w:t xml:space="preserve">и социальной защиты отдельных категорий граждан» органам местного самоуправления Труновского </w:t>
      </w:r>
      <w:r w:rsidRPr="00A2759A">
        <w:rPr>
          <w:rFonts w:ascii="Times New Roman" w:hAnsi="Times New Roman" w:cs="Times New Roman"/>
          <w:sz w:val="28"/>
          <w:szCs w:val="28"/>
        </w:rPr>
        <w:lastRenderedPageBreak/>
        <w:t xml:space="preserve">муниципального округа Ставропольского края отдельных государственных полномочий Российской Федерации, переданных для осуществления органам государственной власти Ставропольского края, и отдельных государственных полномочий Ставропольского края в области труда и социальной защиты отдельных категорий граждан; </w:t>
      </w:r>
    </w:p>
    <w:p w:rsidR="005D70BD" w:rsidRPr="00A2759A" w:rsidRDefault="005D70BD" w:rsidP="00A1265D">
      <w:pPr>
        <w:pStyle w:val="ConsPlusNormal"/>
        <w:ind w:firstLine="709"/>
        <w:jc w:val="both"/>
        <w:rPr>
          <w:rFonts w:ascii="Times New Roman" w:hAnsi="Times New Roman" w:cs="Times New Roman"/>
          <w:sz w:val="28"/>
          <w:szCs w:val="28"/>
        </w:rPr>
      </w:pPr>
      <w:r w:rsidRPr="00A2759A">
        <w:rPr>
          <w:rFonts w:ascii="Times New Roman" w:hAnsi="Times New Roman" w:cs="Times New Roman"/>
          <w:sz w:val="28"/>
          <w:szCs w:val="28"/>
        </w:rPr>
        <w:t>1.2. осуществление отдельных полномочий в области труда                           и социальной защиты населения, возложенных на органы местного самоуправления Труновского муниципального округа законодательством Российской Федерации и законодательством Ставропольского края.</w:t>
      </w:r>
    </w:p>
    <w:p w:rsidR="005D70BD" w:rsidRPr="00A2759A" w:rsidRDefault="005D70BD" w:rsidP="00A1265D">
      <w:pPr>
        <w:pStyle w:val="ConsPlusNormal"/>
        <w:ind w:firstLine="709"/>
        <w:jc w:val="both"/>
        <w:rPr>
          <w:rFonts w:ascii="Times New Roman" w:hAnsi="Times New Roman" w:cs="Times New Roman"/>
          <w:sz w:val="28"/>
          <w:szCs w:val="28"/>
        </w:rPr>
      </w:pPr>
      <w:r w:rsidRPr="00A2759A">
        <w:rPr>
          <w:rFonts w:ascii="Times New Roman" w:hAnsi="Times New Roman" w:cs="Times New Roman"/>
          <w:sz w:val="28"/>
          <w:szCs w:val="28"/>
        </w:rPr>
        <w:t>2. На Управление могут быть возложены иные задачи в соответствии        с законодательством Российской Федерации, Ставропольского края                       и муниципальными правовыми актами.</w:t>
      </w:r>
    </w:p>
    <w:p w:rsidR="005D70BD" w:rsidRPr="00A2759A" w:rsidRDefault="005D70BD" w:rsidP="005D70BD">
      <w:pPr>
        <w:suppressAutoHyphens/>
        <w:ind w:firstLine="708"/>
        <w:rPr>
          <w:sz w:val="28"/>
          <w:szCs w:val="28"/>
        </w:rPr>
      </w:pPr>
    </w:p>
    <w:p w:rsidR="005D70BD" w:rsidRPr="000F6118" w:rsidRDefault="005D70BD" w:rsidP="00A1265D">
      <w:pPr>
        <w:suppressAutoHyphens/>
        <w:ind w:firstLine="709"/>
        <w:rPr>
          <w:b/>
          <w:sz w:val="28"/>
          <w:szCs w:val="28"/>
        </w:rPr>
      </w:pPr>
      <w:r w:rsidRPr="000F6118">
        <w:rPr>
          <w:b/>
          <w:sz w:val="28"/>
          <w:szCs w:val="28"/>
        </w:rPr>
        <w:t>Статья 3.  Основные функции Управления</w:t>
      </w:r>
    </w:p>
    <w:p w:rsidR="005D70BD" w:rsidRPr="00A2759A" w:rsidRDefault="005D70BD" w:rsidP="005D70BD">
      <w:pPr>
        <w:suppressAutoHyphens/>
        <w:rPr>
          <w:sz w:val="28"/>
          <w:szCs w:val="28"/>
        </w:rPr>
      </w:pPr>
    </w:p>
    <w:p w:rsidR="005D70BD" w:rsidRPr="00A2759A" w:rsidRDefault="005D70BD" w:rsidP="00A1265D">
      <w:pPr>
        <w:tabs>
          <w:tab w:val="left" w:pos="0"/>
        </w:tabs>
        <w:suppressAutoHyphens/>
        <w:ind w:firstLine="709"/>
        <w:jc w:val="both"/>
        <w:rPr>
          <w:sz w:val="28"/>
          <w:szCs w:val="28"/>
        </w:rPr>
      </w:pPr>
      <w:r w:rsidRPr="00A2759A">
        <w:rPr>
          <w:bCs/>
          <w:sz w:val="28"/>
          <w:szCs w:val="28"/>
        </w:rPr>
        <w:t xml:space="preserve">1. Управление в соответствии с возложенными на него задачами выполняет следующие основные функции: </w:t>
      </w:r>
    </w:p>
    <w:p w:rsidR="005D70BD" w:rsidRPr="00A2759A" w:rsidRDefault="00A93B1A" w:rsidP="00A1265D">
      <w:pPr>
        <w:pStyle w:val="21"/>
        <w:suppressAutoHyphens/>
        <w:ind w:firstLine="709"/>
        <w:rPr>
          <w:szCs w:val="28"/>
        </w:rPr>
      </w:pPr>
      <w:r>
        <w:rPr>
          <w:szCs w:val="28"/>
        </w:rPr>
        <w:t>1.</w:t>
      </w:r>
      <w:r w:rsidR="005D70BD" w:rsidRPr="00A2759A">
        <w:rPr>
          <w:szCs w:val="28"/>
        </w:rPr>
        <w:t>1. Реализует государственную политику в области труда                            и социальной защиты населения во взаимодействии с органами исполнительной власти Ставропольского края, органами местного самоуправления, государственными учреждениями социального облуживания, находящимися на территории Труновского муниципального округа.</w:t>
      </w:r>
    </w:p>
    <w:p w:rsidR="005D70BD" w:rsidRPr="00A2759A" w:rsidRDefault="005D70BD" w:rsidP="00A1265D">
      <w:pPr>
        <w:pStyle w:val="21"/>
        <w:suppressAutoHyphens/>
        <w:ind w:firstLine="709"/>
        <w:rPr>
          <w:rFonts w:eastAsia="Arial Unicode MS"/>
          <w:b/>
        </w:rPr>
      </w:pPr>
      <w:r w:rsidRPr="00A2759A">
        <w:t>1.2. Управление участвует:</w:t>
      </w:r>
    </w:p>
    <w:p w:rsidR="005D70BD" w:rsidRPr="00A2759A" w:rsidRDefault="009C198B" w:rsidP="00A1265D">
      <w:pPr>
        <w:pStyle w:val="21"/>
        <w:suppressAutoHyphens/>
        <w:ind w:firstLine="709"/>
      </w:pPr>
      <w:r>
        <w:t>1</w:t>
      </w:r>
      <w:r w:rsidR="005D70BD" w:rsidRPr="00A2759A">
        <w:t xml:space="preserve">) в разработке проектов нормативных правовых актов органов местного самоуправления Труновского муниципального округа Ставропольского края; </w:t>
      </w:r>
    </w:p>
    <w:p w:rsidR="005D70BD" w:rsidRPr="00A2759A" w:rsidRDefault="009C198B" w:rsidP="00A1265D">
      <w:pPr>
        <w:pStyle w:val="ConsPlusNormal"/>
        <w:widowControl/>
        <w:suppressAutoHyphens/>
        <w:ind w:firstLine="709"/>
        <w:jc w:val="both"/>
        <w:rPr>
          <w:rFonts w:ascii="Times New Roman" w:eastAsia="Arial Unicode MS" w:hAnsi="Times New Roman" w:cs="Times New Roman"/>
          <w:iCs/>
          <w:sz w:val="28"/>
          <w:szCs w:val="28"/>
        </w:rPr>
      </w:pPr>
      <w:r>
        <w:rPr>
          <w:rFonts w:ascii="Times New Roman" w:eastAsia="Arial Unicode MS" w:hAnsi="Times New Roman" w:cs="Times New Roman"/>
          <w:iCs/>
          <w:sz w:val="28"/>
          <w:szCs w:val="28"/>
        </w:rPr>
        <w:t>2</w:t>
      </w:r>
      <w:r w:rsidR="005D70BD" w:rsidRPr="00A2759A">
        <w:rPr>
          <w:rFonts w:ascii="Times New Roman" w:eastAsia="Arial Unicode MS" w:hAnsi="Times New Roman" w:cs="Times New Roman"/>
          <w:iCs/>
          <w:sz w:val="28"/>
          <w:szCs w:val="28"/>
        </w:rPr>
        <w:t>) в разработке и реализации районных программ по социальной поддержке населения;</w:t>
      </w:r>
    </w:p>
    <w:p w:rsidR="005D70BD" w:rsidRPr="00A2759A" w:rsidRDefault="009C198B" w:rsidP="00A1265D">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005D70BD" w:rsidRPr="00A2759A">
        <w:rPr>
          <w:rFonts w:ascii="Times New Roman" w:hAnsi="Times New Roman" w:cs="Times New Roman"/>
          <w:sz w:val="28"/>
          <w:szCs w:val="28"/>
        </w:rPr>
        <w:t>) в урегулировании коллективных трудовых споров;</w:t>
      </w:r>
    </w:p>
    <w:p w:rsidR="005D70BD" w:rsidRPr="00A2759A" w:rsidRDefault="009C198B" w:rsidP="00A1265D">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4</w:t>
      </w:r>
      <w:r w:rsidR="005D70BD" w:rsidRPr="00A2759A">
        <w:rPr>
          <w:rFonts w:ascii="Times New Roman" w:hAnsi="Times New Roman" w:cs="Times New Roman"/>
          <w:sz w:val="28"/>
          <w:szCs w:val="28"/>
        </w:rPr>
        <w:t>) в установленном порядке в расследовании групповых несчастных случаев на производстве, тяжёлых несчастных случаев на производстве, несчастных случаев на производстве со смертельным исходом, происшедших в организациях, находящихся на территории Труновского округа;</w:t>
      </w:r>
    </w:p>
    <w:p w:rsidR="005D70BD" w:rsidRPr="00A2759A" w:rsidRDefault="009C198B" w:rsidP="00A1265D">
      <w:pPr>
        <w:pStyle w:val="ConsPlusNormal"/>
        <w:widowControl/>
        <w:suppressAutoHyphens/>
        <w:ind w:firstLine="709"/>
        <w:jc w:val="both"/>
        <w:rPr>
          <w:rFonts w:ascii="Times New Roman" w:hAnsi="Times New Roman" w:cs="Times New Roman"/>
          <w:i/>
          <w:iCs/>
          <w:sz w:val="28"/>
          <w:szCs w:val="28"/>
        </w:rPr>
      </w:pPr>
      <w:r>
        <w:rPr>
          <w:rFonts w:ascii="Times New Roman" w:hAnsi="Times New Roman" w:cs="Times New Roman"/>
          <w:sz w:val="28"/>
          <w:szCs w:val="28"/>
        </w:rPr>
        <w:t>5</w:t>
      </w:r>
      <w:r w:rsidR="005D70BD" w:rsidRPr="00A2759A">
        <w:rPr>
          <w:rFonts w:ascii="Times New Roman" w:hAnsi="Times New Roman" w:cs="Times New Roman"/>
          <w:sz w:val="28"/>
          <w:szCs w:val="28"/>
        </w:rPr>
        <w:t>) в работе комиссий органов исполнительной власти Ставропольского края, органов местного самоуправления, организаций всех форм собственности по согласованию.</w:t>
      </w:r>
    </w:p>
    <w:p w:rsidR="005D70BD" w:rsidRPr="00A2759A" w:rsidRDefault="005D70BD" w:rsidP="00A1265D">
      <w:pPr>
        <w:pStyle w:val="ConsPlusNormal"/>
        <w:widowControl/>
        <w:suppressAutoHyphens/>
        <w:ind w:firstLine="709"/>
        <w:jc w:val="both"/>
        <w:rPr>
          <w:rFonts w:ascii="Times New Roman" w:hAnsi="Times New Roman" w:cs="Times New Roman"/>
          <w:bCs/>
          <w:sz w:val="28"/>
          <w:szCs w:val="28"/>
        </w:rPr>
      </w:pPr>
      <w:r w:rsidRPr="00A2759A">
        <w:rPr>
          <w:rFonts w:ascii="Times New Roman" w:hAnsi="Times New Roman" w:cs="Times New Roman"/>
          <w:bCs/>
          <w:sz w:val="28"/>
          <w:szCs w:val="28"/>
        </w:rPr>
        <w:t>1.3. Управление осуществляет:</w:t>
      </w:r>
    </w:p>
    <w:p w:rsidR="00A52E1C" w:rsidRDefault="00A52E1C" w:rsidP="00A52E1C">
      <w:pPr>
        <w:ind w:firstLine="709"/>
        <w:jc w:val="both"/>
        <w:rPr>
          <w:sz w:val="28"/>
          <w:szCs w:val="28"/>
        </w:rPr>
      </w:pPr>
      <w:r w:rsidRPr="000749B6">
        <w:rPr>
          <w:bCs/>
          <w:sz w:val="28"/>
          <w:szCs w:val="28"/>
        </w:rPr>
        <w:t xml:space="preserve">1) </w:t>
      </w:r>
      <w:hyperlink r:id="rId8" w:history="1">
        <w:r w:rsidRPr="000749B6">
          <w:rPr>
            <w:sz w:val="28"/>
          </w:rPr>
          <w:t>предоставление мер социальной поддержки</w:t>
        </w:r>
      </w:hyperlink>
      <w:r w:rsidRPr="000749B6">
        <w:rPr>
          <w:sz w:val="28"/>
          <w:szCs w:val="28"/>
        </w:rPr>
        <w:t xml:space="preserve"> по оплате жилищно-коммунальных услуг отдельным категориям граждан в соответствии                       с </w:t>
      </w:r>
      <w:hyperlink r:id="rId9" w:history="1">
        <w:r w:rsidRPr="000749B6">
          <w:rPr>
            <w:sz w:val="28"/>
          </w:rPr>
          <w:t>Законом</w:t>
        </w:r>
      </w:hyperlink>
      <w:r w:rsidRPr="000749B6">
        <w:rPr>
          <w:sz w:val="28"/>
          <w:szCs w:val="28"/>
        </w:rPr>
        <w:t xml:space="preserve"> Российской Федерации от 15 мая 1991 года № 1244-1                           «О социальной защите граждан, подвергшихся воздействию радиации вследствие катастрофы на Чернобыльской АЭС», федеральными законами       </w:t>
      </w:r>
      <w:hyperlink r:id="rId10" w:history="1">
        <w:r w:rsidRPr="000749B6">
          <w:rPr>
            <w:sz w:val="28"/>
          </w:rPr>
          <w:t>от 24 ноября 1995 года № 181-ФЗ</w:t>
        </w:r>
      </w:hyperlink>
      <w:r w:rsidRPr="000749B6">
        <w:rPr>
          <w:sz w:val="28"/>
          <w:szCs w:val="28"/>
        </w:rPr>
        <w:t xml:space="preserve"> «О социальной защите инвалидов                        в Российской Федерации», </w:t>
      </w:r>
      <w:hyperlink r:id="rId11" w:history="1">
        <w:r w:rsidRPr="000749B6">
          <w:rPr>
            <w:sz w:val="28"/>
          </w:rPr>
          <w:t>от 12 января 1995 года № 5-ФЗ</w:t>
        </w:r>
      </w:hyperlink>
      <w:r w:rsidRPr="000749B6">
        <w:rPr>
          <w:sz w:val="28"/>
          <w:szCs w:val="28"/>
        </w:rPr>
        <w:t xml:space="preserve"> «О ветеранах»,             </w:t>
      </w:r>
      <w:hyperlink r:id="rId12" w:history="1">
        <w:r w:rsidRPr="000749B6">
          <w:rPr>
            <w:sz w:val="28"/>
          </w:rPr>
          <w:t>от 26 ноября 1998 года № 175-ФЗ</w:t>
        </w:r>
      </w:hyperlink>
      <w:r w:rsidRPr="000749B6">
        <w:rPr>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13" w:history="1">
        <w:r w:rsidRPr="000749B6">
          <w:rPr>
            <w:sz w:val="28"/>
          </w:rPr>
          <w:t>от 10 января 2002 года № 2-ФЗ</w:t>
        </w:r>
      </w:hyperlink>
      <w:r w:rsidRPr="000749B6">
        <w:rPr>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w:t>
      </w:r>
    </w:p>
    <w:p w:rsidR="00A52E1C" w:rsidRDefault="00A52E1C" w:rsidP="00A52E1C">
      <w:pPr>
        <w:suppressAutoHyphens/>
        <w:ind w:firstLine="709"/>
        <w:jc w:val="both"/>
        <w:rPr>
          <w:sz w:val="28"/>
          <w:szCs w:val="28"/>
        </w:rPr>
      </w:pPr>
      <w:r>
        <w:rPr>
          <w:iCs/>
          <w:sz w:val="28"/>
          <w:szCs w:val="28"/>
        </w:rPr>
        <w:t>2</w:t>
      </w:r>
      <w:r w:rsidRPr="000749B6">
        <w:rPr>
          <w:iCs/>
          <w:sz w:val="28"/>
          <w:szCs w:val="28"/>
        </w:rPr>
        <w:t xml:space="preserve">) </w:t>
      </w:r>
      <w:r w:rsidR="00BB233B">
        <w:rPr>
          <w:rStyle w:val="25"/>
          <w:color w:val="000000"/>
        </w:rPr>
        <w:t>предоставление субсидий на оплату жилого помещения и                  коммунальных услуг в соответствии со статьей 159 Жилищного кодекса Российской Федерации</w:t>
      </w:r>
      <w:r w:rsidR="00420C3B">
        <w:rPr>
          <w:rStyle w:val="25"/>
          <w:color w:val="000000"/>
        </w:rPr>
        <w:t>;</w:t>
      </w:r>
      <w:r w:rsidR="00BB233B">
        <w:rPr>
          <w:rStyle w:val="25"/>
          <w:color w:val="000000"/>
        </w:rPr>
        <w:t xml:space="preserve"> </w:t>
      </w:r>
      <w:r w:rsidR="00BB233B" w:rsidRPr="00FB4554">
        <w:rPr>
          <w:rStyle w:val="25"/>
          <w:color w:val="000000"/>
          <w:sz w:val="22"/>
          <w:szCs w:val="22"/>
        </w:rPr>
        <w:t>(</w:t>
      </w:r>
      <w:r w:rsidR="00420C3B">
        <w:rPr>
          <w:rStyle w:val="25"/>
          <w:color w:val="000000"/>
          <w:sz w:val="22"/>
          <w:szCs w:val="22"/>
        </w:rPr>
        <w:t xml:space="preserve">введен </w:t>
      </w:r>
      <w:r w:rsidR="00420C3B" w:rsidRPr="00FB4554">
        <w:rPr>
          <w:rStyle w:val="25"/>
          <w:color w:val="000000"/>
          <w:sz w:val="22"/>
          <w:szCs w:val="22"/>
        </w:rPr>
        <w:t>решени</w:t>
      </w:r>
      <w:r w:rsidR="00420C3B">
        <w:rPr>
          <w:rStyle w:val="25"/>
          <w:color w:val="000000"/>
          <w:sz w:val="22"/>
          <w:szCs w:val="22"/>
        </w:rPr>
        <w:t>ем</w:t>
      </w:r>
      <w:r w:rsidR="00420C3B" w:rsidRPr="00FB4554">
        <w:rPr>
          <w:rStyle w:val="25"/>
          <w:color w:val="000000"/>
          <w:sz w:val="22"/>
          <w:szCs w:val="22"/>
        </w:rPr>
        <w:t xml:space="preserve"> Думы Труновского муниципального округа Ставропольского края от 18</w:t>
      </w:r>
      <w:r w:rsidR="00420C3B">
        <w:rPr>
          <w:rStyle w:val="25"/>
          <w:color w:val="000000"/>
          <w:sz w:val="22"/>
          <w:szCs w:val="22"/>
        </w:rPr>
        <w:t xml:space="preserve"> </w:t>
      </w:r>
      <w:r w:rsidR="00420C3B" w:rsidRPr="00FB4554">
        <w:rPr>
          <w:rStyle w:val="25"/>
          <w:color w:val="000000"/>
          <w:sz w:val="22"/>
          <w:szCs w:val="22"/>
        </w:rPr>
        <w:t>февраля 2025 г.</w:t>
      </w:r>
      <w:r w:rsidR="00420C3B">
        <w:rPr>
          <w:rStyle w:val="25"/>
          <w:color w:val="000000"/>
          <w:sz w:val="22"/>
          <w:szCs w:val="22"/>
        </w:rPr>
        <w:t xml:space="preserve"> №13</w:t>
      </w:r>
      <w:r w:rsidR="00BB233B" w:rsidRPr="00FB4554">
        <w:rPr>
          <w:rStyle w:val="25"/>
          <w:color w:val="000000"/>
          <w:sz w:val="22"/>
          <w:szCs w:val="22"/>
        </w:rPr>
        <w:t>)</w:t>
      </w:r>
    </w:p>
    <w:p w:rsidR="00A52E1C" w:rsidRDefault="00A52E1C" w:rsidP="00A52E1C">
      <w:pPr>
        <w:ind w:firstLine="709"/>
        <w:jc w:val="both"/>
        <w:rPr>
          <w:sz w:val="28"/>
          <w:szCs w:val="28"/>
        </w:rPr>
      </w:pPr>
      <w:r>
        <w:rPr>
          <w:sz w:val="28"/>
          <w:szCs w:val="28"/>
        </w:rPr>
        <w:t>3)</w:t>
      </w:r>
      <w:r w:rsidRPr="006F6F81">
        <w:rPr>
          <w:sz w:val="28"/>
          <w:szCs w:val="28"/>
        </w:rPr>
        <w:t xml:space="preserve"> </w:t>
      </w:r>
      <w:r w:rsidRPr="000749B6">
        <w:rPr>
          <w:sz w:val="28"/>
          <w:szCs w:val="28"/>
        </w:rPr>
        <w:t xml:space="preserve">прием заявлений и документов, необходимых для присвоения звания «Ветеран труда», формирование списка лиц, претендующих на присвоение звания «Ветеран труда» в соответствии с </w:t>
      </w:r>
      <w:hyperlink r:id="rId14" w:history="1">
        <w:r w:rsidRPr="000749B6">
          <w:rPr>
            <w:sz w:val="28"/>
          </w:rPr>
          <w:t>Законом</w:t>
        </w:r>
      </w:hyperlink>
      <w:r w:rsidRPr="000749B6">
        <w:t xml:space="preserve"> </w:t>
      </w:r>
      <w:r w:rsidRPr="000749B6">
        <w:rPr>
          <w:sz w:val="28"/>
          <w:szCs w:val="28"/>
        </w:rPr>
        <w:t xml:space="preserve">Ставропольского края </w:t>
      </w:r>
      <w:r>
        <w:rPr>
          <w:sz w:val="28"/>
          <w:szCs w:val="28"/>
        </w:rPr>
        <w:t xml:space="preserve">     </w:t>
      </w:r>
      <w:r w:rsidRPr="000749B6">
        <w:rPr>
          <w:sz w:val="28"/>
          <w:szCs w:val="28"/>
        </w:rPr>
        <w:t>от 7 декабря 2004 г</w:t>
      </w:r>
      <w:r>
        <w:rPr>
          <w:sz w:val="28"/>
          <w:szCs w:val="28"/>
        </w:rPr>
        <w:t>.</w:t>
      </w:r>
      <w:r w:rsidRPr="000749B6">
        <w:rPr>
          <w:sz w:val="28"/>
          <w:szCs w:val="28"/>
        </w:rPr>
        <w:t xml:space="preserve"> № 103-кз «О мерах социальной поддержки ветеранов»</w:t>
      </w:r>
      <w:r>
        <w:rPr>
          <w:sz w:val="28"/>
          <w:szCs w:val="28"/>
        </w:rPr>
        <w:t>,</w:t>
      </w:r>
      <w:r w:rsidRPr="000749B6">
        <w:rPr>
          <w:rFonts w:eastAsia="Arial Unicode MS"/>
          <w:sz w:val="28"/>
          <w:szCs w:val="28"/>
        </w:rPr>
        <w:t xml:space="preserve"> направление их в министерство</w:t>
      </w:r>
      <w:r w:rsidRPr="00B750B8">
        <w:rPr>
          <w:rFonts w:eastAsia="Arial Unicode MS"/>
          <w:sz w:val="28"/>
          <w:szCs w:val="28"/>
        </w:rPr>
        <w:t xml:space="preserve"> </w:t>
      </w:r>
      <w:r w:rsidRPr="000749B6">
        <w:rPr>
          <w:rFonts w:eastAsia="Arial Unicode MS"/>
          <w:sz w:val="28"/>
          <w:szCs w:val="28"/>
        </w:rPr>
        <w:t>труда</w:t>
      </w:r>
      <w:r>
        <w:rPr>
          <w:rFonts w:eastAsia="Arial Unicode MS"/>
          <w:sz w:val="28"/>
          <w:szCs w:val="28"/>
        </w:rPr>
        <w:t xml:space="preserve"> </w:t>
      </w:r>
      <w:r w:rsidRPr="000749B6">
        <w:rPr>
          <w:rFonts w:eastAsia="Arial Unicode MS"/>
          <w:sz w:val="28"/>
          <w:szCs w:val="28"/>
        </w:rPr>
        <w:t>и социальной защиты населения Ставропольского края</w:t>
      </w:r>
      <w:r w:rsidRPr="000749B6">
        <w:rPr>
          <w:rFonts w:eastAsia="Arial Unicode MS"/>
          <w:iCs/>
          <w:sz w:val="28"/>
          <w:szCs w:val="28"/>
        </w:rPr>
        <w:t xml:space="preserve"> (далее - министерство)</w:t>
      </w:r>
      <w:r w:rsidRPr="000749B6">
        <w:rPr>
          <w:rFonts w:eastAsia="Arial Unicode MS"/>
          <w:sz w:val="28"/>
          <w:szCs w:val="28"/>
        </w:rPr>
        <w:t>, выдачу удостоверений ветеранам труда</w:t>
      </w:r>
      <w:r w:rsidRPr="000749B6">
        <w:rPr>
          <w:sz w:val="28"/>
          <w:szCs w:val="28"/>
        </w:rPr>
        <w:t>;</w:t>
      </w:r>
    </w:p>
    <w:p w:rsidR="00A52E1C" w:rsidRPr="000749B6" w:rsidRDefault="00A52E1C" w:rsidP="00A52E1C">
      <w:pPr>
        <w:suppressAutoHyphens/>
        <w:autoSpaceDE w:val="0"/>
        <w:ind w:firstLine="709"/>
        <w:jc w:val="both"/>
        <w:rPr>
          <w:sz w:val="28"/>
          <w:szCs w:val="28"/>
        </w:rPr>
      </w:pPr>
      <w:r>
        <w:rPr>
          <w:sz w:val="28"/>
          <w:szCs w:val="28"/>
        </w:rPr>
        <w:t>4)</w:t>
      </w:r>
      <w:r w:rsidRPr="00183FE7">
        <w:rPr>
          <w:sz w:val="28"/>
          <w:szCs w:val="28"/>
        </w:rPr>
        <w:t xml:space="preserve"> </w:t>
      </w:r>
      <w:r w:rsidRPr="000749B6">
        <w:rPr>
          <w:sz w:val="28"/>
          <w:szCs w:val="28"/>
        </w:rPr>
        <w:t>принятие решени</w:t>
      </w:r>
      <w:r>
        <w:rPr>
          <w:sz w:val="28"/>
          <w:szCs w:val="28"/>
        </w:rPr>
        <w:t>й</w:t>
      </w:r>
      <w:r w:rsidRPr="000749B6">
        <w:rPr>
          <w:sz w:val="28"/>
          <w:szCs w:val="28"/>
        </w:rPr>
        <w:t xml:space="preserve">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w:t>
      </w:r>
      <w:r>
        <w:rPr>
          <w:sz w:val="28"/>
          <w:szCs w:val="28"/>
        </w:rPr>
        <w:t>.</w:t>
      </w:r>
      <w:r w:rsidRPr="000749B6">
        <w:rPr>
          <w:sz w:val="28"/>
          <w:szCs w:val="28"/>
        </w:rPr>
        <w:t xml:space="preserve"> № 57-кз                        «Об организации проведения капитального ремонта общего имущества                  в многоквартирных домах, расположенных на территории Ставропольского края», и ее предоставление;</w:t>
      </w:r>
    </w:p>
    <w:p w:rsidR="00A52E1C" w:rsidRDefault="00A52E1C" w:rsidP="00A52E1C">
      <w:pPr>
        <w:ind w:firstLine="709"/>
        <w:jc w:val="both"/>
        <w:rPr>
          <w:sz w:val="28"/>
          <w:szCs w:val="28"/>
        </w:rPr>
      </w:pPr>
      <w:r>
        <w:rPr>
          <w:sz w:val="28"/>
          <w:szCs w:val="28"/>
        </w:rPr>
        <w:t>5)</w:t>
      </w:r>
      <w:r w:rsidRPr="000749B6">
        <w:rPr>
          <w:sz w:val="28"/>
          <w:szCs w:val="28"/>
        </w:rPr>
        <w:t xml:space="preserve"> прием заявлений и документов, необходимых для присвоения звания «Ветеран труда Ставропольского края», формировани</w:t>
      </w:r>
      <w:r>
        <w:rPr>
          <w:sz w:val="28"/>
          <w:szCs w:val="28"/>
        </w:rPr>
        <w:t>е</w:t>
      </w:r>
      <w:r w:rsidRPr="000749B6">
        <w:rPr>
          <w:sz w:val="28"/>
          <w:szCs w:val="28"/>
        </w:rPr>
        <w:t xml:space="preserve"> списка лиц, претендующих на присвоение звания «Ветеран труда Ставропольского края» в соответствии с </w:t>
      </w:r>
      <w:hyperlink r:id="rId15" w:history="1">
        <w:r w:rsidRPr="000749B6">
          <w:rPr>
            <w:sz w:val="28"/>
          </w:rPr>
          <w:t>Законом</w:t>
        </w:r>
      </w:hyperlink>
      <w:r w:rsidRPr="000749B6">
        <w:rPr>
          <w:sz w:val="28"/>
          <w:szCs w:val="28"/>
        </w:rPr>
        <w:t xml:space="preserve"> Ставропольского края от 11 февраля 2014 г</w:t>
      </w:r>
      <w:r>
        <w:rPr>
          <w:sz w:val="28"/>
          <w:szCs w:val="28"/>
        </w:rPr>
        <w:t>.</w:t>
      </w:r>
      <w:r w:rsidRPr="000749B6">
        <w:rPr>
          <w:sz w:val="28"/>
          <w:szCs w:val="28"/>
        </w:rPr>
        <w:t xml:space="preserve">               № 8-кз «О ветеранах труда Ставропольского края»</w:t>
      </w:r>
      <w:r>
        <w:rPr>
          <w:sz w:val="28"/>
          <w:szCs w:val="28"/>
        </w:rPr>
        <w:t xml:space="preserve">, </w:t>
      </w:r>
      <w:r w:rsidRPr="000749B6">
        <w:rPr>
          <w:rFonts w:eastAsia="Arial Unicode MS"/>
          <w:sz w:val="28"/>
          <w:szCs w:val="28"/>
        </w:rPr>
        <w:t xml:space="preserve">направление их          </w:t>
      </w:r>
      <w:r>
        <w:rPr>
          <w:rFonts w:eastAsia="Arial Unicode MS"/>
          <w:sz w:val="28"/>
          <w:szCs w:val="28"/>
        </w:rPr>
        <w:t xml:space="preserve">      </w:t>
      </w:r>
      <w:r w:rsidRPr="000749B6">
        <w:rPr>
          <w:rFonts w:eastAsia="Arial Unicode MS"/>
          <w:sz w:val="28"/>
          <w:szCs w:val="28"/>
        </w:rPr>
        <w:t xml:space="preserve">      в министерство, выдачу удостоверений ветеранам труда Ставропольского края</w:t>
      </w:r>
      <w:r w:rsidRPr="000749B6">
        <w:rPr>
          <w:sz w:val="28"/>
          <w:szCs w:val="28"/>
        </w:rPr>
        <w:t>;</w:t>
      </w:r>
    </w:p>
    <w:p w:rsidR="00A52E1C" w:rsidRDefault="00A52E1C" w:rsidP="00A52E1C">
      <w:pPr>
        <w:tabs>
          <w:tab w:val="left" w:pos="567"/>
          <w:tab w:val="num" w:pos="1080"/>
        </w:tabs>
        <w:ind w:firstLine="709"/>
        <w:jc w:val="both"/>
        <w:rPr>
          <w:rFonts w:eastAsia="Arial Unicode MS"/>
          <w:sz w:val="28"/>
          <w:szCs w:val="28"/>
        </w:rPr>
      </w:pPr>
      <w:r>
        <w:rPr>
          <w:rFonts w:eastAsia="Arial Unicode MS"/>
          <w:sz w:val="28"/>
          <w:szCs w:val="28"/>
        </w:rPr>
        <w:t xml:space="preserve">6) </w:t>
      </w:r>
      <w:r w:rsidRPr="000749B6">
        <w:rPr>
          <w:rFonts w:eastAsia="Arial Unicode MS"/>
          <w:sz w:val="28"/>
          <w:szCs w:val="28"/>
        </w:rPr>
        <w:t>подготовку документов граждан на комиссию</w:t>
      </w:r>
      <w:r>
        <w:rPr>
          <w:rFonts w:eastAsia="Arial Unicode MS"/>
          <w:sz w:val="28"/>
          <w:szCs w:val="28"/>
        </w:rPr>
        <w:t xml:space="preserve"> министерства</w:t>
      </w:r>
      <w:r w:rsidRPr="000749B6">
        <w:rPr>
          <w:rFonts w:eastAsia="Arial Unicode MS"/>
          <w:sz w:val="28"/>
          <w:szCs w:val="28"/>
        </w:rPr>
        <w:t xml:space="preserve"> по рассмотрению спорных вопросов, возникающих при приеме документов для присвоения звания «Ветеран труда» и «Ветеран труда Ставропольского края»;</w:t>
      </w:r>
    </w:p>
    <w:p w:rsidR="00A52E1C" w:rsidRPr="000749B6" w:rsidRDefault="00A52E1C" w:rsidP="00A52E1C">
      <w:pPr>
        <w:tabs>
          <w:tab w:val="left" w:pos="567"/>
          <w:tab w:val="num" w:pos="1080"/>
        </w:tabs>
        <w:suppressAutoHyphens/>
        <w:ind w:firstLine="709"/>
        <w:jc w:val="both"/>
        <w:rPr>
          <w:sz w:val="28"/>
          <w:szCs w:val="28"/>
        </w:rPr>
      </w:pPr>
      <w:r>
        <w:rPr>
          <w:sz w:val="28"/>
          <w:szCs w:val="28"/>
        </w:rPr>
        <w:t xml:space="preserve">7) </w:t>
      </w:r>
      <w:r w:rsidRPr="000749B6">
        <w:rPr>
          <w:sz w:val="28"/>
          <w:szCs w:val="28"/>
        </w:rPr>
        <w:t>оформление, выдачу и учет удостоверений инвалидам Великой Отечественной войны, а также удостоверений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A52E1C" w:rsidRPr="000749B6" w:rsidRDefault="00A52E1C" w:rsidP="00A52E1C">
      <w:pPr>
        <w:tabs>
          <w:tab w:val="left" w:pos="567"/>
          <w:tab w:val="num" w:pos="1080"/>
        </w:tabs>
        <w:suppressAutoHyphens/>
        <w:ind w:firstLine="709"/>
        <w:jc w:val="both"/>
        <w:rPr>
          <w:sz w:val="28"/>
          <w:szCs w:val="28"/>
        </w:rPr>
      </w:pPr>
      <w:r>
        <w:rPr>
          <w:sz w:val="28"/>
          <w:szCs w:val="28"/>
        </w:rPr>
        <w:t>8</w:t>
      </w:r>
      <w:r w:rsidRPr="000749B6">
        <w:rPr>
          <w:sz w:val="28"/>
          <w:szCs w:val="28"/>
        </w:rPr>
        <w:t xml:space="preserve">) формирование пакета документов и направление его                                     в министерство на выдачу удостоверений ветеранам Великой Отечественной войны, членам семей погибших (умерших) ветеранов Великой Отечественной войны, получающим пенсию в территориальных органах </w:t>
      </w:r>
      <w:r w:rsidRPr="000749B6">
        <w:rPr>
          <w:sz w:val="28"/>
          <w:szCs w:val="28"/>
        </w:rPr>
        <w:lastRenderedPageBreak/>
        <w:t xml:space="preserve">Пенсионного фонда Российской Федерации, а также обеспечение вручения указанных удостоверений гражданам; </w:t>
      </w:r>
    </w:p>
    <w:p w:rsidR="00A52E1C" w:rsidRDefault="00A52E1C" w:rsidP="00A52E1C">
      <w:pPr>
        <w:ind w:firstLine="709"/>
        <w:jc w:val="both"/>
        <w:rPr>
          <w:sz w:val="28"/>
          <w:szCs w:val="28"/>
        </w:rPr>
      </w:pPr>
      <w:r>
        <w:rPr>
          <w:sz w:val="28"/>
          <w:szCs w:val="28"/>
        </w:rPr>
        <w:t>9)</w:t>
      </w:r>
      <w:r w:rsidRPr="00183FE7">
        <w:rPr>
          <w:sz w:val="28"/>
          <w:szCs w:val="28"/>
        </w:rPr>
        <w:t xml:space="preserve"> </w:t>
      </w:r>
      <w:r w:rsidRPr="000749B6">
        <w:rPr>
          <w:sz w:val="28"/>
          <w:szCs w:val="28"/>
        </w:rPr>
        <w:t>принятие решени</w:t>
      </w:r>
      <w:r>
        <w:rPr>
          <w:sz w:val="28"/>
          <w:szCs w:val="28"/>
        </w:rPr>
        <w:t>й</w:t>
      </w:r>
      <w:r w:rsidRPr="000749B6">
        <w:rPr>
          <w:sz w:val="28"/>
          <w:szCs w:val="28"/>
        </w:rPr>
        <w:t xml:space="preserve"> о предоставлении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соответствии с Законом Ставропольского края от 11 февраля 2020 г</w:t>
      </w:r>
      <w:r>
        <w:rPr>
          <w:sz w:val="28"/>
          <w:szCs w:val="28"/>
        </w:rPr>
        <w:t xml:space="preserve">.                     </w:t>
      </w:r>
      <w:r w:rsidRPr="000749B6">
        <w:rPr>
          <w:sz w:val="28"/>
          <w:szCs w:val="28"/>
        </w:rPr>
        <w:t xml:space="preserve"> № 20-кз «О дополнительной мере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                                   и ее предоставление;</w:t>
      </w:r>
    </w:p>
    <w:p w:rsidR="00A52E1C" w:rsidRPr="000749B6" w:rsidRDefault="00A52E1C" w:rsidP="00A52E1C">
      <w:pPr>
        <w:suppressAutoHyphens/>
        <w:ind w:firstLine="709"/>
        <w:jc w:val="both"/>
        <w:rPr>
          <w:sz w:val="28"/>
          <w:szCs w:val="28"/>
        </w:rPr>
      </w:pPr>
      <w:r>
        <w:rPr>
          <w:sz w:val="28"/>
          <w:szCs w:val="28"/>
        </w:rPr>
        <w:t>10)</w:t>
      </w:r>
      <w:r w:rsidRPr="00CC4F68">
        <w:rPr>
          <w:sz w:val="28"/>
          <w:szCs w:val="28"/>
        </w:rPr>
        <w:t xml:space="preserve"> </w:t>
      </w:r>
      <w:r w:rsidRPr="000749B6">
        <w:rPr>
          <w:sz w:val="28"/>
          <w:szCs w:val="28"/>
        </w:rPr>
        <w:t xml:space="preserve">назначение и </w:t>
      </w:r>
      <w:r w:rsidRPr="00F04060">
        <w:rPr>
          <w:sz w:val="28"/>
          <w:szCs w:val="28"/>
        </w:rPr>
        <w:t>выплат</w:t>
      </w:r>
      <w:r>
        <w:rPr>
          <w:sz w:val="28"/>
          <w:szCs w:val="28"/>
        </w:rPr>
        <w:t>у</w:t>
      </w:r>
      <w:r w:rsidRPr="000749B6">
        <w:rPr>
          <w:sz w:val="28"/>
          <w:szCs w:val="28"/>
        </w:rPr>
        <w:t xml:space="preserve"> ежемесячной денежной выплаты ветеранам труда, лицам, награжденным медалью «Герой труда Ставрополья», и лицам, проработавшим в тылу в период с 22 июня 1941 года по 9 мая 1945 года</w:t>
      </w:r>
      <w:r>
        <w:rPr>
          <w:sz w:val="28"/>
          <w:szCs w:val="28"/>
        </w:rPr>
        <w:t xml:space="preserve">                     </w:t>
      </w:r>
      <w:r w:rsidRPr="000749B6">
        <w:rPr>
          <w:sz w:val="28"/>
          <w:szCs w:val="28"/>
        </w:rPr>
        <w:t xml:space="preserve"> не менее шести месяцев, исключая период работы на временно оккупированных территориях СССР, либо награжденным орденами или медалями СССР</w:t>
      </w:r>
      <w:r>
        <w:rPr>
          <w:sz w:val="28"/>
          <w:szCs w:val="28"/>
        </w:rPr>
        <w:t xml:space="preserve"> </w:t>
      </w:r>
      <w:r w:rsidRPr="000749B6">
        <w:rPr>
          <w:sz w:val="28"/>
          <w:szCs w:val="28"/>
        </w:rPr>
        <w:t>за самоотверженный труд в период Великой Отечественной войны,</w:t>
      </w:r>
      <w:r>
        <w:rPr>
          <w:sz w:val="28"/>
          <w:szCs w:val="28"/>
        </w:rPr>
        <w:t xml:space="preserve"> </w:t>
      </w:r>
      <w:r w:rsidRPr="000749B6">
        <w:rPr>
          <w:sz w:val="28"/>
          <w:szCs w:val="28"/>
        </w:rPr>
        <w:t xml:space="preserve">в соответствии с </w:t>
      </w:r>
      <w:hyperlink r:id="rId16" w:history="1">
        <w:r w:rsidRPr="000749B6">
          <w:rPr>
            <w:sz w:val="28"/>
          </w:rPr>
          <w:t>Законом</w:t>
        </w:r>
      </w:hyperlink>
      <w:r w:rsidRPr="000749B6">
        <w:rPr>
          <w:sz w:val="28"/>
          <w:szCs w:val="28"/>
        </w:rPr>
        <w:t xml:space="preserve"> Ставропольского края от 7 декабря 2004 г</w:t>
      </w:r>
      <w:r>
        <w:rPr>
          <w:sz w:val="28"/>
          <w:szCs w:val="28"/>
        </w:rPr>
        <w:t xml:space="preserve">. </w:t>
      </w:r>
      <w:r w:rsidRPr="000749B6">
        <w:rPr>
          <w:sz w:val="28"/>
          <w:szCs w:val="28"/>
        </w:rPr>
        <w:t>№ 103-кз «О мерах социальной поддержки ветеранов»;</w:t>
      </w:r>
    </w:p>
    <w:p w:rsidR="00A52E1C" w:rsidRDefault="00A52E1C" w:rsidP="00A52E1C">
      <w:pPr>
        <w:ind w:firstLine="709"/>
        <w:jc w:val="both"/>
        <w:rPr>
          <w:sz w:val="28"/>
          <w:szCs w:val="28"/>
        </w:rPr>
      </w:pPr>
      <w:r>
        <w:rPr>
          <w:sz w:val="28"/>
          <w:szCs w:val="28"/>
        </w:rPr>
        <w:t>11)</w:t>
      </w:r>
      <w:r w:rsidRPr="00085093">
        <w:rPr>
          <w:sz w:val="28"/>
          <w:szCs w:val="28"/>
        </w:rPr>
        <w:t xml:space="preserve"> </w:t>
      </w:r>
      <w:r w:rsidRPr="000749B6">
        <w:rPr>
          <w:sz w:val="28"/>
          <w:szCs w:val="28"/>
        </w:rPr>
        <w:t xml:space="preserve">назначение и </w:t>
      </w:r>
      <w:r>
        <w:rPr>
          <w:sz w:val="28"/>
          <w:szCs w:val="28"/>
        </w:rPr>
        <w:t>выплату</w:t>
      </w:r>
      <w:r w:rsidRPr="000749B6">
        <w:rPr>
          <w:sz w:val="28"/>
          <w:szCs w:val="28"/>
        </w:rPr>
        <w:t xml:space="preserve"> ежемесячной денежной выплаты ветеранам труда Ставропольского края в соответствии с </w:t>
      </w:r>
      <w:hyperlink r:id="rId17" w:history="1">
        <w:r w:rsidRPr="000749B6">
          <w:rPr>
            <w:sz w:val="28"/>
          </w:rPr>
          <w:t>Законом</w:t>
        </w:r>
      </w:hyperlink>
      <w:r w:rsidRPr="000749B6">
        <w:rPr>
          <w:sz w:val="28"/>
          <w:szCs w:val="28"/>
        </w:rPr>
        <w:t xml:space="preserve"> Ставропольского края от 11 февраля 2014 г</w:t>
      </w:r>
      <w:r>
        <w:rPr>
          <w:sz w:val="28"/>
          <w:szCs w:val="28"/>
        </w:rPr>
        <w:t>.</w:t>
      </w:r>
      <w:r w:rsidRPr="000749B6">
        <w:rPr>
          <w:sz w:val="28"/>
          <w:szCs w:val="28"/>
        </w:rPr>
        <w:t xml:space="preserve"> № 8-кз «О ветеранах труда Ставропольского края»;</w:t>
      </w:r>
    </w:p>
    <w:p w:rsidR="00A52E1C" w:rsidRDefault="00A52E1C" w:rsidP="00A52E1C">
      <w:pPr>
        <w:suppressAutoHyphens/>
        <w:ind w:firstLine="709"/>
        <w:jc w:val="both"/>
        <w:rPr>
          <w:sz w:val="28"/>
          <w:szCs w:val="28"/>
        </w:rPr>
      </w:pPr>
      <w:r>
        <w:rPr>
          <w:sz w:val="28"/>
          <w:szCs w:val="28"/>
        </w:rPr>
        <w:t>12)</w:t>
      </w:r>
      <w:r w:rsidRPr="007956A6">
        <w:rPr>
          <w:sz w:val="28"/>
          <w:szCs w:val="28"/>
        </w:rPr>
        <w:t xml:space="preserve"> </w:t>
      </w:r>
      <w:r w:rsidRPr="000749B6">
        <w:rPr>
          <w:sz w:val="28"/>
          <w:szCs w:val="28"/>
        </w:rPr>
        <w:t xml:space="preserve">назначение и </w:t>
      </w:r>
      <w:r>
        <w:rPr>
          <w:sz w:val="28"/>
          <w:szCs w:val="28"/>
        </w:rPr>
        <w:t>выплату</w:t>
      </w:r>
      <w:r w:rsidRPr="000749B6">
        <w:rPr>
          <w:sz w:val="28"/>
          <w:szCs w:val="28"/>
        </w:rPr>
        <w:t xml:space="preserve"> ежемесячной денежной выплаты реабилитированным лицам и лицам, признанным пострадавшими                      от политических репрессий, в соответствии с </w:t>
      </w:r>
      <w:hyperlink r:id="rId18" w:history="1">
        <w:r w:rsidRPr="000749B6">
          <w:rPr>
            <w:sz w:val="28"/>
          </w:rPr>
          <w:t>Законом</w:t>
        </w:r>
      </w:hyperlink>
      <w:r w:rsidRPr="000749B6">
        <w:rPr>
          <w:sz w:val="28"/>
          <w:szCs w:val="28"/>
        </w:rPr>
        <w:t xml:space="preserve"> Ставропольского края             от 7 декабря 2004 г</w:t>
      </w:r>
      <w:r>
        <w:rPr>
          <w:sz w:val="28"/>
          <w:szCs w:val="28"/>
        </w:rPr>
        <w:t>.</w:t>
      </w:r>
      <w:r w:rsidRPr="000749B6">
        <w:rPr>
          <w:sz w:val="28"/>
          <w:szCs w:val="28"/>
        </w:rPr>
        <w:t xml:space="preserve"> № 100-кз «О мерах социальной поддержки жертв политических репрессий»;</w:t>
      </w:r>
    </w:p>
    <w:p w:rsidR="00A52E1C" w:rsidRPr="000749B6" w:rsidRDefault="00A52E1C" w:rsidP="00A52E1C">
      <w:pPr>
        <w:suppressAutoHyphens/>
        <w:ind w:firstLine="709"/>
        <w:jc w:val="both"/>
        <w:rPr>
          <w:rFonts w:eastAsia="Arial Unicode MS"/>
          <w:iCs/>
          <w:sz w:val="28"/>
          <w:szCs w:val="28"/>
        </w:rPr>
      </w:pPr>
      <w:r>
        <w:rPr>
          <w:rFonts w:eastAsia="Arial Unicode MS"/>
          <w:iCs/>
          <w:sz w:val="28"/>
          <w:szCs w:val="28"/>
        </w:rPr>
        <w:t xml:space="preserve">13) </w:t>
      </w:r>
      <w:r w:rsidRPr="000749B6">
        <w:rPr>
          <w:rFonts w:eastAsia="Arial Unicode MS"/>
          <w:iCs/>
          <w:sz w:val="28"/>
          <w:szCs w:val="28"/>
        </w:rPr>
        <w:t>принятие решений о назначении денежной компенсации лицам, подвергшимся репрессиям в виде лишения свободы, помещения                             на принудительное лечение в психиатрические лечебные учреждения                       и впоследствии реабилитированным, представление в министерство  решений и документов для осуществления выплаты компенсаций;</w:t>
      </w:r>
    </w:p>
    <w:p w:rsidR="00A52E1C" w:rsidRDefault="00A52E1C" w:rsidP="00A52E1C">
      <w:pPr>
        <w:suppressAutoHyphens/>
        <w:ind w:firstLine="709"/>
        <w:jc w:val="both"/>
        <w:rPr>
          <w:rFonts w:eastAsia="Arial Unicode MS"/>
          <w:sz w:val="28"/>
          <w:szCs w:val="28"/>
        </w:rPr>
      </w:pPr>
      <w:r>
        <w:rPr>
          <w:sz w:val="28"/>
          <w:szCs w:val="28"/>
        </w:rPr>
        <w:t>14)</w:t>
      </w:r>
      <w:r w:rsidRPr="0037716E">
        <w:rPr>
          <w:rFonts w:eastAsia="Arial Unicode MS"/>
          <w:sz w:val="28"/>
          <w:szCs w:val="28"/>
        </w:rPr>
        <w:t xml:space="preserve"> </w:t>
      </w:r>
      <w:r w:rsidRPr="000749B6">
        <w:rPr>
          <w:rFonts w:eastAsia="Arial Unicode MS"/>
          <w:sz w:val="28"/>
          <w:szCs w:val="28"/>
        </w:rPr>
        <w:t xml:space="preserve">назначение и выплату ежемесячной денежной компенсации                     на каждого ребенка в возрасте до 18 лет многодетным семьям в соответствии с </w:t>
      </w:r>
      <w:hyperlink r:id="rId19" w:history="1">
        <w:r w:rsidRPr="000749B6">
          <w:rPr>
            <w:rFonts w:eastAsia="Arial Unicode MS"/>
            <w:sz w:val="28"/>
          </w:rPr>
          <w:t>Законом</w:t>
        </w:r>
      </w:hyperlink>
      <w:r w:rsidRPr="000749B6">
        <w:rPr>
          <w:rFonts w:eastAsia="Arial Unicode MS"/>
          <w:sz w:val="28"/>
          <w:szCs w:val="28"/>
        </w:rPr>
        <w:t xml:space="preserve"> Ставропольского края от 27 декабря 2012 г</w:t>
      </w:r>
      <w:r>
        <w:rPr>
          <w:rFonts w:eastAsia="Arial Unicode MS"/>
          <w:sz w:val="28"/>
          <w:szCs w:val="28"/>
        </w:rPr>
        <w:t>.</w:t>
      </w:r>
      <w:r w:rsidRPr="000749B6">
        <w:rPr>
          <w:rFonts w:eastAsia="Arial Unicode MS"/>
          <w:sz w:val="28"/>
          <w:szCs w:val="28"/>
        </w:rPr>
        <w:t xml:space="preserve"> № 123-кз «О мерах социальной поддержки многодетных семей»;</w:t>
      </w:r>
    </w:p>
    <w:p w:rsidR="00A52E1C" w:rsidRDefault="00A52E1C" w:rsidP="00A52E1C">
      <w:pPr>
        <w:tabs>
          <w:tab w:val="left" w:pos="567"/>
        </w:tabs>
        <w:suppressAutoHyphens/>
        <w:ind w:firstLine="709"/>
        <w:jc w:val="both"/>
        <w:rPr>
          <w:rFonts w:eastAsia="Arial Unicode MS"/>
          <w:sz w:val="28"/>
          <w:szCs w:val="28"/>
        </w:rPr>
      </w:pPr>
      <w:r>
        <w:rPr>
          <w:rFonts w:eastAsia="Arial Unicode MS"/>
          <w:sz w:val="28"/>
          <w:szCs w:val="28"/>
        </w:rPr>
        <w:t>15)</w:t>
      </w:r>
      <w:r w:rsidRPr="0037716E">
        <w:rPr>
          <w:rFonts w:eastAsia="Arial Unicode MS"/>
          <w:sz w:val="28"/>
          <w:szCs w:val="28"/>
        </w:rPr>
        <w:t xml:space="preserve"> </w:t>
      </w:r>
      <w:r w:rsidRPr="000749B6">
        <w:rPr>
          <w:rFonts w:eastAsia="Arial Unicode MS"/>
          <w:sz w:val="28"/>
          <w:szCs w:val="28"/>
        </w:rPr>
        <w:t>назначение и выплату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в соответствии с Законом Ставропольского края                   от 27 декабря 2012 г</w:t>
      </w:r>
      <w:r>
        <w:rPr>
          <w:rFonts w:eastAsia="Arial Unicode MS"/>
          <w:sz w:val="28"/>
          <w:szCs w:val="28"/>
        </w:rPr>
        <w:t>.</w:t>
      </w:r>
      <w:r w:rsidRPr="000749B6">
        <w:rPr>
          <w:rFonts w:eastAsia="Arial Unicode MS"/>
          <w:sz w:val="28"/>
          <w:szCs w:val="28"/>
        </w:rPr>
        <w:t xml:space="preserve"> № 123-кз «О мерах социальной поддержки многодетных семей»;</w:t>
      </w:r>
    </w:p>
    <w:p w:rsidR="00FB4554" w:rsidRDefault="00FB4554" w:rsidP="00A52E1C">
      <w:pPr>
        <w:tabs>
          <w:tab w:val="left" w:pos="567"/>
        </w:tabs>
        <w:suppressAutoHyphens/>
        <w:ind w:firstLine="709"/>
        <w:jc w:val="both"/>
        <w:rPr>
          <w:rStyle w:val="25"/>
          <w:color w:val="000000"/>
        </w:rPr>
      </w:pPr>
      <w:r>
        <w:rPr>
          <w:rStyle w:val="25"/>
          <w:color w:val="000000"/>
        </w:rPr>
        <w:lastRenderedPageBreak/>
        <w:t>15.1) назначение и выплату ежемесячной денежной компенсации многодетным семьям на каждого ребенка на оплату жилья и коммунальных услуг независимо от формы собственности жилищного фонда и фактических затрат на указанные цели в соответствии с Законом Ставропольского края               от 27 декабря 2012 г. № 123-кз «О мерах социальной поддержки многодетных семей»</w:t>
      </w:r>
      <w:r w:rsidR="00B0176A">
        <w:rPr>
          <w:rStyle w:val="25"/>
          <w:color w:val="000000"/>
        </w:rPr>
        <w:t>;</w:t>
      </w:r>
      <w:r w:rsidRPr="00FB4554">
        <w:rPr>
          <w:rStyle w:val="25"/>
          <w:color w:val="000000"/>
          <w:sz w:val="22"/>
          <w:szCs w:val="22"/>
        </w:rPr>
        <w:t xml:space="preserve"> (</w:t>
      </w:r>
      <w:r w:rsidR="00EF1599">
        <w:rPr>
          <w:rStyle w:val="25"/>
          <w:color w:val="000000"/>
          <w:sz w:val="22"/>
          <w:szCs w:val="22"/>
        </w:rPr>
        <w:t xml:space="preserve">введен </w:t>
      </w:r>
      <w:r w:rsidRPr="00FB4554">
        <w:rPr>
          <w:rStyle w:val="25"/>
          <w:color w:val="000000"/>
          <w:sz w:val="22"/>
          <w:szCs w:val="22"/>
        </w:rPr>
        <w:t>решени</w:t>
      </w:r>
      <w:r w:rsidR="00EF1599">
        <w:rPr>
          <w:rStyle w:val="25"/>
          <w:color w:val="000000"/>
          <w:sz w:val="22"/>
          <w:szCs w:val="22"/>
        </w:rPr>
        <w:t>ем</w:t>
      </w:r>
      <w:r w:rsidRPr="00FB4554">
        <w:rPr>
          <w:rStyle w:val="25"/>
          <w:color w:val="000000"/>
          <w:sz w:val="22"/>
          <w:szCs w:val="22"/>
        </w:rPr>
        <w:t xml:space="preserve"> Думы Труновского муниципального округа Ставропольского края от 18</w:t>
      </w:r>
      <w:r>
        <w:rPr>
          <w:rStyle w:val="25"/>
          <w:color w:val="000000"/>
          <w:sz w:val="22"/>
          <w:szCs w:val="22"/>
        </w:rPr>
        <w:t xml:space="preserve"> </w:t>
      </w:r>
      <w:r w:rsidRPr="00FB4554">
        <w:rPr>
          <w:rStyle w:val="25"/>
          <w:color w:val="000000"/>
          <w:sz w:val="22"/>
          <w:szCs w:val="22"/>
        </w:rPr>
        <w:t>февраля 2025 г.</w:t>
      </w:r>
      <w:r w:rsidR="00EF1599">
        <w:rPr>
          <w:rStyle w:val="25"/>
          <w:color w:val="000000"/>
          <w:sz w:val="22"/>
          <w:szCs w:val="22"/>
        </w:rPr>
        <w:t xml:space="preserve"> №13</w:t>
      </w:r>
      <w:r w:rsidR="00EF1599" w:rsidRPr="00EF1599">
        <w:rPr>
          <w:rStyle w:val="25"/>
          <w:color w:val="000000"/>
          <w:sz w:val="22"/>
          <w:szCs w:val="22"/>
        </w:rPr>
        <w:t xml:space="preserve"> </w:t>
      </w:r>
      <w:r w:rsidR="00EF1599">
        <w:rPr>
          <w:rStyle w:val="25"/>
          <w:color w:val="000000"/>
          <w:sz w:val="22"/>
          <w:szCs w:val="22"/>
        </w:rPr>
        <w:t xml:space="preserve"> и  вступает в силу  с  01.01.2026 г.</w:t>
      </w:r>
      <w:r w:rsidRPr="00FB4554">
        <w:rPr>
          <w:rStyle w:val="25"/>
          <w:color w:val="000000"/>
          <w:sz w:val="22"/>
          <w:szCs w:val="22"/>
        </w:rPr>
        <w:t>)</w:t>
      </w:r>
    </w:p>
    <w:p w:rsidR="00FB4554" w:rsidRDefault="00FB4554" w:rsidP="00A52E1C">
      <w:pPr>
        <w:tabs>
          <w:tab w:val="left" w:pos="567"/>
        </w:tabs>
        <w:suppressAutoHyphens/>
        <w:ind w:firstLine="709"/>
        <w:jc w:val="both"/>
        <w:rPr>
          <w:rStyle w:val="25"/>
          <w:color w:val="000000"/>
        </w:rPr>
      </w:pPr>
      <w:r>
        <w:rPr>
          <w:rStyle w:val="25"/>
          <w:color w:val="000000"/>
        </w:rPr>
        <w:t>15.2) назначение и выплату ежемесячной денежной компенсации многодетным семьям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w:t>
      </w:r>
      <w:r>
        <w:rPr>
          <w:rStyle w:val="25"/>
          <w:color w:val="000000"/>
        </w:rPr>
        <w:softHyphen/>
        <w:t>ния им одноразового бесплатного питания на весь период обучения, за ис</w:t>
      </w:r>
      <w:r>
        <w:rPr>
          <w:rStyle w:val="25"/>
          <w:color w:val="000000"/>
        </w:rPr>
        <w:softHyphen/>
        <w:t>ключением каникулярного времени в летние месяцы,                          в соответствии с Зако</w:t>
      </w:r>
      <w:r>
        <w:rPr>
          <w:rStyle w:val="25"/>
          <w:color w:val="000000"/>
        </w:rPr>
        <w:softHyphen/>
        <w:t>ном Ставропольского края от 27 декабря 2012 г.                     № 123-кз «О мерах социаль</w:t>
      </w:r>
      <w:r>
        <w:rPr>
          <w:rStyle w:val="25"/>
          <w:color w:val="000000"/>
        </w:rPr>
        <w:softHyphen/>
        <w:t>ной поддержки многодетных семей»</w:t>
      </w:r>
      <w:r w:rsidR="00BF08FB">
        <w:rPr>
          <w:rStyle w:val="25"/>
          <w:color w:val="000000"/>
        </w:rPr>
        <w:t>;</w:t>
      </w:r>
      <w:r w:rsidR="00B0176A" w:rsidRPr="00B0176A">
        <w:rPr>
          <w:rStyle w:val="25"/>
          <w:color w:val="000000"/>
          <w:sz w:val="22"/>
          <w:szCs w:val="22"/>
        </w:rPr>
        <w:t xml:space="preserve"> </w:t>
      </w:r>
      <w:r w:rsidR="00B0176A" w:rsidRPr="00FB4554">
        <w:rPr>
          <w:rStyle w:val="25"/>
          <w:color w:val="000000"/>
          <w:sz w:val="22"/>
          <w:szCs w:val="22"/>
        </w:rPr>
        <w:t>(</w:t>
      </w:r>
      <w:r w:rsidR="00083114">
        <w:rPr>
          <w:rStyle w:val="25"/>
          <w:color w:val="000000"/>
          <w:sz w:val="22"/>
          <w:szCs w:val="22"/>
        </w:rPr>
        <w:t xml:space="preserve">введен </w:t>
      </w:r>
      <w:r w:rsidR="00083114" w:rsidRPr="00FB4554">
        <w:rPr>
          <w:rStyle w:val="25"/>
          <w:color w:val="000000"/>
          <w:sz w:val="22"/>
          <w:szCs w:val="22"/>
        </w:rPr>
        <w:t>решени</w:t>
      </w:r>
      <w:r w:rsidR="00083114">
        <w:rPr>
          <w:rStyle w:val="25"/>
          <w:color w:val="000000"/>
          <w:sz w:val="22"/>
          <w:szCs w:val="22"/>
        </w:rPr>
        <w:t>ем</w:t>
      </w:r>
      <w:r w:rsidR="00083114" w:rsidRPr="00FB4554">
        <w:rPr>
          <w:rStyle w:val="25"/>
          <w:color w:val="000000"/>
          <w:sz w:val="22"/>
          <w:szCs w:val="22"/>
        </w:rPr>
        <w:t xml:space="preserve"> Думы Труновского муниципального округа Ставропольского края от 18</w:t>
      </w:r>
      <w:r w:rsidR="00083114">
        <w:rPr>
          <w:rStyle w:val="25"/>
          <w:color w:val="000000"/>
          <w:sz w:val="22"/>
          <w:szCs w:val="22"/>
        </w:rPr>
        <w:t xml:space="preserve"> </w:t>
      </w:r>
      <w:r w:rsidR="00083114" w:rsidRPr="00FB4554">
        <w:rPr>
          <w:rStyle w:val="25"/>
          <w:color w:val="000000"/>
          <w:sz w:val="22"/>
          <w:szCs w:val="22"/>
        </w:rPr>
        <w:t>февраля 2025 г.</w:t>
      </w:r>
      <w:r w:rsidR="00083114">
        <w:rPr>
          <w:rStyle w:val="25"/>
          <w:color w:val="000000"/>
          <w:sz w:val="22"/>
          <w:szCs w:val="22"/>
        </w:rPr>
        <w:t xml:space="preserve"> №13</w:t>
      </w:r>
      <w:r w:rsidR="00083114" w:rsidRPr="00EF1599">
        <w:rPr>
          <w:rStyle w:val="25"/>
          <w:color w:val="000000"/>
          <w:sz w:val="22"/>
          <w:szCs w:val="22"/>
        </w:rPr>
        <w:t xml:space="preserve"> </w:t>
      </w:r>
      <w:r w:rsidR="00083114">
        <w:rPr>
          <w:rStyle w:val="25"/>
          <w:color w:val="000000"/>
          <w:sz w:val="22"/>
          <w:szCs w:val="22"/>
        </w:rPr>
        <w:t xml:space="preserve"> и  вступает в силу  с  01.01.2026 г.</w:t>
      </w:r>
      <w:r w:rsidR="00083114" w:rsidRPr="00FB4554">
        <w:rPr>
          <w:rStyle w:val="25"/>
          <w:color w:val="000000"/>
          <w:sz w:val="22"/>
          <w:szCs w:val="22"/>
        </w:rPr>
        <w:t>)</w:t>
      </w:r>
    </w:p>
    <w:p w:rsidR="00BF08FB" w:rsidRDefault="00BF08FB" w:rsidP="00A52E1C">
      <w:pPr>
        <w:tabs>
          <w:tab w:val="left" w:pos="567"/>
        </w:tabs>
        <w:suppressAutoHyphens/>
        <w:ind w:firstLine="709"/>
        <w:jc w:val="both"/>
        <w:rPr>
          <w:rStyle w:val="25"/>
          <w:color w:val="000000"/>
        </w:rPr>
      </w:pPr>
      <w:r>
        <w:rPr>
          <w:rStyle w:val="25"/>
          <w:color w:val="000000"/>
        </w:rPr>
        <w:t>15.3) назначение и выплату ежемесячной денежной ком</w:t>
      </w:r>
      <w:r>
        <w:rPr>
          <w:rStyle w:val="25"/>
          <w:color w:val="000000"/>
        </w:rPr>
        <w:softHyphen/>
        <w:t>пенсации многодетным семьям на каждого из детей, обучающихся                                            в общеоб</w:t>
      </w:r>
      <w:r>
        <w:rPr>
          <w:rStyle w:val="25"/>
          <w:color w:val="000000"/>
        </w:rPr>
        <w:softHyphen/>
        <w:t>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 в соответствии с Законом Ставропольского края от 27 декабря 2012 г. № 123-кз «О мерах социальной поддержки многодетных семей»;</w:t>
      </w:r>
      <w:r w:rsidR="00B0176A" w:rsidRPr="00B0176A">
        <w:rPr>
          <w:rStyle w:val="25"/>
          <w:color w:val="000000"/>
          <w:sz w:val="22"/>
          <w:szCs w:val="22"/>
        </w:rPr>
        <w:t xml:space="preserve"> </w:t>
      </w:r>
      <w:r w:rsidR="00B0176A" w:rsidRPr="00FB4554">
        <w:rPr>
          <w:rStyle w:val="25"/>
          <w:color w:val="000000"/>
          <w:sz w:val="22"/>
          <w:szCs w:val="22"/>
        </w:rPr>
        <w:t>(</w:t>
      </w:r>
      <w:r w:rsidR="00083114">
        <w:rPr>
          <w:rStyle w:val="25"/>
          <w:color w:val="000000"/>
          <w:sz w:val="22"/>
          <w:szCs w:val="22"/>
        </w:rPr>
        <w:t xml:space="preserve">введен </w:t>
      </w:r>
      <w:r w:rsidR="00083114" w:rsidRPr="00FB4554">
        <w:rPr>
          <w:rStyle w:val="25"/>
          <w:color w:val="000000"/>
          <w:sz w:val="22"/>
          <w:szCs w:val="22"/>
        </w:rPr>
        <w:t>решени</w:t>
      </w:r>
      <w:r w:rsidR="00083114">
        <w:rPr>
          <w:rStyle w:val="25"/>
          <w:color w:val="000000"/>
          <w:sz w:val="22"/>
          <w:szCs w:val="22"/>
        </w:rPr>
        <w:t>ем</w:t>
      </w:r>
      <w:r w:rsidR="00083114" w:rsidRPr="00FB4554">
        <w:rPr>
          <w:rStyle w:val="25"/>
          <w:color w:val="000000"/>
          <w:sz w:val="22"/>
          <w:szCs w:val="22"/>
        </w:rPr>
        <w:t xml:space="preserve"> Думы Труновского муниципального округа Ставропольского края от 18</w:t>
      </w:r>
      <w:r w:rsidR="00083114">
        <w:rPr>
          <w:rStyle w:val="25"/>
          <w:color w:val="000000"/>
          <w:sz w:val="22"/>
          <w:szCs w:val="22"/>
        </w:rPr>
        <w:t xml:space="preserve"> </w:t>
      </w:r>
      <w:r w:rsidR="00083114" w:rsidRPr="00FB4554">
        <w:rPr>
          <w:rStyle w:val="25"/>
          <w:color w:val="000000"/>
          <w:sz w:val="22"/>
          <w:szCs w:val="22"/>
        </w:rPr>
        <w:t>февраля 2025 г.</w:t>
      </w:r>
      <w:r w:rsidR="00083114">
        <w:rPr>
          <w:rStyle w:val="25"/>
          <w:color w:val="000000"/>
          <w:sz w:val="22"/>
          <w:szCs w:val="22"/>
        </w:rPr>
        <w:t xml:space="preserve"> №13</w:t>
      </w:r>
      <w:r w:rsidR="00083114" w:rsidRPr="00EF1599">
        <w:rPr>
          <w:rStyle w:val="25"/>
          <w:color w:val="000000"/>
          <w:sz w:val="22"/>
          <w:szCs w:val="22"/>
        </w:rPr>
        <w:t xml:space="preserve"> </w:t>
      </w:r>
      <w:r w:rsidR="00083114">
        <w:rPr>
          <w:rStyle w:val="25"/>
          <w:color w:val="000000"/>
          <w:sz w:val="22"/>
          <w:szCs w:val="22"/>
        </w:rPr>
        <w:t xml:space="preserve"> и  вступает в силу  с  01.01.2026 г.</w:t>
      </w:r>
      <w:r w:rsidR="00083114" w:rsidRPr="00FB4554">
        <w:rPr>
          <w:rStyle w:val="25"/>
          <w:color w:val="000000"/>
          <w:sz w:val="22"/>
          <w:szCs w:val="22"/>
        </w:rPr>
        <w:t>)</w:t>
      </w:r>
    </w:p>
    <w:p w:rsidR="00BF08FB" w:rsidRDefault="00BF08FB" w:rsidP="00A52E1C">
      <w:pPr>
        <w:tabs>
          <w:tab w:val="left" w:pos="567"/>
        </w:tabs>
        <w:suppressAutoHyphens/>
        <w:ind w:firstLine="709"/>
        <w:jc w:val="both"/>
        <w:rPr>
          <w:rStyle w:val="25"/>
          <w:color w:val="000000"/>
        </w:rPr>
      </w:pPr>
      <w:r>
        <w:rPr>
          <w:rStyle w:val="25"/>
          <w:color w:val="000000"/>
        </w:rPr>
        <w:t>15.4) назначение и выплату ежегодной денежной компенсации многодетным семьям на каждого из детей, обучающихся                                               в общеобразовательных организациях, в целях их обеспечения одеждой для посещения учебных занятий в соответствии с установленными нормативами, а также спортивной формой на весь период обучения в соответствии                           с Законом Ставропольского края от 27 декабря 2012 г. № 123-кз «О мерах социальной поддержки многодетных семей»;</w:t>
      </w:r>
      <w:r w:rsidR="00B0176A" w:rsidRPr="00B0176A">
        <w:rPr>
          <w:rStyle w:val="25"/>
          <w:color w:val="000000"/>
          <w:sz w:val="22"/>
          <w:szCs w:val="22"/>
        </w:rPr>
        <w:t xml:space="preserve"> </w:t>
      </w:r>
      <w:r w:rsidR="00B0176A" w:rsidRPr="00FB4554">
        <w:rPr>
          <w:rStyle w:val="25"/>
          <w:color w:val="000000"/>
          <w:sz w:val="22"/>
          <w:szCs w:val="22"/>
        </w:rPr>
        <w:t>(</w:t>
      </w:r>
      <w:r w:rsidR="00083114">
        <w:rPr>
          <w:rStyle w:val="25"/>
          <w:color w:val="000000"/>
          <w:sz w:val="22"/>
          <w:szCs w:val="22"/>
        </w:rPr>
        <w:t xml:space="preserve">введен </w:t>
      </w:r>
      <w:r w:rsidR="00083114" w:rsidRPr="00FB4554">
        <w:rPr>
          <w:rStyle w:val="25"/>
          <w:color w:val="000000"/>
          <w:sz w:val="22"/>
          <w:szCs w:val="22"/>
        </w:rPr>
        <w:t>решени</w:t>
      </w:r>
      <w:r w:rsidR="00083114">
        <w:rPr>
          <w:rStyle w:val="25"/>
          <w:color w:val="000000"/>
          <w:sz w:val="22"/>
          <w:szCs w:val="22"/>
        </w:rPr>
        <w:t>ем</w:t>
      </w:r>
      <w:r w:rsidR="00083114" w:rsidRPr="00FB4554">
        <w:rPr>
          <w:rStyle w:val="25"/>
          <w:color w:val="000000"/>
          <w:sz w:val="22"/>
          <w:szCs w:val="22"/>
        </w:rPr>
        <w:t xml:space="preserve"> Думы Труновского муниципального округа Ставропольского края от 18</w:t>
      </w:r>
      <w:r w:rsidR="00083114">
        <w:rPr>
          <w:rStyle w:val="25"/>
          <w:color w:val="000000"/>
          <w:sz w:val="22"/>
          <w:szCs w:val="22"/>
        </w:rPr>
        <w:t xml:space="preserve"> </w:t>
      </w:r>
      <w:r w:rsidR="00083114" w:rsidRPr="00FB4554">
        <w:rPr>
          <w:rStyle w:val="25"/>
          <w:color w:val="000000"/>
          <w:sz w:val="22"/>
          <w:szCs w:val="22"/>
        </w:rPr>
        <w:t>февраля 2025 г.</w:t>
      </w:r>
      <w:r w:rsidR="00083114">
        <w:rPr>
          <w:rStyle w:val="25"/>
          <w:color w:val="000000"/>
          <w:sz w:val="22"/>
          <w:szCs w:val="22"/>
        </w:rPr>
        <w:t xml:space="preserve"> №13</w:t>
      </w:r>
      <w:r w:rsidR="00083114" w:rsidRPr="00EF1599">
        <w:rPr>
          <w:rStyle w:val="25"/>
          <w:color w:val="000000"/>
          <w:sz w:val="22"/>
          <w:szCs w:val="22"/>
        </w:rPr>
        <w:t xml:space="preserve"> </w:t>
      </w:r>
      <w:r w:rsidR="00083114">
        <w:rPr>
          <w:rStyle w:val="25"/>
          <w:color w:val="000000"/>
          <w:sz w:val="22"/>
          <w:szCs w:val="22"/>
        </w:rPr>
        <w:t xml:space="preserve"> и  вступает в силу  с  01.01.2026 г.</w:t>
      </w:r>
      <w:r w:rsidR="00083114" w:rsidRPr="00FB4554">
        <w:rPr>
          <w:rStyle w:val="25"/>
          <w:color w:val="000000"/>
          <w:sz w:val="22"/>
          <w:szCs w:val="22"/>
        </w:rPr>
        <w:t>)</w:t>
      </w:r>
    </w:p>
    <w:p w:rsidR="00BF08FB" w:rsidRPr="000749B6" w:rsidRDefault="00BF08FB" w:rsidP="00A52E1C">
      <w:pPr>
        <w:tabs>
          <w:tab w:val="left" w:pos="567"/>
        </w:tabs>
        <w:suppressAutoHyphens/>
        <w:ind w:firstLine="709"/>
        <w:jc w:val="both"/>
        <w:rPr>
          <w:rFonts w:eastAsia="Arial Unicode MS"/>
          <w:sz w:val="28"/>
          <w:szCs w:val="28"/>
        </w:rPr>
      </w:pPr>
      <w:r>
        <w:rPr>
          <w:rStyle w:val="25"/>
          <w:color w:val="000000"/>
        </w:rPr>
        <w:t>15.5) прием заявлений и документов, необходимых для предоставления компенсации 50 процентов стоимости обучения в  профессиональных образовательных организациях и обра</w:t>
      </w:r>
      <w:r>
        <w:rPr>
          <w:rStyle w:val="25"/>
          <w:color w:val="000000"/>
        </w:rPr>
        <w:softHyphen/>
        <w:t>зовательных организациях высшего образования одного из детей многодетной семьи в соответствии с Законом Ставрополь</w:t>
      </w:r>
      <w:r>
        <w:rPr>
          <w:rStyle w:val="25"/>
          <w:color w:val="000000"/>
        </w:rPr>
        <w:softHyphen/>
        <w:t>ского края «О некоторых мерах, направленных на повышение рождаемости в Ставропольском крае в 2025-2027 годах»;</w:t>
      </w:r>
      <w:r w:rsidR="00B0176A" w:rsidRPr="00B0176A">
        <w:rPr>
          <w:rStyle w:val="25"/>
          <w:color w:val="000000"/>
          <w:sz w:val="22"/>
          <w:szCs w:val="22"/>
        </w:rPr>
        <w:t xml:space="preserve"> </w:t>
      </w:r>
      <w:r w:rsidR="00B0176A" w:rsidRPr="00FB4554">
        <w:rPr>
          <w:rStyle w:val="25"/>
          <w:color w:val="000000"/>
          <w:sz w:val="22"/>
          <w:szCs w:val="22"/>
        </w:rPr>
        <w:t>(</w:t>
      </w:r>
      <w:r w:rsidR="00083114">
        <w:rPr>
          <w:rStyle w:val="25"/>
          <w:color w:val="000000"/>
          <w:sz w:val="22"/>
          <w:szCs w:val="22"/>
        </w:rPr>
        <w:t xml:space="preserve">введен </w:t>
      </w:r>
      <w:r w:rsidR="00083114" w:rsidRPr="00FB4554">
        <w:rPr>
          <w:rStyle w:val="25"/>
          <w:color w:val="000000"/>
          <w:sz w:val="22"/>
          <w:szCs w:val="22"/>
        </w:rPr>
        <w:t>решени</w:t>
      </w:r>
      <w:r w:rsidR="00083114">
        <w:rPr>
          <w:rStyle w:val="25"/>
          <w:color w:val="000000"/>
          <w:sz w:val="22"/>
          <w:szCs w:val="22"/>
        </w:rPr>
        <w:t>ем</w:t>
      </w:r>
      <w:r w:rsidR="00083114" w:rsidRPr="00FB4554">
        <w:rPr>
          <w:rStyle w:val="25"/>
          <w:color w:val="000000"/>
          <w:sz w:val="22"/>
          <w:szCs w:val="22"/>
        </w:rPr>
        <w:t xml:space="preserve"> Думы Труновского муниципального округа Ставропольского края от 18</w:t>
      </w:r>
      <w:r w:rsidR="00083114">
        <w:rPr>
          <w:rStyle w:val="25"/>
          <w:color w:val="000000"/>
          <w:sz w:val="22"/>
          <w:szCs w:val="22"/>
        </w:rPr>
        <w:t xml:space="preserve"> </w:t>
      </w:r>
      <w:r w:rsidR="00083114" w:rsidRPr="00FB4554">
        <w:rPr>
          <w:rStyle w:val="25"/>
          <w:color w:val="000000"/>
          <w:sz w:val="22"/>
          <w:szCs w:val="22"/>
        </w:rPr>
        <w:t>февраля 2025 г.</w:t>
      </w:r>
      <w:r w:rsidR="00083114">
        <w:rPr>
          <w:rStyle w:val="25"/>
          <w:color w:val="000000"/>
          <w:sz w:val="22"/>
          <w:szCs w:val="22"/>
        </w:rPr>
        <w:t xml:space="preserve"> №13</w:t>
      </w:r>
      <w:r w:rsidR="00B0176A" w:rsidRPr="00FB4554">
        <w:rPr>
          <w:rStyle w:val="25"/>
          <w:color w:val="000000"/>
          <w:sz w:val="22"/>
          <w:szCs w:val="22"/>
        </w:rPr>
        <w:t>)</w:t>
      </w:r>
    </w:p>
    <w:p w:rsidR="00A52E1C" w:rsidRDefault="00A52E1C" w:rsidP="00A52E1C">
      <w:pPr>
        <w:tabs>
          <w:tab w:val="left" w:pos="709"/>
        </w:tabs>
        <w:ind w:firstLine="709"/>
        <w:jc w:val="both"/>
        <w:rPr>
          <w:sz w:val="28"/>
          <w:szCs w:val="28"/>
        </w:rPr>
      </w:pPr>
      <w:r>
        <w:rPr>
          <w:sz w:val="28"/>
          <w:szCs w:val="28"/>
        </w:rPr>
        <w:t>16)</w:t>
      </w:r>
      <w:r w:rsidRPr="0062045B">
        <w:t xml:space="preserve"> </w:t>
      </w:r>
      <w:hyperlink r:id="rId20" w:history="1">
        <w:r w:rsidRPr="000749B6">
          <w:rPr>
            <w:sz w:val="28"/>
          </w:rPr>
          <w:t>назначение и выплату</w:t>
        </w:r>
      </w:hyperlink>
      <w:r w:rsidRPr="000749B6">
        <w:rPr>
          <w:sz w:val="28"/>
          <w:szCs w:val="28"/>
        </w:rPr>
        <w:t xml:space="preserve"> ежегодного социального пособия на проезд студентам в соответствии с </w:t>
      </w:r>
      <w:hyperlink r:id="rId21" w:history="1">
        <w:r w:rsidRPr="000749B6">
          <w:rPr>
            <w:sz w:val="28"/>
          </w:rPr>
          <w:t>Законом</w:t>
        </w:r>
      </w:hyperlink>
      <w:r w:rsidRPr="000749B6">
        <w:rPr>
          <w:sz w:val="28"/>
          <w:szCs w:val="28"/>
        </w:rPr>
        <w:t xml:space="preserve"> Ставропольского края от 10 апреля             2006 г</w:t>
      </w:r>
      <w:r>
        <w:rPr>
          <w:sz w:val="28"/>
          <w:szCs w:val="28"/>
        </w:rPr>
        <w:t>.</w:t>
      </w:r>
      <w:r w:rsidRPr="000749B6">
        <w:rPr>
          <w:sz w:val="28"/>
          <w:szCs w:val="28"/>
        </w:rPr>
        <w:t xml:space="preserve"> № 19-кз «О мерах социальной поддержки отдельных категорий </w:t>
      </w:r>
      <w:r w:rsidRPr="000749B6">
        <w:rPr>
          <w:sz w:val="28"/>
          <w:szCs w:val="28"/>
        </w:rPr>
        <w:lastRenderedPageBreak/>
        <w:t>граждан, находящихся в трудной жизненной ситуации, и ветеран</w:t>
      </w:r>
      <w:r>
        <w:rPr>
          <w:sz w:val="28"/>
          <w:szCs w:val="28"/>
        </w:rPr>
        <w:t>ов Великой Отечественной войны»;</w:t>
      </w:r>
    </w:p>
    <w:p w:rsidR="00474103" w:rsidRDefault="00474103" w:rsidP="00A52E1C">
      <w:pPr>
        <w:tabs>
          <w:tab w:val="left" w:pos="709"/>
        </w:tabs>
        <w:ind w:firstLine="709"/>
        <w:jc w:val="both"/>
        <w:rPr>
          <w:sz w:val="28"/>
          <w:szCs w:val="28"/>
        </w:rPr>
      </w:pPr>
      <w:r w:rsidRPr="00474103">
        <w:rPr>
          <w:sz w:val="28"/>
          <w:szCs w:val="28"/>
        </w:rPr>
        <w:t>16.1) прием заявлений и документов, необходимых для предоставления единовременной выплаты в размере 100 тыс. рублей женщине, обучающейся по очной форме обучения в профессиональной образовательной организации или образовательной организации высшего образования, ставшей н</w:t>
      </w:r>
      <w:r>
        <w:rPr>
          <w:sz w:val="28"/>
          <w:szCs w:val="28"/>
        </w:rPr>
        <w:t xml:space="preserve">а учет по беременности начиная </w:t>
      </w:r>
      <w:r w:rsidRPr="00474103">
        <w:rPr>
          <w:sz w:val="28"/>
          <w:szCs w:val="28"/>
        </w:rPr>
        <w:t>с 1 января 2025 года в медицинской организации, расположенной на территории Ставропольского края либо по месту расположения   образовательной  организации, в соответствии с Законом Ставропольского  края «О некоторых мерах, направленных на повышение рождаемости в Ставропольском крае в 2025 - 2027 годах»;</w:t>
      </w:r>
      <w:r w:rsidRPr="00474103">
        <w:rPr>
          <w:rStyle w:val="25"/>
          <w:color w:val="000000"/>
          <w:sz w:val="22"/>
          <w:szCs w:val="22"/>
        </w:rPr>
        <w:t xml:space="preserve"> </w:t>
      </w:r>
      <w:r w:rsidRPr="00FB4554">
        <w:rPr>
          <w:rStyle w:val="25"/>
          <w:color w:val="000000"/>
          <w:sz w:val="22"/>
          <w:szCs w:val="22"/>
        </w:rPr>
        <w:t>(</w:t>
      </w:r>
      <w:r w:rsidR="00083114">
        <w:rPr>
          <w:rStyle w:val="25"/>
          <w:color w:val="000000"/>
          <w:sz w:val="22"/>
          <w:szCs w:val="22"/>
        </w:rPr>
        <w:t xml:space="preserve">введен </w:t>
      </w:r>
      <w:r w:rsidR="00083114" w:rsidRPr="00FB4554">
        <w:rPr>
          <w:rStyle w:val="25"/>
          <w:color w:val="000000"/>
          <w:sz w:val="22"/>
          <w:szCs w:val="22"/>
        </w:rPr>
        <w:t>решени</w:t>
      </w:r>
      <w:r w:rsidR="00083114">
        <w:rPr>
          <w:rStyle w:val="25"/>
          <w:color w:val="000000"/>
          <w:sz w:val="22"/>
          <w:szCs w:val="22"/>
        </w:rPr>
        <w:t>ем</w:t>
      </w:r>
      <w:r w:rsidR="00083114" w:rsidRPr="00FB4554">
        <w:rPr>
          <w:rStyle w:val="25"/>
          <w:color w:val="000000"/>
          <w:sz w:val="22"/>
          <w:szCs w:val="22"/>
        </w:rPr>
        <w:t xml:space="preserve"> Думы Труновского муниципального округа Ставропольского края от 18</w:t>
      </w:r>
      <w:r w:rsidR="00083114">
        <w:rPr>
          <w:rStyle w:val="25"/>
          <w:color w:val="000000"/>
          <w:sz w:val="22"/>
          <w:szCs w:val="22"/>
        </w:rPr>
        <w:t xml:space="preserve"> </w:t>
      </w:r>
      <w:r w:rsidR="00083114" w:rsidRPr="00FB4554">
        <w:rPr>
          <w:rStyle w:val="25"/>
          <w:color w:val="000000"/>
          <w:sz w:val="22"/>
          <w:szCs w:val="22"/>
        </w:rPr>
        <w:t>февраля 2025 г.</w:t>
      </w:r>
      <w:r w:rsidR="00083114">
        <w:rPr>
          <w:rStyle w:val="25"/>
          <w:color w:val="000000"/>
          <w:sz w:val="22"/>
          <w:szCs w:val="22"/>
        </w:rPr>
        <w:t xml:space="preserve"> №13</w:t>
      </w:r>
    </w:p>
    <w:p w:rsidR="00A52E1C" w:rsidRPr="000749B6" w:rsidRDefault="00A52E1C" w:rsidP="00A52E1C">
      <w:pPr>
        <w:tabs>
          <w:tab w:val="left" w:pos="567"/>
        </w:tabs>
        <w:suppressAutoHyphens/>
        <w:ind w:firstLine="709"/>
        <w:jc w:val="both"/>
        <w:rPr>
          <w:rFonts w:eastAsia="Arial Unicode MS"/>
          <w:sz w:val="28"/>
          <w:szCs w:val="28"/>
        </w:rPr>
      </w:pPr>
      <w:r>
        <w:rPr>
          <w:rFonts w:eastAsia="Arial Unicode MS"/>
          <w:sz w:val="28"/>
          <w:szCs w:val="28"/>
        </w:rPr>
        <w:t xml:space="preserve">17) </w:t>
      </w:r>
      <w:r w:rsidRPr="000749B6">
        <w:rPr>
          <w:rFonts w:eastAsia="Arial Unicode MS"/>
          <w:sz w:val="28"/>
          <w:szCs w:val="28"/>
        </w:rPr>
        <w:t>прием документов и выдачу справок студентам федеральных государственных образовательных учреждений высшего и среднего профессионального образования, аспирантам и докторантам для получения государственной социальной стипендии;</w:t>
      </w:r>
    </w:p>
    <w:p w:rsidR="00A52E1C" w:rsidRDefault="00A52E1C" w:rsidP="00A52E1C">
      <w:pPr>
        <w:tabs>
          <w:tab w:val="left" w:pos="720"/>
        </w:tabs>
        <w:suppressAutoHyphens/>
        <w:ind w:firstLine="709"/>
        <w:jc w:val="both"/>
        <w:rPr>
          <w:rFonts w:eastAsia="Arial Unicode MS"/>
        </w:rPr>
      </w:pPr>
      <w:r>
        <w:rPr>
          <w:sz w:val="28"/>
          <w:szCs w:val="28"/>
        </w:rPr>
        <w:t>18)</w:t>
      </w:r>
      <w:r w:rsidRPr="000749B6">
        <w:rPr>
          <w:rFonts w:eastAsia="Arial Unicode MS"/>
          <w:sz w:val="28"/>
          <w:szCs w:val="28"/>
        </w:rPr>
        <w:t xml:space="preserve"> назначение и выплату ежемесячной доплаты к пенсии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Федеральном законе от 12 января 1995 года   № 5-ФЗ «О ветеранах», при прохождении ими военной службы по призыву в качестве солдат, матросов, сержантов и старшин, не получающим страховую пенсию по старости, либо при прохождении ими военной службы в добровольном порядке (по контракту), не получающим пенсию за выслугу лет,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r w:rsidRPr="000749B6">
        <w:rPr>
          <w:rFonts w:eastAsia="Arial Unicode MS"/>
        </w:rPr>
        <w:t xml:space="preserve"> </w:t>
      </w:r>
    </w:p>
    <w:p w:rsidR="00A52E1C" w:rsidRDefault="00A52E1C" w:rsidP="00A52E1C">
      <w:pPr>
        <w:tabs>
          <w:tab w:val="left" w:pos="567"/>
        </w:tabs>
        <w:suppressAutoHyphens/>
        <w:ind w:firstLine="709"/>
        <w:jc w:val="both"/>
        <w:rPr>
          <w:rFonts w:eastAsia="Arial Unicode MS"/>
          <w:sz w:val="28"/>
          <w:szCs w:val="28"/>
        </w:rPr>
      </w:pPr>
      <w:r>
        <w:rPr>
          <w:rFonts w:eastAsia="Arial Unicode MS"/>
          <w:sz w:val="28"/>
          <w:szCs w:val="28"/>
        </w:rPr>
        <w:t>19</w:t>
      </w:r>
      <w:r w:rsidRPr="00406DBA">
        <w:rPr>
          <w:rFonts w:eastAsia="Arial Unicode MS"/>
          <w:sz w:val="28"/>
          <w:szCs w:val="28"/>
        </w:rPr>
        <w:t xml:space="preserve">) </w:t>
      </w:r>
      <w:r>
        <w:rPr>
          <w:rFonts w:eastAsia="Arial Unicode MS"/>
          <w:sz w:val="28"/>
          <w:szCs w:val="28"/>
        </w:rPr>
        <w:t xml:space="preserve">назначение и выплату </w:t>
      </w:r>
      <w:r w:rsidRPr="000749B6">
        <w:rPr>
          <w:rFonts w:eastAsia="Arial Unicode MS"/>
          <w:sz w:val="28"/>
          <w:szCs w:val="28"/>
        </w:rPr>
        <w:t>ежемесячной денежной выплаты супруге (супругу), не вступившей (не вступившему) в повторный брак, а также родителям ветерана боевых де</w:t>
      </w:r>
      <w:r>
        <w:rPr>
          <w:rFonts w:eastAsia="Arial Unicode MS"/>
          <w:sz w:val="28"/>
          <w:szCs w:val="28"/>
        </w:rPr>
        <w:t>йствий из числа военнослужащих</w:t>
      </w:r>
      <w:r w:rsidRPr="000749B6">
        <w:rPr>
          <w:rFonts w:eastAsia="Arial Unicode MS"/>
          <w:sz w:val="28"/>
          <w:szCs w:val="28"/>
        </w:rPr>
        <w:t xml:space="preserve"> и лиц, указанных в </w:t>
      </w:r>
      <w:hyperlink r:id="rId22" w:history="1">
        <w:r w:rsidRPr="000749B6">
          <w:rPr>
            <w:rFonts w:eastAsia="Arial Unicode MS"/>
            <w:sz w:val="28"/>
          </w:rPr>
          <w:t>подпунктах 1-4 пункта 1 статьи 3</w:t>
        </w:r>
      </w:hyperlink>
      <w:r w:rsidRPr="000749B6">
        <w:rPr>
          <w:rFonts w:eastAsia="Arial Unicode MS"/>
          <w:sz w:val="28"/>
          <w:szCs w:val="28"/>
        </w:rPr>
        <w:t xml:space="preserve"> Федерального закона   </w:t>
      </w:r>
      <w:r>
        <w:rPr>
          <w:rFonts w:eastAsia="Arial Unicode MS"/>
          <w:sz w:val="28"/>
          <w:szCs w:val="28"/>
        </w:rPr>
        <w:t xml:space="preserve">                      </w:t>
      </w:r>
      <w:r w:rsidRPr="000749B6">
        <w:rPr>
          <w:rFonts w:eastAsia="Arial Unicode MS"/>
          <w:sz w:val="28"/>
          <w:szCs w:val="28"/>
        </w:rPr>
        <w:t xml:space="preserve"> от 12 января 1995 года № 5-ФЗ «О ветеранах», погибшего при исполнении обязанностей военной службы, в соответствии с </w:t>
      </w:r>
      <w:hyperlink r:id="rId23" w:history="1">
        <w:r w:rsidRPr="000749B6">
          <w:rPr>
            <w:rFonts w:eastAsia="Arial Unicode MS"/>
            <w:sz w:val="28"/>
          </w:rPr>
          <w:t>Законом</w:t>
        </w:r>
      </w:hyperlink>
      <w:r w:rsidRPr="000749B6">
        <w:rPr>
          <w:rFonts w:eastAsia="Arial Unicode MS"/>
          <w:sz w:val="28"/>
          <w:szCs w:val="28"/>
        </w:rPr>
        <w:t xml:space="preserve"> Ставропольского края от 10 апреля 2006 г</w:t>
      </w:r>
      <w:r>
        <w:rPr>
          <w:rFonts w:eastAsia="Arial Unicode MS"/>
          <w:sz w:val="28"/>
          <w:szCs w:val="28"/>
        </w:rPr>
        <w:t>.</w:t>
      </w:r>
      <w:r w:rsidRPr="000749B6">
        <w:rPr>
          <w:rFonts w:eastAsia="Arial Unicode MS"/>
          <w:sz w:val="28"/>
          <w:szCs w:val="28"/>
        </w:rPr>
        <w:t xml:space="preserve"> № 19-кз «О мерах социальной поддержки отдельных категорий граждан, находящихся в трудной жизненной ситуации, и ветеранов Великой Отечественной войны»;</w:t>
      </w:r>
    </w:p>
    <w:p w:rsidR="00A52E1C" w:rsidRPr="000749B6" w:rsidRDefault="00A52E1C" w:rsidP="00A52E1C">
      <w:pPr>
        <w:tabs>
          <w:tab w:val="left" w:pos="567"/>
        </w:tabs>
        <w:suppressAutoHyphens/>
        <w:ind w:firstLine="709"/>
        <w:jc w:val="both"/>
        <w:rPr>
          <w:rFonts w:eastAsia="Arial Unicode MS"/>
          <w:sz w:val="28"/>
          <w:szCs w:val="28"/>
        </w:rPr>
      </w:pPr>
      <w:r>
        <w:rPr>
          <w:rFonts w:eastAsia="Arial Unicode MS"/>
          <w:sz w:val="28"/>
          <w:szCs w:val="28"/>
        </w:rPr>
        <w:t>20)</w:t>
      </w:r>
      <w:r w:rsidRPr="002A2CB2">
        <w:rPr>
          <w:rFonts w:eastAsia="Arial Unicode MS"/>
          <w:sz w:val="28"/>
          <w:szCs w:val="28"/>
        </w:rPr>
        <w:t xml:space="preserve"> </w:t>
      </w:r>
      <w:r w:rsidRPr="000749B6">
        <w:rPr>
          <w:rFonts w:eastAsia="Arial Unicode MS"/>
          <w:sz w:val="28"/>
          <w:szCs w:val="28"/>
        </w:rPr>
        <w:t>прием  заявлений  и  документов, необходимых  для назначения                       и  выплаты  военнослужащим ежегодной денежной компенсации части стоимости  путевки  в  санаторно-курортную  организацию  в  соответствии            с Законом  Ставропольского  края  от  10  апреля  2006  г.  №  19-кз «О мерах</w:t>
      </w:r>
    </w:p>
    <w:p w:rsidR="00A52E1C" w:rsidRPr="000749B6" w:rsidRDefault="00A52E1C" w:rsidP="00A52E1C">
      <w:pPr>
        <w:tabs>
          <w:tab w:val="left" w:pos="567"/>
        </w:tabs>
        <w:suppressAutoHyphens/>
        <w:jc w:val="both"/>
        <w:rPr>
          <w:rFonts w:eastAsia="Arial Unicode MS"/>
          <w:sz w:val="28"/>
          <w:szCs w:val="28"/>
        </w:rPr>
      </w:pPr>
      <w:r w:rsidRPr="000749B6">
        <w:rPr>
          <w:rFonts w:eastAsia="Arial Unicode MS"/>
          <w:sz w:val="28"/>
          <w:szCs w:val="28"/>
        </w:rPr>
        <w:t>социальной  поддержки  отдельных  категорий  граждан, находящихся                      в трудной жизненной ситуации, и ветеранов Великой Отечественной войны»;</w:t>
      </w:r>
    </w:p>
    <w:p w:rsidR="00A52E1C" w:rsidRPr="000749B6" w:rsidRDefault="00A52E1C" w:rsidP="00A52E1C">
      <w:pPr>
        <w:tabs>
          <w:tab w:val="left" w:pos="567"/>
        </w:tabs>
        <w:suppressAutoHyphens/>
        <w:ind w:firstLine="709"/>
        <w:jc w:val="both"/>
        <w:rPr>
          <w:rFonts w:eastAsia="Calibri"/>
          <w:sz w:val="28"/>
          <w:szCs w:val="28"/>
          <w:lang w:eastAsia="en-US"/>
        </w:rPr>
      </w:pPr>
      <w:r>
        <w:rPr>
          <w:rFonts w:eastAsia="Arial Unicode MS"/>
          <w:sz w:val="28"/>
          <w:szCs w:val="28"/>
        </w:rPr>
        <w:t>21</w:t>
      </w:r>
      <w:r w:rsidRPr="000749B6">
        <w:rPr>
          <w:rFonts w:eastAsia="Arial Unicode MS"/>
          <w:sz w:val="28"/>
          <w:szCs w:val="28"/>
        </w:rPr>
        <w:t>)</w:t>
      </w:r>
      <w:r w:rsidRPr="000749B6">
        <w:rPr>
          <w:rFonts w:eastAsia="Calibri"/>
          <w:sz w:val="28"/>
          <w:szCs w:val="28"/>
          <w:lang w:eastAsia="en-US"/>
        </w:rPr>
        <w:t xml:space="preserve"> прием заявлений и документов, необходимых для назначения                     и выплаты детям ветерана боевых действий, погибшего при исполнении </w:t>
      </w:r>
      <w:r w:rsidRPr="000749B6">
        <w:rPr>
          <w:rFonts w:eastAsia="Calibri"/>
          <w:sz w:val="28"/>
          <w:szCs w:val="28"/>
          <w:lang w:eastAsia="en-US"/>
        </w:rPr>
        <w:lastRenderedPageBreak/>
        <w:t xml:space="preserve">обязанностей военной службы или умершего вследствие увечья (ранения, травмы, контузии), полученного им при исполнении обязанностей военной службы, обучающимся в государственных и муниципальных общеобразовательных организациях Ставропольского края, ежегодной денежной выплаты на приобретение комплекта школьной одежды                                в соответствии с </w:t>
      </w:r>
      <w:hyperlink r:id="rId24" w:history="1">
        <w:r w:rsidRPr="002A2CB2">
          <w:rPr>
            <w:rFonts w:eastAsia="Calibri"/>
            <w:sz w:val="28"/>
            <w:lang w:eastAsia="en-US"/>
          </w:rPr>
          <w:t>Законом</w:t>
        </w:r>
      </w:hyperlink>
      <w:r w:rsidRPr="000749B6">
        <w:rPr>
          <w:rFonts w:eastAsia="Calibri"/>
          <w:sz w:val="28"/>
          <w:szCs w:val="28"/>
          <w:lang w:eastAsia="en-US"/>
        </w:rPr>
        <w:t xml:space="preserve">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p>
    <w:p w:rsidR="00A52E1C" w:rsidRPr="000749B6" w:rsidRDefault="00A52E1C" w:rsidP="00A52E1C">
      <w:pPr>
        <w:tabs>
          <w:tab w:val="left" w:pos="567"/>
        </w:tabs>
        <w:suppressAutoHyphens/>
        <w:ind w:firstLine="709"/>
        <w:jc w:val="both"/>
        <w:rPr>
          <w:rFonts w:eastAsia="Calibri"/>
          <w:sz w:val="28"/>
          <w:szCs w:val="28"/>
          <w:lang w:eastAsia="en-US"/>
        </w:rPr>
      </w:pPr>
      <w:r>
        <w:rPr>
          <w:rFonts w:eastAsia="Calibri"/>
          <w:sz w:val="28"/>
          <w:szCs w:val="28"/>
          <w:lang w:eastAsia="en-US"/>
        </w:rPr>
        <w:t>22</w:t>
      </w:r>
      <w:r w:rsidRPr="000749B6">
        <w:rPr>
          <w:rFonts w:eastAsia="Calibri"/>
          <w:sz w:val="28"/>
          <w:szCs w:val="28"/>
          <w:lang w:eastAsia="en-US"/>
        </w:rPr>
        <w:t>) прием заявлений и документов, необходимых для назначения                   и выплаты денежной компенсации стоимости обучения ребенка (детей) участника специальной военной операции, обучающегося (обучающихся) по очной форме обучения в российской образовательной организации независимо от ее организационно-правовой формы и формы собственности, реализующей образовательные программы среднего профессионального                    и (или) высшего образования, до окончания его (их) обучения, но не позднее  чем до достижения им (ими) возраста 23 лет в соответствии с Законом Ставропольского края от 28 февраля 2023 г. № 18-кз «О дополнительных социальных гарантиях участникам специальной военной операции и мерах социальной поддержки членов их семей»</w:t>
      </w:r>
      <w:r>
        <w:rPr>
          <w:rFonts w:eastAsia="Calibri"/>
          <w:sz w:val="28"/>
          <w:szCs w:val="28"/>
          <w:lang w:eastAsia="en-US"/>
        </w:rPr>
        <w:t>;</w:t>
      </w:r>
    </w:p>
    <w:p w:rsidR="00A52E1C" w:rsidRPr="000749B6" w:rsidRDefault="00A52E1C" w:rsidP="00A52E1C">
      <w:pPr>
        <w:tabs>
          <w:tab w:val="left" w:pos="567"/>
        </w:tabs>
        <w:suppressAutoHyphens/>
        <w:ind w:firstLine="709"/>
        <w:jc w:val="both"/>
        <w:rPr>
          <w:rFonts w:eastAsia="Calibri"/>
          <w:sz w:val="28"/>
          <w:szCs w:val="28"/>
          <w:lang w:eastAsia="en-US"/>
        </w:rPr>
      </w:pPr>
      <w:r>
        <w:rPr>
          <w:rFonts w:eastAsia="Calibri"/>
          <w:sz w:val="28"/>
          <w:szCs w:val="28"/>
          <w:lang w:eastAsia="en-US"/>
        </w:rPr>
        <w:t>23</w:t>
      </w:r>
      <w:r w:rsidRPr="000749B6">
        <w:rPr>
          <w:rFonts w:eastAsia="Calibri"/>
          <w:sz w:val="28"/>
          <w:szCs w:val="28"/>
          <w:lang w:eastAsia="en-US"/>
        </w:rPr>
        <w:t>)</w:t>
      </w:r>
      <w:r w:rsidRPr="000749B6">
        <w:t xml:space="preserve"> </w:t>
      </w:r>
      <w:r w:rsidRPr="000749B6">
        <w:rPr>
          <w:rFonts w:eastAsia="Calibri"/>
          <w:sz w:val="28"/>
          <w:szCs w:val="28"/>
          <w:lang w:eastAsia="en-US"/>
        </w:rPr>
        <w:t>прием заявлений и документов, необходимых для назначения                 и выплаты участнику специальной военной операции компенсации стоимости (части стоимости) приобретенной им путевки в санаторно-курортную организацию, расположенную на территории Российской Федерации, в соответствии с Законом Ставропольского края от 28 февраля 2023 г. № 18-кз «О дополнительных социальных гарантиях участникам специальной военной операции и мерах социальной поддержки членов их семей»;</w:t>
      </w:r>
    </w:p>
    <w:p w:rsidR="00B069E4" w:rsidRDefault="00A52E1C" w:rsidP="00A52E1C">
      <w:pPr>
        <w:tabs>
          <w:tab w:val="left" w:pos="567"/>
        </w:tabs>
        <w:suppressAutoHyphens/>
        <w:ind w:firstLine="709"/>
        <w:jc w:val="both"/>
        <w:rPr>
          <w:color w:val="000000"/>
        </w:rPr>
      </w:pPr>
      <w:r>
        <w:rPr>
          <w:rFonts w:eastAsia="Calibri"/>
          <w:sz w:val="28"/>
          <w:szCs w:val="28"/>
          <w:lang w:eastAsia="en-US"/>
        </w:rPr>
        <w:t>24</w:t>
      </w:r>
      <w:r w:rsidRPr="000749B6">
        <w:rPr>
          <w:rFonts w:eastAsia="Calibri"/>
          <w:sz w:val="28"/>
          <w:szCs w:val="28"/>
          <w:lang w:eastAsia="en-US"/>
        </w:rPr>
        <w:t>) прием заявлений и документов, необходимых для назначения                 и выплаты компенсации стоимости (части стоимости) путевки, приобретенной в течение календарного года для ребенка (детей) участника специальной военной операции в возрасте от 6 до 17 лет включительно,                      в организацию отдыха детей и их оздоровления, расположенную на территории Российской Федерации, в соответствии с Законом Ставропольского края от 28 февраля 2023 г. № 18-кз «О дополнительных социальных гарантиях участникам специальной военной операции и мерах социальной поддержки членов их семей»;</w:t>
      </w:r>
      <w:r w:rsidR="00B069E4" w:rsidRPr="00B069E4">
        <w:rPr>
          <w:color w:val="000000"/>
        </w:rPr>
        <w:t xml:space="preserve"> </w:t>
      </w:r>
    </w:p>
    <w:p w:rsidR="00A52E1C" w:rsidRDefault="00B069E4" w:rsidP="00A52E1C">
      <w:pPr>
        <w:tabs>
          <w:tab w:val="left" w:pos="567"/>
        </w:tabs>
        <w:suppressAutoHyphens/>
        <w:ind w:firstLine="709"/>
        <w:jc w:val="both"/>
        <w:rPr>
          <w:rStyle w:val="25"/>
          <w:color w:val="000000"/>
        </w:rPr>
      </w:pPr>
      <w:r>
        <w:rPr>
          <w:rStyle w:val="26"/>
          <w:color w:val="000000"/>
        </w:rPr>
        <w:t>24.1</w:t>
      </w:r>
      <w:r>
        <w:rPr>
          <w:rStyle w:val="25"/>
          <w:color w:val="000000"/>
        </w:rPr>
        <w:t>) прием заявлений и документов, необходимых для назначения и выплаты участникам специальной военной операции едино</w:t>
      </w:r>
      <w:r>
        <w:rPr>
          <w:rStyle w:val="25"/>
          <w:color w:val="000000"/>
        </w:rPr>
        <w:softHyphen/>
        <w:t>временных социальных пособий в соответствии с Законом Ставропольского края                   от 28 февраля 2023 г. № 18-кз «О дополнительных социальных гаранти</w:t>
      </w:r>
      <w:r>
        <w:rPr>
          <w:rStyle w:val="25"/>
          <w:color w:val="000000"/>
        </w:rPr>
        <w:softHyphen/>
        <w:t>ях участникам специальной военной операции и мерах социальной поддерж</w:t>
      </w:r>
      <w:r>
        <w:rPr>
          <w:rStyle w:val="25"/>
          <w:color w:val="000000"/>
        </w:rPr>
        <w:softHyphen/>
        <w:t>ки членов их семей»;</w:t>
      </w:r>
      <w:r w:rsidR="00823219" w:rsidRPr="00823219">
        <w:rPr>
          <w:rStyle w:val="25"/>
          <w:color w:val="000000"/>
          <w:sz w:val="22"/>
          <w:szCs w:val="22"/>
        </w:rPr>
        <w:t xml:space="preserve"> </w:t>
      </w:r>
      <w:r w:rsidR="00823219" w:rsidRPr="00FB4554">
        <w:rPr>
          <w:rStyle w:val="25"/>
          <w:color w:val="000000"/>
          <w:sz w:val="22"/>
          <w:szCs w:val="22"/>
        </w:rPr>
        <w:t>(</w:t>
      </w:r>
      <w:r w:rsidR="00083114">
        <w:rPr>
          <w:rStyle w:val="25"/>
          <w:color w:val="000000"/>
          <w:sz w:val="22"/>
          <w:szCs w:val="22"/>
        </w:rPr>
        <w:t xml:space="preserve">введен </w:t>
      </w:r>
      <w:r w:rsidR="00083114" w:rsidRPr="00FB4554">
        <w:rPr>
          <w:rStyle w:val="25"/>
          <w:color w:val="000000"/>
          <w:sz w:val="22"/>
          <w:szCs w:val="22"/>
        </w:rPr>
        <w:t>решени</w:t>
      </w:r>
      <w:r w:rsidR="00083114">
        <w:rPr>
          <w:rStyle w:val="25"/>
          <w:color w:val="000000"/>
          <w:sz w:val="22"/>
          <w:szCs w:val="22"/>
        </w:rPr>
        <w:t>ем</w:t>
      </w:r>
      <w:r w:rsidR="00083114" w:rsidRPr="00FB4554">
        <w:rPr>
          <w:rStyle w:val="25"/>
          <w:color w:val="000000"/>
          <w:sz w:val="22"/>
          <w:szCs w:val="22"/>
        </w:rPr>
        <w:t xml:space="preserve"> Думы Труновского муниципального округа Ставропольского края от 18</w:t>
      </w:r>
      <w:r w:rsidR="00083114">
        <w:rPr>
          <w:rStyle w:val="25"/>
          <w:color w:val="000000"/>
          <w:sz w:val="22"/>
          <w:szCs w:val="22"/>
        </w:rPr>
        <w:t xml:space="preserve"> </w:t>
      </w:r>
      <w:r w:rsidR="00083114" w:rsidRPr="00FB4554">
        <w:rPr>
          <w:rStyle w:val="25"/>
          <w:color w:val="000000"/>
          <w:sz w:val="22"/>
          <w:szCs w:val="22"/>
        </w:rPr>
        <w:t>февраля 2025 г.</w:t>
      </w:r>
      <w:r w:rsidR="00083114">
        <w:rPr>
          <w:rStyle w:val="25"/>
          <w:color w:val="000000"/>
          <w:sz w:val="22"/>
          <w:szCs w:val="22"/>
        </w:rPr>
        <w:t xml:space="preserve"> №13)</w:t>
      </w:r>
    </w:p>
    <w:p w:rsidR="00B069E4" w:rsidRPr="000749B6" w:rsidRDefault="00B069E4" w:rsidP="00A52E1C">
      <w:pPr>
        <w:tabs>
          <w:tab w:val="left" w:pos="567"/>
        </w:tabs>
        <w:suppressAutoHyphens/>
        <w:ind w:firstLine="709"/>
        <w:jc w:val="both"/>
        <w:rPr>
          <w:rFonts w:eastAsia="Arial Unicode MS"/>
          <w:sz w:val="28"/>
          <w:szCs w:val="28"/>
        </w:rPr>
      </w:pPr>
      <w:r>
        <w:rPr>
          <w:rStyle w:val="26"/>
          <w:color w:val="000000"/>
        </w:rPr>
        <w:lastRenderedPageBreak/>
        <w:t>24.2</w:t>
      </w:r>
      <w:r>
        <w:rPr>
          <w:rStyle w:val="25"/>
          <w:color w:val="000000"/>
        </w:rPr>
        <w:t>) прием заявлений и документов, необходимых для назначения и выплаты членам семьи погибшего (умершего) участника специальной военной операции единовременного социального пособия и единовременной денежной выплаты на погребение в соответствии с Законом Ставропольского края от 28 февраля 2023 г. № 18-кз «О дополнительных со</w:t>
      </w:r>
      <w:r>
        <w:rPr>
          <w:rStyle w:val="25"/>
          <w:color w:val="000000"/>
        </w:rPr>
        <w:softHyphen/>
        <w:t>циальных гарантиях участникам специальной военной операции и мерах со</w:t>
      </w:r>
      <w:r>
        <w:rPr>
          <w:rStyle w:val="25"/>
          <w:color w:val="000000"/>
        </w:rPr>
        <w:softHyphen/>
        <w:t>циальной поддержки членов их семей»;</w:t>
      </w:r>
      <w:r w:rsidR="00823219" w:rsidRPr="00823219">
        <w:rPr>
          <w:rStyle w:val="25"/>
          <w:color w:val="000000"/>
          <w:sz w:val="22"/>
          <w:szCs w:val="22"/>
        </w:rPr>
        <w:t xml:space="preserve"> </w:t>
      </w:r>
      <w:r w:rsidR="00823219" w:rsidRPr="00FB4554">
        <w:rPr>
          <w:rStyle w:val="25"/>
          <w:color w:val="000000"/>
          <w:sz w:val="22"/>
          <w:szCs w:val="22"/>
        </w:rPr>
        <w:t>(</w:t>
      </w:r>
      <w:r w:rsidR="00083114">
        <w:rPr>
          <w:rStyle w:val="25"/>
          <w:color w:val="000000"/>
          <w:sz w:val="22"/>
          <w:szCs w:val="22"/>
        </w:rPr>
        <w:t xml:space="preserve">введен </w:t>
      </w:r>
      <w:r w:rsidR="00083114" w:rsidRPr="00FB4554">
        <w:rPr>
          <w:rStyle w:val="25"/>
          <w:color w:val="000000"/>
          <w:sz w:val="22"/>
          <w:szCs w:val="22"/>
        </w:rPr>
        <w:t>решени</w:t>
      </w:r>
      <w:r w:rsidR="00083114">
        <w:rPr>
          <w:rStyle w:val="25"/>
          <w:color w:val="000000"/>
          <w:sz w:val="22"/>
          <w:szCs w:val="22"/>
        </w:rPr>
        <w:t>ем</w:t>
      </w:r>
      <w:r w:rsidR="00083114" w:rsidRPr="00FB4554">
        <w:rPr>
          <w:rStyle w:val="25"/>
          <w:color w:val="000000"/>
          <w:sz w:val="22"/>
          <w:szCs w:val="22"/>
        </w:rPr>
        <w:t xml:space="preserve"> Думы Труновского муниципального округа Ставропольского края от 18</w:t>
      </w:r>
      <w:r w:rsidR="00083114">
        <w:rPr>
          <w:rStyle w:val="25"/>
          <w:color w:val="000000"/>
          <w:sz w:val="22"/>
          <w:szCs w:val="22"/>
        </w:rPr>
        <w:t xml:space="preserve"> </w:t>
      </w:r>
      <w:r w:rsidR="00083114" w:rsidRPr="00FB4554">
        <w:rPr>
          <w:rStyle w:val="25"/>
          <w:color w:val="000000"/>
          <w:sz w:val="22"/>
          <w:szCs w:val="22"/>
        </w:rPr>
        <w:t>февраля 2025 г.</w:t>
      </w:r>
      <w:r w:rsidR="00083114">
        <w:rPr>
          <w:rStyle w:val="25"/>
          <w:color w:val="000000"/>
          <w:sz w:val="22"/>
          <w:szCs w:val="22"/>
        </w:rPr>
        <w:t xml:space="preserve"> №13)</w:t>
      </w:r>
    </w:p>
    <w:p w:rsidR="00A52E1C" w:rsidRPr="000749B6" w:rsidRDefault="00A52E1C" w:rsidP="00A52E1C">
      <w:pPr>
        <w:tabs>
          <w:tab w:val="left" w:pos="567"/>
          <w:tab w:val="left" w:pos="1080"/>
        </w:tabs>
        <w:suppressAutoHyphens/>
        <w:ind w:firstLine="709"/>
        <w:jc w:val="both"/>
        <w:rPr>
          <w:sz w:val="28"/>
          <w:szCs w:val="28"/>
        </w:rPr>
      </w:pPr>
      <w:r>
        <w:rPr>
          <w:rFonts w:eastAsia="Arial Unicode MS"/>
          <w:sz w:val="28"/>
          <w:szCs w:val="28"/>
        </w:rPr>
        <w:t>25)</w:t>
      </w:r>
      <w:r w:rsidRPr="00D92979">
        <w:rPr>
          <w:sz w:val="28"/>
          <w:szCs w:val="28"/>
        </w:rPr>
        <w:t xml:space="preserve"> </w:t>
      </w:r>
      <w:r w:rsidRPr="000749B6">
        <w:rPr>
          <w:sz w:val="28"/>
          <w:szCs w:val="28"/>
        </w:rPr>
        <w:t xml:space="preserve">оказание государственной социальной помощи малоимущим семьям и малоимущим одиноко проживающим гражданам в соответствии               с </w:t>
      </w:r>
      <w:hyperlink r:id="rId25" w:history="1">
        <w:r w:rsidRPr="000749B6">
          <w:rPr>
            <w:sz w:val="28"/>
          </w:rPr>
          <w:t>Законом</w:t>
        </w:r>
      </w:hyperlink>
      <w:r w:rsidRPr="000749B6">
        <w:rPr>
          <w:sz w:val="28"/>
          <w:szCs w:val="28"/>
        </w:rPr>
        <w:t xml:space="preserve"> Ставропольского края от 19 ноября 2007 г</w:t>
      </w:r>
      <w:r>
        <w:rPr>
          <w:sz w:val="28"/>
          <w:szCs w:val="28"/>
        </w:rPr>
        <w:t xml:space="preserve">. </w:t>
      </w:r>
      <w:r w:rsidRPr="000749B6">
        <w:rPr>
          <w:sz w:val="28"/>
          <w:szCs w:val="28"/>
        </w:rPr>
        <w:t>№ 56-кз                                  «О государственной социальной помощи населению в Ставропольском крае»;</w:t>
      </w:r>
    </w:p>
    <w:p w:rsidR="00A52E1C" w:rsidRPr="000749B6" w:rsidRDefault="00A52E1C" w:rsidP="00A52E1C">
      <w:pPr>
        <w:tabs>
          <w:tab w:val="left" w:pos="567"/>
        </w:tabs>
        <w:suppressAutoHyphens/>
        <w:ind w:firstLine="709"/>
        <w:jc w:val="both"/>
        <w:rPr>
          <w:rFonts w:eastAsia="Arial Unicode MS"/>
          <w:sz w:val="28"/>
          <w:szCs w:val="28"/>
        </w:rPr>
      </w:pPr>
      <w:r>
        <w:rPr>
          <w:rFonts w:eastAsia="Arial Unicode MS"/>
          <w:sz w:val="28"/>
          <w:szCs w:val="28"/>
        </w:rPr>
        <w:t xml:space="preserve">26) </w:t>
      </w:r>
      <w:r w:rsidRPr="000749B6">
        <w:rPr>
          <w:rFonts w:eastAsia="Arial Unicode MS"/>
          <w:sz w:val="28"/>
          <w:szCs w:val="28"/>
        </w:rPr>
        <w:t>принятие решений об установлении патронажа и его прекращении над совершеннолетними дееспособными гражданами, которые по состоянию здоровья не способны самостоятельно осуществлять и защищать свои права и исполнять свои обязанности, назначении в установленном порядке таким гражданам помощников, а также осуществляет контроль за исполнением помощниками своих обязанностей;</w:t>
      </w:r>
    </w:p>
    <w:p w:rsidR="00A52E1C" w:rsidRPr="000749B6" w:rsidRDefault="00A52E1C" w:rsidP="00A52E1C">
      <w:pPr>
        <w:tabs>
          <w:tab w:val="left" w:pos="567"/>
        </w:tabs>
        <w:suppressAutoHyphens/>
        <w:autoSpaceDE w:val="0"/>
        <w:ind w:firstLine="709"/>
        <w:jc w:val="both"/>
        <w:rPr>
          <w:rFonts w:eastAsia="Arial Unicode MS"/>
          <w:sz w:val="28"/>
          <w:szCs w:val="28"/>
        </w:rPr>
      </w:pPr>
      <w:r>
        <w:rPr>
          <w:rFonts w:eastAsia="Arial Unicode MS"/>
          <w:sz w:val="28"/>
          <w:szCs w:val="28"/>
        </w:rPr>
        <w:t>27)</w:t>
      </w:r>
      <w:r w:rsidRPr="00AD5029">
        <w:rPr>
          <w:rFonts w:eastAsia="Arial Unicode MS"/>
          <w:sz w:val="28"/>
          <w:szCs w:val="28"/>
        </w:rPr>
        <w:t xml:space="preserve"> </w:t>
      </w:r>
      <w:r w:rsidRPr="000749B6">
        <w:rPr>
          <w:rFonts w:eastAsia="Arial Unicode MS"/>
          <w:sz w:val="28"/>
          <w:szCs w:val="28"/>
        </w:rPr>
        <w:t xml:space="preserve">координацию проведения на территории Труновского муниципального округа  Ставропольского края в установленном порядке обучения по охране труда; </w:t>
      </w:r>
    </w:p>
    <w:p w:rsidR="00A52E1C" w:rsidRPr="000749B6" w:rsidRDefault="00A52E1C" w:rsidP="00A52E1C">
      <w:pPr>
        <w:tabs>
          <w:tab w:val="left" w:pos="567"/>
        </w:tabs>
        <w:suppressAutoHyphens/>
        <w:ind w:firstLine="709"/>
        <w:jc w:val="both"/>
        <w:rPr>
          <w:rFonts w:eastAsia="Arial Unicode MS"/>
          <w:sz w:val="28"/>
          <w:szCs w:val="28"/>
        </w:rPr>
      </w:pPr>
      <w:r>
        <w:rPr>
          <w:rFonts w:eastAsia="Arial Unicode MS"/>
          <w:sz w:val="28"/>
          <w:szCs w:val="28"/>
        </w:rPr>
        <w:t xml:space="preserve">28) </w:t>
      </w:r>
      <w:r w:rsidRPr="000749B6">
        <w:rPr>
          <w:sz w:val="28"/>
          <w:szCs w:val="28"/>
        </w:rPr>
        <w:t>организацию и проведение мониторинга состояния условий и охраны труда у работодателей, осуществляющих деятельность на территории Труновского муниципального округа Ставропольского края, а также прием извещений о групповых несчастных случаях, тяжелых несчастных случаях и несчастных случаях со смертельным исходом, происшедших в организациях, находящихся на территории Труновского муниципального округа</w:t>
      </w:r>
      <w:r>
        <w:rPr>
          <w:sz w:val="28"/>
          <w:szCs w:val="28"/>
        </w:rPr>
        <w:t xml:space="preserve"> Ставропольского края</w:t>
      </w:r>
      <w:r w:rsidRPr="000749B6">
        <w:rPr>
          <w:sz w:val="28"/>
          <w:szCs w:val="28"/>
        </w:rPr>
        <w:t>;</w:t>
      </w:r>
    </w:p>
    <w:p w:rsidR="00A52E1C" w:rsidRDefault="00A52E1C" w:rsidP="00A52E1C">
      <w:pPr>
        <w:tabs>
          <w:tab w:val="left" w:pos="709"/>
        </w:tabs>
        <w:ind w:firstLine="709"/>
        <w:jc w:val="both"/>
        <w:rPr>
          <w:sz w:val="28"/>
          <w:szCs w:val="28"/>
        </w:rPr>
      </w:pPr>
      <w:r>
        <w:rPr>
          <w:sz w:val="28"/>
          <w:szCs w:val="28"/>
        </w:rPr>
        <w:t xml:space="preserve">29) уведомительную регистрацию коллективных договоров, территориальных, отраслевых (межотраслевых) и иных  соглашений, заключаемых на территориальном уровне социального партнерства, и контроль за их выполнением; </w:t>
      </w:r>
    </w:p>
    <w:p w:rsidR="00A52E1C" w:rsidRDefault="00A52E1C" w:rsidP="00A52E1C">
      <w:pPr>
        <w:tabs>
          <w:tab w:val="left" w:pos="709"/>
        </w:tabs>
        <w:ind w:firstLine="709"/>
        <w:jc w:val="both"/>
        <w:rPr>
          <w:rFonts w:eastAsia="Arial Unicode MS"/>
          <w:sz w:val="28"/>
          <w:szCs w:val="28"/>
        </w:rPr>
      </w:pPr>
      <w:r>
        <w:rPr>
          <w:sz w:val="28"/>
          <w:szCs w:val="28"/>
        </w:rPr>
        <w:t>30)</w:t>
      </w:r>
      <w:r w:rsidRPr="00DE776E">
        <w:rPr>
          <w:rFonts w:eastAsia="Arial Unicode MS"/>
          <w:sz w:val="28"/>
          <w:szCs w:val="28"/>
        </w:rPr>
        <w:t xml:space="preserve"> </w:t>
      </w:r>
      <w:r w:rsidRPr="000749B6">
        <w:rPr>
          <w:rFonts w:eastAsia="Arial Unicode MS"/>
          <w:sz w:val="28"/>
          <w:szCs w:val="28"/>
        </w:rPr>
        <w:t>участие в урегулировании коллективных трудовых споров;</w:t>
      </w:r>
    </w:p>
    <w:p w:rsidR="00A52E1C" w:rsidRDefault="00A52E1C" w:rsidP="00A52E1C">
      <w:pPr>
        <w:tabs>
          <w:tab w:val="left" w:pos="709"/>
        </w:tabs>
        <w:ind w:firstLine="709"/>
        <w:jc w:val="both"/>
        <w:rPr>
          <w:rFonts w:eastAsia="Arial Unicode MS"/>
          <w:sz w:val="28"/>
          <w:szCs w:val="28"/>
        </w:rPr>
      </w:pPr>
      <w:r>
        <w:rPr>
          <w:rFonts w:eastAsia="Arial Unicode MS"/>
          <w:sz w:val="28"/>
          <w:szCs w:val="28"/>
        </w:rPr>
        <w:t xml:space="preserve">31) </w:t>
      </w:r>
      <w:r w:rsidRPr="000749B6">
        <w:rPr>
          <w:rFonts w:eastAsia="Arial Unicode MS"/>
          <w:sz w:val="28"/>
          <w:szCs w:val="28"/>
        </w:rPr>
        <w:t xml:space="preserve">мониторинг задолженности по оплате труда в разрезе организаций, расположенных на территории </w:t>
      </w:r>
      <w:r w:rsidRPr="000749B6">
        <w:rPr>
          <w:sz w:val="28"/>
          <w:szCs w:val="28"/>
        </w:rPr>
        <w:t>Труновского муниципального округа</w:t>
      </w:r>
      <w:r>
        <w:rPr>
          <w:sz w:val="28"/>
          <w:szCs w:val="28"/>
        </w:rPr>
        <w:t xml:space="preserve"> Ставропольского края</w:t>
      </w:r>
      <w:r w:rsidRPr="000749B6">
        <w:rPr>
          <w:bCs/>
          <w:sz w:val="28"/>
          <w:szCs w:val="28"/>
        </w:rPr>
        <w:t>,</w:t>
      </w:r>
      <w:r w:rsidRPr="000749B6">
        <w:rPr>
          <w:rFonts w:eastAsia="Arial Unicode MS"/>
          <w:sz w:val="28"/>
          <w:szCs w:val="28"/>
        </w:rPr>
        <w:t xml:space="preserve"> видов экономической деятельности, тенденци</w:t>
      </w:r>
      <w:r>
        <w:rPr>
          <w:rFonts w:eastAsia="Arial Unicode MS"/>
          <w:sz w:val="28"/>
          <w:szCs w:val="28"/>
        </w:rPr>
        <w:t>й</w:t>
      </w:r>
      <w:r w:rsidRPr="000749B6">
        <w:rPr>
          <w:rFonts w:eastAsia="Arial Unicode MS"/>
          <w:sz w:val="28"/>
          <w:szCs w:val="28"/>
        </w:rPr>
        <w:t xml:space="preserve"> изменения заработной платы, а также предлагает меры по ликвидации задолженности;</w:t>
      </w:r>
    </w:p>
    <w:p w:rsidR="00A52E1C" w:rsidRPr="000749B6" w:rsidRDefault="00A52E1C" w:rsidP="00A52E1C">
      <w:pPr>
        <w:suppressAutoHyphens/>
        <w:ind w:firstLine="709"/>
        <w:jc w:val="both"/>
        <w:rPr>
          <w:sz w:val="28"/>
          <w:szCs w:val="28"/>
        </w:rPr>
      </w:pPr>
      <w:r>
        <w:rPr>
          <w:sz w:val="28"/>
          <w:szCs w:val="28"/>
        </w:rPr>
        <w:t xml:space="preserve">32) </w:t>
      </w:r>
      <w:r w:rsidRPr="000749B6">
        <w:rPr>
          <w:sz w:val="28"/>
          <w:szCs w:val="28"/>
        </w:rPr>
        <w:t>изучение организации оплаты труда в организациях, расположенных на территории Труновского муниципального округа</w:t>
      </w:r>
      <w:r>
        <w:rPr>
          <w:sz w:val="28"/>
          <w:szCs w:val="28"/>
        </w:rPr>
        <w:t xml:space="preserve"> Ставропольского края</w:t>
      </w:r>
      <w:r w:rsidRPr="000749B6">
        <w:rPr>
          <w:sz w:val="28"/>
          <w:szCs w:val="28"/>
        </w:rPr>
        <w:t>, внесение предложений работодателям по использованию внутренних резервов по ее повышению;</w:t>
      </w:r>
    </w:p>
    <w:p w:rsidR="00A52E1C" w:rsidRPr="000749B6" w:rsidRDefault="00A52E1C" w:rsidP="00A52E1C">
      <w:pPr>
        <w:suppressAutoHyphens/>
        <w:ind w:firstLine="709"/>
        <w:jc w:val="both"/>
        <w:rPr>
          <w:sz w:val="28"/>
          <w:szCs w:val="28"/>
        </w:rPr>
      </w:pPr>
      <w:r>
        <w:rPr>
          <w:sz w:val="28"/>
          <w:szCs w:val="28"/>
        </w:rPr>
        <w:t>33</w:t>
      </w:r>
      <w:r w:rsidRPr="000749B6">
        <w:rPr>
          <w:sz w:val="28"/>
          <w:szCs w:val="28"/>
        </w:rPr>
        <w:t xml:space="preserve">) изучение процессов формирования, распределения и использования трудовых ресурсов, анализ ситуации с использованием рабочей силы, </w:t>
      </w:r>
      <w:r w:rsidRPr="000749B6">
        <w:rPr>
          <w:sz w:val="28"/>
          <w:szCs w:val="28"/>
        </w:rPr>
        <w:lastRenderedPageBreak/>
        <w:t>подготовку баланса и прогноза по структуре и численности трудовых ресурсов;</w:t>
      </w:r>
    </w:p>
    <w:p w:rsidR="00A52E1C" w:rsidRPr="000749B6" w:rsidRDefault="00A52E1C" w:rsidP="00A52E1C">
      <w:pPr>
        <w:suppressAutoHyphens/>
        <w:ind w:firstLine="709"/>
        <w:jc w:val="both"/>
        <w:rPr>
          <w:sz w:val="28"/>
          <w:szCs w:val="28"/>
        </w:rPr>
      </w:pPr>
      <w:r>
        <w:rPr>
          <w:rFonts w:eastAsia="Arial Unicode MS"/>
          <w:sz w:val="28"/>
          <w:szCs w:val="28"/>
        </w:rPr>
        <w:t>34</w:t>
      </w:r>
      <w:r w:rsidRPr="000749B6">
        <w:rPr>
          <w:rFonts w:eastAsia="Arial Unicode MS"/>
          <w:sz w:val="28"/>
          <w:szCs w:val="28"/>
        </w:rPr>
        <w:t xml:space="preserve">) анализ состояния </w:t>
      </w:r>
      <w:r w:rsidRPr="000749B6">
        <w:rPr>
          <w:sz w:val="28"/>
          <w:szCs w:val="28"/>
        </w:rPr>
        <w:t xml:space="preserve">и тенденций демографической ситуации, разработку совместно с заинтересованными ведомствами </w:t>
      </w:r>
      <w:r w:rsidRPr="000749B6">
        <w:rPr>
          <w:bCs/>
          <w:sz w:val="28"/>
          <w:szCs w:val="28"/>
        </w:rPr>
        <w:t>прогнозны</w:t>
      </w:r>
      <w:r>
        <w:rPr>
          <w:bCs/>
          <w:sz w:val="28"/>
          <w:szCs w:val="28"/>
        </w:rPr>
        <w:t>х</w:t>
      </w:r>
      <w:r w:rsidRPr="000749B6">
        <w:rPr>
          <w:bCs/>
          <w:sz w:val="28"/>
          <w:szCs w:val="28"/>
        </w:rPr>
        <w:t xml:space="preserve"> </w:t>
      </w:r>
      <w:r>
        <w:rPr>
          <w:sz w:val="28"/>
          <w:szCs w:val="28"/>
        </w:rPr>
        <w:t>оценок</w:t>
      </w:r>
      <w:r w:rsidRPr="000749B6">
        <w:rPr>
          <w:sz w:val="28"/>
          <w:szCs w:val="28"/>
        </w:rPr>
        <w:t xml:space="preserve"> социально-экономического развития Труновского муниципального округа</w:t>
      </w:r>
      <w:r>
        <w:rPr>
          <w:sz w:val="28"/>
          <w:szCs w:val="28"/>
        </w:rPr>
        <w:t xml:space="preserve"> Ставропольского края</w:t>
      </w:r>
      <w:r w:rsidRPr="000749B6">
        <w:rPr>
          <w:sz w:val="28"/>
          <w:szCs w:val="28"/>
        </w:rPr>
        <w:t xml:space="preserve"> по демографическим показателям; </w:t>
      </w:r>
    </w:p>
    <w:p w:rsidR="00A52E1C" w:rsidRPr="000749B6" w:rsidRDefault="00A52E1C" w:rsidP="00A52E1C">
      <w:pPr>
        <w:suppressAutoHyphens/>
        <w:ind w:firstLine="709"/>
        <w:jc w:val="both"/>
        <w:rPr>
          <w:sz w:val="28"/>
          <w:szCs w:val="28"/>
        </w:rPr>
      </w:pPr>
      <w:r>
        <w:rPr>
          <w:sz w:val="28"/>
          <w:szCs w:val="28"/>
        </w:rPr>
        <w:t>35</w:t>
      </w:r>
      <w:r w:rsidRPr="000749B6">
        <w:rPr>
          <w:sz w:val="28"/>
          <w:szCs w:val="28"/>
        </w:rPr>
        <w:t xml:space="preserve">) анализ, с учетом демографической ситуации в Труновском </w:t>
      </w:r>
      <w:r w:rsidRPr="000749B6">
        <w:rPr>
          <w:rFonts w:eastAsia="Arial Unicode MS"/>
          <w:sz w:val="28"/>
          <w:szCs w:val="28"/>
        </w:rPr>
        <w:t>муниципально</w:t>
      </w:r>
      <w:r>
        <w:rPr>
          <w:rFonts w:eastAsia="Arial Unicode MS"/>
          <w:sz w:val="28"/>
          <w:szCs w:val="28"/>
        </w:rPr>
        <w:t>м</w:t>
      </w:r>
      <w:r w:rsidRPr="000749B6">
        <w:rPr>
          <w:sz w:val="28"/>
          <w:szCs w:val="28"/>
        </w:rPr>
        <w:t xml:space="preserve"> округе</w:t>
      </w:r>
      <w:r>
        <w:rPr>
          <w:sz w:val="28"/>
          <w:szCs w:val="28"/>
        </w:rPr>
        <w:t xml:space="preserve"> Ставропольского края</w:t>
      </w:r>
      <w:r w:rsidRPr="000749B6">
        <w:rPr>
          <w:sz w:val="28"/>
          <w:szCs w:val="28"/>
        </w:rPr>
        <w:t>, тенденци</w:t>
      </w:r>
      <w:r>
        <w:rPr>
          <w:sz w:val="28"/>
          <w:szCs w:val="28"/>
        </w:rPr>
        <w:t>й</w:t>
      </w:r>
      <w:r w:rsidRPr="000749B6">
        <w:rPr>
          <w:sz w:val="28"/>
          <w:szCs w:val="28"/>
        </w:rPr>
        <w:t xml:space="preserve"> спроса и предложени</w:t>
      </w:r>
      <w:r>
        <w:rPr>
          <w:sz w:val="28"/>
          <w:szCs w:val="28"/>
        </w:rPr>
        <w:t>й</w:t>
      </w:r>
      <w:r w:rsidRPr="000749B6">
        <w:rPr>
          <w:sz w:val="28"/>
          <w:szCs w:val="28"/>
        </w:rPr>
        <w:t xml:space="preserve"> рабочей силы (по профессиям и специальностям), подготовку прогноза потребности в специалистах и рабочих кадрах в отраслях экономики Труновского </w:t>
      </w:r>
      <w:r w:rsidRPr="000749B6">
        <w:rPr>
          <w:rFonts w:eastAsia="Arial Unicode MS"/>
          <w:sz w:val="28"/>
          <w:szCs w:val="28"/>
        </w:rPr>
        <w:t>муниципального</w:t>
      </w:r>
      <w:r w:rsidRPr="000749B6">
        <w:rPr>
          <w:sz w:val="28"/>
          <w:szCs w:val="28"/>
        </w:rPr>
        <w:t xml:space="preserve"> округа</w:t>
      </w:r>
      <w:r w:rsidRPr="00A86161">
        <w:rPr>
          <w:sz w:val="28"/>
          <w:szCs w:val="28"/>
        </w:rPr>
        <w:t xml:space="preserve"> </w:t>
      </w:r>
      <w:r>
        <w:rPr>
          <w:sz w:val="28"/>
          <w:szCs w:val="28"/>
        </w:rPr>
        <w:t>Ставропольского края</w:t>
      </w:r>
      <w:r w:rsidRPr="000749B6">
        <w:rPr>
          <w:sz w:val="28"/>
          <w:szCs w:val="28"/>
        </w:rPr>
        <w:t>;</w:t>
      </w:r>
    </w:p>
    <w:p w:rsidR="00A52E1C" w:rsidRPr="000749B6" w:rsidRDefault="00A52E1C" w:rsidP="00A52E1C">
      <w:pPr>
        <w:suppressAutoHyphens/>
        <w:ind w:firstLine="709"/>
        <w:jc w:val="both"/>
        <w:rPr>
          <w:sz w:val="28"/>
          <w:szCs w:val="28"/>
        </w:rPr>
      </w:pPr>
      <w:r>
        <w:rPr>
          <w:sz w:val="28"/>
          <w:szCs w:val="28"/>
        </w:rPr>
        <w:t>36</w:t>
      </w:r>
      <w:r w:rsidRPr="000749B6">
        <w:rPr>
          <w:sz w:val="28"/>
          <w:szCs w:val="28"/>
        </w:rPr>
        <w:t xml:space="preserve">) мониторинг прогнозной потребности работодателей Труновского  </w:t>
      </w:r>
      <w:r w:rsidRPr="000749B6">
        <w:rPr>
          <w:rFonts w:eastAsia="Arial Unicode MS"/>
          <w:sz w:val="28"/>
          <w:szCs w:val="28"/>
        </w:rPr>
        <w:t>муниципального</w:t>
      </w:r>
      <w:r w:rsidRPr="000749B6">
        <w:rPr>
          <w:sz w:val="28"/>
          <w:szCs w:val="28"/>
        </w:rPr>
        <w:t xml:space="preserve"> округа</w:t>
      </w:r>
      <w:r w:rsidRPr="00A86161">
        <w:rPr>
          <w:sz w:val="28"/>
          <w:szCs w:val="28"/>
        </w:rPr>
        <w:t xml:space="preserve"> </w:t>
      </w:r>
      <w:r>
        <w:rPr>
          <w:sz w:val="28"/>
          <w:szCs w:val="28"/>
        </w:rPr>
        <w:t>Ставропольского края</w:t>
      </w:r>
      <w:r w:rsidRPr="000749B6">
        <w:rPr>
          <w:sz w:val="28"/>
          <w:szCs w:val="28"/>
        </w:rPr>
        <w:t xml:space="preserve"> в квалифицированных рабочих кадрах  и специалистах; </w:t>
      </w:r>
    </w:p>
    <w:p w:rsidR="00A52E1C" w:rsidRPr="000749B6" w:rsidRDefault="00A52E1C" w:rsidP="00A52E1C">
      <w:pPr>
        <w:suppressAutoHyphens/>
        <w:ind w:firstLine="709"/>
        <w:jc w:val="both"/>
        <w:rPr>
          <w:sz w:val="28"/>
          <w:szCs w:val="28"/>
        </w:rPr>
      </w:pPr>
      <w:r>
        <w:rPr>
          <w:sz w:val="28"/>
          <w:szCs w:val="28"/>
        </w:rPr>
        <w:t>37</w:t>
      </w:r>
      <w:r w:rsidRPr="000749B6">
        <w:rPr>
          <w:sz w:val="28"/>
          <w:szCs w:val="28"/>
        </w:rPr>
        <w:t xml:space="preserve">) содействие предприятиям всех отраслей экономики Труновского  </w:t>
      </w:r>
      <w:r w:rsidRPr="000749B6">
        <w:rPr>
          <w:rFonts w:eastAsia="Arial Unicode MS"/>
          <w:sz w:val="28"/>
          <w:szCs w:val="28"/>
        </w:rPr>
        <w:t>муниципального</w:t>
      </w:r>
      <w:r w:rsidRPr="000749B6">
        <w:rPr>
          <w:sz w:val="28"/>
          <w:szCs w:val="28"/>
        </w:rPr>
        <w:t xml:space="preserve"> округа </w:t>
      </w:r>
      <w:r>
        <w:rPr>
          <w:sz w:val="28"/>
          <w:szCs w:val="28"/>
        </w:rPr>
        <w:t>Ставропольского края</w:t>
      </w:r>
      <w:r w:rsidRPr="000749B6">
        <w:rPr>
          <w:sz w:val="28"/>
          <w:szCs w:val="28"/>
        </w:rPr>
        <w:t xml:space="preserve"> в вопросах развития кадрового потенциала;</w:t>
      </w:r>
    </w:p>
    <w:p w:rsidR="00A52E1C" w:rsidRPr="000749B6" w:rsidRDefault="00A52E1C" w:rsidP="00A52E1C">
      <w:pPr>
        <w:suppressAutoHyphens/>
        <w:ind w:firstLine="709"/>
        <w:jc w:val="both"/>
        <w:rPr>
          <w:sz w:val="28"/>
          <w:szCs w:val="28"/>
        </w:rPr>
      </w:pPr>
      <w:r>
        <w:rPr>
          <w:sz w:val="28"/>
          <w:szCs w:val="28"/>
        </w:rPr>
        <w:t xml:space="preserve">38) </w:t>
      </w:r>
      <w:r w:rsidRPr="000749B6">
        <w:rPr>
          <w:sz w:val="28"/>
          <w:szCs w:val="28"/>
        </w:rPr>
        <w:t xml:space="preserve">подготовку для направления в соответствующие органы надзора             и контроля обращений и предложений по выявленным в организациях, </w:t>
      </w:r>
      <w:r w:rsidRPr="000749B6">
        <w:rPr>
          <w:rFonts w:eastAsia="Arial Unicode MS"/>
          <w:sz w:val="28"/>
          <w:szCs w:val="28"/>
        </w:rPr>
        <w:t>расположенных на территории Труновского муниципального округа</w:t>
      </w:r>
      <w:r w:rsidRPr="00A86161">
        <w:rPr>
          <w:sz w:val="28"/>
          <w:szCs w:val="28"/>
        </w:rPr>
        <w:t xml:space="preserve"> </w:t>
      </w:r>
      <w:r>
        <w:rPr>
          <w:sz w:val="28"/>
          <w:szCs w:val="28"/>
        </w:rPr>
        <w:t>Ставропольского края</w:t>
      </w:r>
      <w:r w:rsidRPr="000749B6">
        <w:rPr>
          <w:rFonts w:eastAsia="Arial Unicode MS"/>
          <w:sz w:val="28"/>
          <w:szCs w:val="28"/>
        </w:rPr>
        <w:t xml:space="preserve">, </w:t>
      </w:r>
      <w:r w:rsidRPr="000749B6">
        <w:rPr>
          <w:sz w:val="28"/>
          <w:szCs w:val="28"/>
        </w:rPr>
        <w:t>фактам нарушений трудового законодательства и иных нормативных правовых актов, содержащих нормы трудового права;</w:t>
      </w:r>
    </w:p>
    <w:p w:rsidR="00A52E1C" w:rsidRDefault="00A52E1C" w:rsidP="00A52E1C">
      <w:pPr>
        <w:suppressAutoHyphens/>
        <w:ind w:firstLine="709"/>
        <w:jc w:val="both"/>
        <w:rPr>
          <w:sz w:val="28"/>
          <w:szCs w:val="28"/>
        </w:rPr>
      </w:pPr>
      <w:r>
        <w:rPr>
          <w:sz w:val="28"/>
          <w:szCs w:val="28"/>
        </w:rPr>
        <w:t>39)</w:t>
      </w:r>
      <w:r w:rsidRPr="009452C8">
        <w:rPr>
          <w:sz w:val="28"/>
          <w:szCs w:val="28"/>
        </w:rPr>
        <w:t xml:space="preserve"> </w:t>
      </w:r>
      <w:r w:rsidRPr="000749B6">
        <w:rPr>
          <w:sz w:val="28"/>
          <w:szCs w:val="28"/>
        </w:rPr>
        <w:t xml:space="preserve">назначение компенсации стоимости проезда по социальной необходимости на пассажирском автомобильном транспорте общего пользования (кроме такси) по межмуниципальным маршрутам регулярных перевозок в Ставропольском крае в соответствии с Законом Ставропольского края от 12 мая 2010 г. № 31-кз «Об обеспечении равной доступности услуг по перевозке пассажиров автомобильным транспортом по межмуниципальным маршрутам регулярных перевозок в Ставропольском крае»; </w:t>
      </w:r>
    </w:p>
    <w:p w:rsidR="00A52E1C" w:rsidRPr="000749B6" w:rsidRDefault="00A52E1C" w:rsidP="00A52E1C">
      <w:pPr>
        <w:suppressAutoHyphens/>
        <w:ind w:firstLine="709"/>
        <w:jc w:val="both"/>
        <w:rPr>
          <w:sz w:val="28"/>
          <w:szCs w:val="28"/>
        </w:rPr>
      </w:pPr>
      <w:r>
        <w:rPr>
          <w:sz w:val="28"/>
          <w:szCs w:val="28"/>
        </w:rPr>
        <w:t>40)</w:t>
      </w:r>
      <w:r w:rsidRPr="00AB5C37">
        <w:rPr>
          <w:sz w:val="28"/>
          <w:szCs w:val="28"/>
        </w:rPr>
        <w:t xml:space="preserve"> </w:t>
      </w:r>
      <w:r w:rsidRPr="000749B6">
        <w:rPr>
          <w:sz w:val="28"/>
          <w:szCs w:val="28"/>
        </w:rPr>
        <w:t>назначение и выплату ежемесячной денежной выплаты нуждающимся в поддержке семьям в соответствии с постановлением Губернатора Ставропольского края от 17 августа 2012 г</w:t>
      </w:r>
      <w:r>
        <w:rPr>
          <w:sz w:val="28"/>
          <w:szCs w:val="28"/>
        </w:rPr>
        <w:t>.</w:t>
      </w:r>
      <w:r w:rsidRPr="000749B6">
        <w:rPr>
          <w:sz w:val="28"/>
          <w:szCs w:val="28"/>
        </w:rPr>
        <w:t xml:space="preserve"> № 571 «О мерах по реализации Указа Президента Российской Федерации от 7 мая 2012 года № 606 «О мерах по реализации демографической политики Российской Федерации» (в отношении семей, среднедушевой доход которых                               не превышает двукратную величину прожиточного минимума трудоспособного населения, установленную в Ставропольском крае на год обращения за назначением ежемесячной денежной выплаты в соответствии                 с Законом Ставропольского края от 27 декабря 2004 г. №</w:t>
      </w:r>
      <w:r>
        <w:rPr>
          <w:sz w:val="28"/>
          <w:szCs w:val="28"/>
        </w:rPr>
        <w:t xml:space="preserve"> </w:t>
      </w:r>
      <w:r w:rsidRPr="000749B6">
        <w:rPr>
          <w:sz w:val="28"/>
          <w:szCs w:val="28"/>
        </w:rPr>
        <w:t>112-кз «О порядке установления величины прожиточного минимума в Ставропольском крае»;</w:t>
      </w:r>
      <w:r w:rsidRPr="000749B6">
        <w:rPr>
          <w:szCs w:val="28"/>
        </w:rPr>
        <w:t xml:space="preserve"> </w:t>
      </w:r>
    </w:p>
    <w:p w:rsidR="00A52E1C" w:rsidRDefault="00823219" w:rsidP="00083114">
      <w:pPr>
        <w:tabs>
          <w:tab w:val="left" w:pos="567"/>
        </w:tabs>
        <w:suppressAutoHyphens/>
        <w:ind w:firstLine="709"/>
        <w:jc w:val="both"/>
        <w:rPr>
          <w:sz w:val="28"/>
          <w:szCs w:val="28"/>
        </w:rPr>
      </w:pPr>
      <w:r>
        <w:rPr>
          <w:rStyle w:val="26"/>
          <w:color w:val="000000"/>
        </w:rPr>
        <w:t>41</w:t>
      </w:r>
      <w:r>
        <w:rPr>
          <w:rStyle w:val="25"/>
          <w:color w:val="000000"/>
        </w:rPr>
        <w:t xml:space="preserve">) </w:t>
      </w:r>
      <w:r w:rsidRPr="00194C8C">
        <w:rPr>
          <w:rStyle w:val="25"/>
          <w:color w:val="000000"/>
        </w:rPr>
        <w:t>прием заявлений и документов, необходимых для</w:t>
      </w:r>
      <w:r>
        <w:rPr>
          <w:rStyle w:val="25"/>
          <w:color w:val="000000"/>
        </w:rPr>
        <w:t xml:space="preserve"> </w:t>
      </w:r>
      <w:r w:rsidRPr="00194C8C">
        <w:rPr>
          <w:rStyle w:val="25"/>
          <w:color w:val="000000"/>
        </w:rPr>
        <w:t>установ</w:t>
      </w:r>
      <w:r>
        <w:rPr>
          <w:rStyle w:val="25"/>
          <w:color w:val="000000"/>
        </w:rPr>
        <w:t xml:space="preserve">ления статуса многодетной </w:t>
      </w:r>
      <w:r w:rsidRPr="00194C8C">
        <w:rPr>
          <w:rStyle w:val="25"/>
          <w:color w:val="000000"/>
        </w:rPr>
        <w:t xml:space="preserve">семьи </w:t>
      </w:r>
      <w:r>
        <w:rPr>
          <w:rStyle w:val="25"/>
          <w:color w:val="000000"/>
        </w:rPr>
        <w:t>и</w:t>
      </w:r>
      <w:r w:rsidRPr="00194C8C">
        <w:rPr>
          <w:rStyle w:val="25"/>
          <w:color w:val="000000"/>
        </w:rPr>
        <w:t xml:space="preserve"> выдачи удостоверения,</w:t>
      </w:r>
      <w:r>
        <w:rPr>
          <w:rStyle w:val="25"/>
          <w:color w:val="000000"/>
        </w:rPr>
        <w:t xml:space="preserve"> подтверждающего</w:t>
      </w:r>
      <w:r w:rsidRPr="00194C8C">
        <w:rPr>
          <w:rStyle w:val="25"/>
          <w:color w:val="000000"/>
        </w:rPr>
        <w:t xml:space="preserve"> статус многодетной семьи в </w:t>
      </w:r>
      <w:r>
        <w:rPr>
          <w:rStyle w:val="25"/>
          <w:color w:val="000000"/>
        </w:rPr>
        <w:t xml:space="preserve">Российской </w:t>
      </w:r>
      <w:r w:rsidRPr="00194C8C">
        <w:rPr>
          <w:rStyle w:val="25"/>
          <w:color w:val="000000"/>
        </w:rPr>
        <w:t>Федерации, в</w:t>
      </w:r>
      <w:r>
        <w:rPr>
          <w:rStyle w:val="25"/>
          <w:color w:val="000000"/>
        </w:rPr>
        <w:t xml:space="preserve"> </w:t>
      </w:r>
      <w:r w:rsidRPr="00194C8C">
        <w:rPr>
          <w:rStyle w:val="25"/>
          <w:color w:val="000000"/>
        </w:rPr>
        <w:t>соответствии с Законом Ставропольского края</w:t>
      </w:r>
      <w:r>
        <w:rPr>
          <w:rStyle w:val="25"/>
          <w:color w:val="000000"/>
        </w:rPr>
        <w:t xml:space="preserve"> от 27 декабря 2012 г. № 123-кз «</w:t>
      </w:r>
      <w:r w:rsidRPr="00194C8C">
        <w:rPr>
          <w:rStyle w:val="25"/>
          <w:color w:val="000000"/>
        </w:rPr>
        <w:t xml:space="preserve">О мерах </w:t>
      </w:r>
      <w:r w:rsidRPr="00194C8C">
        <w:rPr>
          <w:rStyle w:val="25"/>
          <w:color w:val="000000"/>
        </w:rPr>
        <w:lastRenderedPageBreak/>
        <w:t>социальной поддержки многодетных семей</w:t>
      </w:r>
      <w:r>
        <w:rPr>
          <w:rStyle w:val="25"/>
          <w:color w:val="000000"/>
        </w:rPr>
        <w:t>»</w:t>
      </w:r>
      <w:r w:rsidR="00A52E1C" w:rsidRPr="000749B6">
        <w:rPr>
          <w:sz w:val="28"/>
          <w:szCs w:val="28"/>
        </w:rPr>
        <w:t>;</w:t>
      </w:r>
      <w:r w:rsidRPr="00823219">
        <w:rPr>
          <w:rStyle w:val="25"/>
          <w:color w:val="000000"/>
          <w:sz w:val="22"/>
          <w:szCs w:val="22"/>
        </w:rPr>
        <w:t xml:space="preserve"> </w:t>
      </w:r>
      <w:r w:rsidRPr="00FB4554">
        <w:rPr>
          <w:rStyle w:val="25"/>
          <w:color w:val="000000"/>
          <w:sz w:val="22"/>
          <w:szCs w:val="22"/>
        </w:rPr>
        <w:t>(</w:t>
      </w:r>
      <w:r w:rsidR="00083114">
        <w:rPr>
          <w:rStyle w:val="25"/>
          <w:color w:val="000000"/>
          <w:sz w:val="22"/>
          <w:szCs w:val="22"/>
        </w:rPr>
        <w:t xml:space="preserve">введен </w:t>
      </w:r>
      <w:r w:rsidR="00083114" w:rsidRPr="00FB4554">
        <w:rPr>
          <w:rStyle w:val="25"/>
          <w:color w:val="000000"/>
          <w:sz w:val="22"/>
          <w:szCs w:val="22"/>
        </w:rPr>
        <w:t>решени</w:t>
      </w:r>
      <w:r w:rsidR="00083114">
        <w:rPr>
          <w:rStyle w:val="25"/>
          <w:color w:val="000000"/>
          <w:sz w:val="22"/>
          <w:szCs w:val="22"/>
        </w:rPr>
        <w:t>ем</w:t>
      </w:r>
      <w:r w:rsidR="00083114" w:rsidRPr="00FB4554">
        <w:rPr>
          <w:rStyle w:val="25"/>
          <w:color w:val="000000"/>
          <w:sz w:val="22"/>
          <w:szCs w:val="22"/>
        </w:rPr>
        <w:t xml:space="preserve"> Думы Труновского муниципального округа Ставропольского края от 18</w:t>
      </w:r>
      <w:r w:rsidR="00083114">
        <w:rPr>
          <w:rStyle w:val="25"/>
          <w:color w:val="000000"/>
          <w:sz w:val="22"/>
          <w:szCs w:val="22"/>
        </w:rPr>
        <w:t xml:space="preserve"> </w:t>
      </w:r>
      <w:r w:rsidR="00083114" w:rsidRPr="00FB4554">
        <w:rPr>
          <w:rStyle w:val="25"/>
          <w:color w:val="000000"/>
          <w:sz w:val="22"/>
          <w:szCs w:val="22"/>
        </w:rPr>
        <w:t>февраля 2025 г.</w:t>
      </w:r>
      <w:r w:rsidR="00083114">
        <w:rPr>
          <w:rStyle w:val="25"/>
          <w:color w:val="000000"/>
          <w:sz w:val="22"/>
          <w:szCs w:val="22"/>
        </w:rPr>
        <w:t xml:space="preserve"> №13)</w:t>
      </w:r>
    </w:p>
    <w:p w:rsidR="00A52E1C" w:rsidRDefault="00A52E1C" w:rsidP="00A52E1C">
      <w:pPr>
        <w:suppressAutoHyphens/>
        <w:autoSpaceDE w:val="0"/>
        <w:ind w:firstLine="709"/>
        <w:jc w:val="both"/>
        <w:outlineLvl w:val="0"/>
        <w:rPr>
          <w:sz w:val="28"/>
          <w:szCs w:val="28"/>
        </w:rPr>
      </w:pPr>
      <w:r>
        <w:rPr>
          <w:sz w:val="28"/>
          <w:szCs w:val="28"/>
        </w:rPr>
        <w:t>42)</w:t>
      </w:r>
      <w:r w:rsidRPr="00C71996">
        <w:rPr>
          <w:sz w:val="28"/>
          <w:szCs w:val="28"/>
        </w:rPr>
        <w:t xml:space="preserve"> </w:t>
      </w:r>
      <w:r w:rsidRPr="000749B6">
        <w:rPr>
          <w:sz w:val="28"/>
          <w:szCs w:val="28"/>
        </w:rPr>
        <w:t xml:space="preserve">назначение и </w:t>
      </w:r>
      <w:r>
        <w:rPr>
          <w:sz w:val="28"/>
          <w:szCs w:val="28"/>
        </w:rPr>
        <w:t>выплату</w:t>
      </w:r>
      <w:r w:rsidRPr="000749B6">
        <w:rPr>
          <w:sz w:val="28"/>
          <w:szCs w:val="28"/>
        </w:rPr>
        <w:t xml:space="preserve"> ежегодной денежной выплаты лицам, награжденным нагрудным знаком «Почетный донор России», «Почетный донор СССР»</w:t>
      </w:r>
      <w:r>
        <w:rPr>
          <w:sz w:val="28"/>
          <w:szCs w:val="28"/>
        </w:rPr>
        <w:t xml:space="preserve"> </w:t>
      </w:r>
      <w:r w:rsidRPr="000749B6">
        <w:rPr>
          <w:sz w:val="28"/>
          <w:szCs w:val="28"/>
        </w:rPr>
        <w:t xml:space="preserve">в соответствии с </w:t>
      </w:r>
      <w:hyperlink r:id="rId26" w:history="1">
        <w:r w:rsidRPr="000749B6">
          <w:rPr>
            <w:sz w:val="28"/>
          </w:rPr>
          <w:t>Федеральным законом</w:t>
        </w:r>
      </w:hyperlink>
      <w:r w:rsidRPr="000749B6">
        <w:rPr>
          <w:sz w:val="28"/>
          <w:szCs w:val="28"/>
        </w:rPr>
        <w:t xml:space="preserve"> от 20 июля 2012 года   № 125-ФЗ «О донорстве крови и ее компонентов»;</w:t>
      </w:r>
    </w:p>
    <w:p w:rsidR="00A52E1C" w:rsidRPr="000749B6" w:rsidRDefault="00A52E1C" w:rsidP="00A52E1C">
      <w:pPr>
        <w:tabs>
          <w:tab w:val="left" w:pos="567"/>
        </w:tabs>
        <w:suppressAutoHyphens/>
        <w:ind w:firstLine="709"/>
        <w:jc w:val="both"/>
        <w:rPr>
          <w:rFonts w:eastAsia="Arial Unicode MS"/>
          <w:sz w:val="28"/>
        </w:rPr>
      </w:pPr>
      <w:r>
        <w:rPr>
          <w:sz w:val="28"/>
          <w:szCs w:val="28"/>
        </w:rPr>
        <w:t>43)</w:t>
      </w:r>
      <w:r w:rsidRPr="005A0B89">
        <w:rPr>
          <w:rFonts w:eastAsia="Arial Unicode MS"/>
          <w:sz w:val="28"/>
        </w:rPr>
        <w:t xml:space="preserve"> </w:t>
      </w:r>
      <w:r w:rsidRPr="000749B6">
        <w:rPr>
          <w:rFonts w:eastAsia="Arial Unicode MS"/>
          <w:sz w:val="28"/>
        </w:rPr>
        <w:t xml:space="preserve">прием заявлений и документов, необходимых для выдачи удостоверений гражданам Российской Федерации, не достигшим совершеннолетия на 3 сентября 1945 года и постоянно проживающим на территории Ставропольского края, в соответствии с </w:t>
      </w:r>
      <w:hyperlink r:id="rId27" w:history="1">
        <w:r w:rsidRPr="000749B6">
          <w:rPr>
            <w:rFonts w:eastAsia="Arial Unicode MS"/>
            <w:sz w:val="28"/>
          </w:rPr>
          <w:t>Законом</w:t>
        </w:r>
      </w:hyperlink>
      <w:r w:rsidRPr="000749B6">
        <w:rPr>
          <w:rFonts w:eastAsia="Arial Unicode MS"/>
          <w:sz w:val="28"/>
        </w:rPr>
        <w:t xml:space="preserve"> Ставропольского края от 13 декабря 2018 г</w:t>
      </w:r>
      <w:r>
        <w:rPr>
          <w:rFonts w:eastAsia="Arial Unicode MS"/>
          <w:sz w:val="28"/>
        </w:rPr>
        <w:t>.</w:t>
      </w:r>
      <w:r w:rsidRPr="000749B6">
        <w:rPr>
          <w:rFonts w:eastAsia="Arial Unicode MS"/>
          <w:sz w:val="28"/>
        </w:rPr>
        <w:t xml:space="preserve"> № 104-кз «О детях войны              в Ставропольском крае», оформлени</w:t>
      </w:r>
      <w:r>
        <w:rPr>
          <w:rFonts w:eastAsia="Arial Unicode MS"/>
          <w:sz w:val="28"/>
        </w:rPr>
        <w:t>е</w:t>
      </w:r>
      <w:r w:rsidRPr="000749B6">
        <w:rPr>
          <w:rFonts w:eastAsia="Arial Unicode MS"/>
          <w:sz w:val="28"/>
        </w:rPr>
        <w:t xml:space="preserve"> и выдач</w:t>
      </w:r>
      <w:r>
        <w:rPr>
          <w:rFonts w:eastAsia="Arial Unicode MS"/>
          <w:sz w:val="28"/>
        </w:rPr>
        <w:t>у</w:t>
      </w:r>
      <w:r w:rsidRPr="000749B6">
        <w:rPr>
          <w:rFonts w:eastAsia="Arial Unicode MS"/>
          <w:sz w:val="28"/>
        </w:rPr>
        <w:t xml:space="preserve"> указанных удостоверений; </w:t>
      </w:r>
    </w:p>
    <w:p w:rsidR="00A52E1C" w:rsidRDefault="00A52E1C" w:rsidP="00A52E1C">
      <w:pPr>
        <w:tabs>
          <w:tab w:val="left" w:pos="567"/>
        </w:tabs>
        <w:suppressAutoHyphens/>
        <w:ind w:firstLine="709"/>
        <w:jc w:val="both"/>
        <w:rPr>
          <w:rFonts w:eastAsia="Arial Unicode MS"/>
          <w:sz w:val="28"/>
          <w:szCs w:val="28"/>
        </w:rPr>
      </w:pPr>
      <w:r>
        <w:rPr>
          <w:rFonts w:eastAsia="Arial Unicode MS"/>
          <w:sz w:val="28"/>
          <w:szCs w:val="28"/>
        </w:rPr>
        <w:t>44) назначение и выплату</w:t>
      </w:r>
      <w:r w:rsidRPr="000749B6">
        <w:rPr>
          <w:rFonts w:eastAsia="Arial Unicode MS"/>
          <w:sz w:val="28"/>
          <w:szCs w:val="28"/>
        </w:rPr>
        <w:t xml:space="preserve"> ежегодной денежной выплаты гражданам Российской Федерации</w:t>
      </w:r>
      <w:r>
        <w:rPr>
          <w:rFonts w:eastAsia="Arial Unicode MS"/>
          <w:sz w:val="28"/>
          <w:szCs w:val="28"/>
        </w:rPr>
        <w:t xml:space="preserve">, не достигшим совершеннолетия </w:t>
      </w:r>
      <w:r w:rsidRPr="000749B6">
        <w:rPr>
          <w:rFonts w:eastAsia="Arial Unicode MS"/>
          <w:sz w:val="28"/>
          <w:szCs w:val="28"/>
        </w:rPr>
        <w:t xml:space="preserve">на 3 сентября </w:t>
      </w:r>
      <w:r>
        <w:rPr>
          <w:rFonts w:eastAsia="Arial Unicode MS"/>
          <w:sz w:val="28"/>
          <w:szCs w:val="28"/>
        </w:rPr>
        <w:t xml:space="preserve">                 </w:t>
      </w:r>
      <w:r w:rsidRPr="000749B6">
        <w:rPr>
          <w:rFonts w:eastAsia="Arial Unicode MS"/>
          <w:sz w:val="28"/>
          <w:szCs w:val="28"/>
        </w:rPr>
        <w:t xml:space="preserve">1945 года и постоянно проживающим на территории Ставропольского края, в соответствии с </w:t>
      </w:r>
      <w:hyperlink r:id="rId28" w:history="1">
        <w:r w:rsidRPr="000749B6">
          <w:rPr>
            <w:rFonts w:eastAsia="Arial Unicode MS"/>
            <w:sz w:val="28"/>
          </w:rPr>
          <w:t>Законом</w:t>
        </w:r>
      </w:hyperlink>
      <w:r w:rsidRPr="000749B6">
        <w:rPr>
          <w:rFonts w:eastAsia="Arial Unicode MS"/>
          <w:sz w:val="28"/>
          <w:szCs w:val="28"/>
        </w:rPr>
        <w:t xml:space="preserve"> Ставропольского края от 13 декабря 2018 г</w:t>
      </w:r>
      <w:r>
        <w:rPr>
          <w:rFonts w:eastAsia="Arial Unicode MS"/>
          <w:sz w:val="28"/>
          <w:szCs w:val="28"/>
        </w:rPr>
        <w:t>.</w:t>
      </w:r>
      <w:r w:rsidRPr="000749B6">
        <w:rPr>
          <w:rFonts w:eastAsia="Arial Unicode MS"/>
          <w:sz w:val="28"/>
          <w:szCs w:val="28"/>
        </w:rPr>
        <w:t xml:space="preserve"> </w:t>
      </w:r>
      <w:r>
        <w:rPr>
          <w:rFonts w:eastAsia="Arial Unicode MS"/>
          <w:sz w:val="28"/>
          <w:szCs w:val="28"/>
        </w:rPr>
        <w:t xml:space="preserve">                 </w:t>
      </w:r>
      <w:r w:rsidRPr="000749B6">
        <w:rPr>
          <w:rFonts w:eastAsia="Arial Unicode MS"/>
          <w:sz w:val="28"/>
          <w:szCs w:val="28"/>
        </w:rPr>
        <w:t>№ 104-кз «О детях войны в Ставропольском крае»;</w:t>
      </w:r>
    </w:p>
    <w:p w:rsidR="00A52E1C" w:rsidRPr="000749B6" w:rsidRDefault="00A52E1C" w:rsidP="00A52E1C">
      <w:pPr>
        <w:suppressAutoHyphens/>
        <w:ind w:firstLine="709"/>
        <w:jc w:val="both"/>
        <w:rPr>
          <w:sz w:val="28"/>
          <w:szCs w:val="28"/>
        </w:rPr>
      </w:pPr>
      <w:r>
        <w:rPr>
          <w:rFonts w:eastAsia="Arial Unicode MS"/>
          <w:sz w:val="28"/>
          <w:szCs w:val="28"/>
        </w:rPr>
        <w:t>45)</w:t>
      </w:r>
      <w:r w:rsidRPr="00CE1A1A">
        <w:rPr>
          <w:rFonts w:eastAsia="Calibri"/>
          <w:sz w:val="28"/>
          <w:szCs w:val="28"/>
        </w:rPr>
        <w:t xml:space="preserve"> </w:t>
      </w:r>
      <w:r w:rsidRPr="000749B6">
        <w:rPr>
          <w:rFonts w:eastAsia="Calibri"/>
          <w:sz w:val="28"/>
          <w:szCs w:val="28"/>
        </w:rPr>
        <w:t>назначение и выплату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r w:rsidRPr="000749B6">
        <w:rPr>
          <w:rFonts w:eastAsia="Calibri"/>
          <w:b/>
          <w:sz w:val="28"/>
          <w:szCs w:val="28"/>
        </w:rPr>
        <w:t xml:space="preserve">                                 </w:t>
      </w:r>
      <w:r w:rsidRPr="000749B6">
        <w:rPr>
          <w:rFonts w:eastAsia="Calibri"/>
          <w:sz w:val="28"/>
          <w:szCs w:val="28"/>
        </w:rPr>
        <w:t>в соответствии с Федеральным законом от 12 января 1996 года № 8-ФЗ                         «О погребении и похоронном деле»;</w:t>
      </w:r>
      <w:r w:rsidRPr="000749B6">
        <w:rPr>
          <w:sz w:val="28"/>
          <w:szCs w:val="28"/>
        </w:rPr>
        <w:t xml:space="preserve"> </w:t>
      </w:r>
    </w:p>
    <w:p w:rsidR="00A52E1C" w:rsidRPr="000749B6" w:rsidRDefault="00A52E1C" w:rsidP="00A52E1C">
      <w:pPr>
        <w:tabs>
          <w:tab w:val="left" w:pos="567"/>
        </w:tabs>
        <w:suppressAutoHyphens/>
        <w:ind w:firstLine="709"/>
        <w:jc w:val="both"/>
        <w:rPr>
          <w:rFonts w:eastAsia="Arial Unicode MS"/>
          <w:sz w:val="28"/>
          <w:szCs w:val="28"/>
        </w:rPr>
      </w:pPr>
      <w:r>
        <w:rPr>
          <w:rFonts w:eastAsia="Arial Unicode MS"/>
          <w:sz w:val="28"/>
          <w:szCs w:val="28"/>
        </w:rPr>
        <w:t>46)</w:t>
      </w:r>
      <w:r w:rsidRPr="00743653">
        <w:rPr>
          <w:sz w:val="28"/>
          <w:szCs w:val="28"/>
        </w:rPr>
        <w:t xml:space="preserve"> </w:t>
      </w:r>
      <w:r w:rsidRPr="000749B6">
        <w:rPr>
          <w:sz w:val="28"/>
          <w:szCs w:val="28"/>
        </w:rPr>
        <w:t xml:space="preserve">прием заявлений и документов, необходимых для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догазификации их домовладений и (или) приобретение ими внутридомового газового оборудования для установления в домовладении в соответствии с Законом Ставропольского края от 07 октября 2022 г. № 91-кз «О предоставлении дополнительной меры социальной поддержки отдельным категориям граждан, проживающих на территории Ставропольского края,                </w:t>
      </w:r>
      <w:r w:rsidRPr="000749B6">
        <w:rPr>
          <w:bCs/>
          <w:sz w:val="28"/>
          <w:szCs w:val="28"/>
        </w:rPr>
        <w:t>в виде компенсации части расходов на проведение работ внутри границ земельных участков по догазификации их домовладений и (или) приобретение внутридомового газового оборудования</w:t>
      </w:r>
      <w:r>
        <w:rPr>
          <w:sz w:val="28"/>
          <w:szCs w:val="28"/>
        </w:rPr>
        <w:t>»;</w:t>
      </w:r>
    </w:p>
    <w:p w:rsidR="00A52E1C" w:rsidRPr="000749B6" w:rsidRDefault="00A52E1C" w:rsidP="00A52E1C">
      <w:pPr>
        <w:tabs>
          <w:tab w:val="left" w:pos="567"/>
          <w:tab w:val="num" w:pos="1080"/>
        </w:tabs>
        <w:suppressAutoHyphens/>
        <w:ind w:firstLine="709"/>
        <w:jc w:val="both"/>
        <w:rPr>
          <w:rFonts w:eastAsia="Arial Unicode MS"/>
          <w:sz w:val="28"/>
          <w:szCs w:val="28"/>
        </w:rPr>
      </w:pPr>
      <w:r>
        <w:rPr>
          <w:rFonts w:eastAsia="Arial Unicode MS"/>
          <w:sz w:val="28"/>
          <w:szCs w:val="28"/>
        </w:rPr>
        <w:t>47</w:t>
      </w:r>
      <w:r w:rsidRPr="000749B6">
        <w:rPr>
          <w:rFonts w:eastAsia="Arial Unicode MS"/>
          <w:sz w:val="28"/>
          <w:szCs w:val="28"/>
        </w:rPr>
        <w:t>) формирование пакетов документов на выдачу гражданам, подвергшимся воздействию радиации, удостоверений установленного образца;</w:t>
      </w:r>
    </w:p>
    <w:p w:rsidR="00A52E1C" w:rsidRPr="000749B6" w:rsidRDefault="00A52E1C" w:rsidP="00A52E1C">
      <w:pPr>
        <w:tabs>
          <w:tab w:val="left" w:pos="567"/>
        </w:tabs>
        <w:suppressAutoHyphens/>
        <w:ind w:firstLine="709"/>
        <w:jc w:val="both"/>
        <w:rPr>
          <w:rFonts w:eastAsia="Arial Unicode MS"/>
          <w:sz w:val="28"/>
          <w:szCs w:val="28"/>
        </w:rPr>
      </w:pPr>
      <w:r>
        <w:rPr>
          <w:rFonts w:eastAsia="Arial Unicode MS"/>
          <w:sz w:val="28"/>
          <w:szCs w:val="28"/>
        </w:rPr>
        <w:t>48</w:t>
      </w:r>
      <w:r w:rsidRPr="000749B6">
        <w:rPr>
          <w:rFonts w:eastAsia="Arial Unicode MS"/>
          <w:sz w:val="28"/>
          <w:szCs w:val="28"/>
        </w:rPr>
        <w:t>) предоставление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p w:rsidR="00A52E1C" w:rsidRPr="000749B6" w:rsidRDefault="00A52E1C" w:rsidP="00A52E1C">
      <w:pPr>
        <w:tabs>
          <w:tab w:val="num" w:pos="567"/>
        </w:tabs>
        <w:suppressAutoHyphens/>
        <w:autoSpaceDE w:val="0"/>
        <w:ind w:firstLine="709"/>
        <w:jc w:val="both"/>
        <w:rPr>
          <w:sz w:val="28"/>
          <w:szCs w:val="28"/>
        </w:rPr>
      </w:pPr>
      <w:r>
        <w:rPr>
          <w:sz w:val="28"/>
          <w:szCs w:val="28"/>
        </w:rPr>
        <w:t>49</w:t>
      </w:r>
      <w:r w:rsidRPr="000749B6">
        <w:rPr>
          <w:sz w:val="28"/>
          <w:szCs w:val="28"/>
        </w:rPr>
        <w:t xml:space="preserve">) мониторинг обеспечения мер государственной социальной поддержки ветеранов труда, тружеников тыла, реабилитированных лиц                    </w:t>
      </w:r>
      <w:r w:rsidRPr="000749B6">
        <w:rPr>
          <w:sz w:val="28"/>
          <w:szCs w:val="28"/>
        </w:rPr>
        <w:lastRenderedPageBreak/>
        <w:t>и лиц, признанных пострадавшими от политических репрессий, ветеранов труда Ставропольского края;</w:t>
      </w:r>
    </w:p>
    <w:p w:rsidR="00A52E1C" w:rsidRPr="000749B6" w:rsidRDefault="00A52E1C" w:rsidP="00A52E1C">
      <w:pPr>
        <w:tabs>
          <w:tab w:val="left" w:pos="567"/>
          <w:tab w:val="num" w:pos="1080"/>
        </w:tabs>
        <w:suppressAutoHyphens/>
        <w:ind w:firstLine="709"/>
        <w:jc w:val="both"/>
        <w:rPr>
          <w:sz w:val="28"/>
          <w:szCs w:val="28"/>
        </w:rPr>
      </w:pPr>
      <w:r>
        <w:rPr>
          <w:sz w:val="28"/>
          <w:szCs w:val="28"/>
        </w:rPr>
        <w:t>50</w:t>
      </w:r>
      <w:r w:rsidRPr="000749B6">
        <w:rPr>
          <w:sz w:val="28"/>
          <w:szCs w:val="28"/>
        </w:rPr>
        <w:t>) мониторинг социально-экономического положения граждан, уволенных с военной службы, и членов их семей;</w:t>
      </w:r>
    </w:p>
    <w:p w:rsidR="00A52E1C" w:rsidRPr="000749B6" w:rsidRDefault="00A52E1C" w:rsidP="00A52E1C">
      <w:pPr>
        <w:tabs>
          <w:tab w:val="left" w:pos="567"/>
          <w:tab w:val="left" w:pos="1080"/>
        </w:tabs>
        <w:suppressAutoHyphens/>
        <w:autoSpaceDE w:val="0"/>
        <w:ind w:firstLine="709"/>
        <w:jc w:val="both"/>
        <w:outlineLvl w:val="1"/>
        <w:rPr>
          <w:sz w:val="28"/>
          <w:szCs w:val="28"/>
        </w:rPr>
      </w:pPr>
      <w:r>
        <w:rPr>
          <w:sz w:val="28"/>
          <w:szCs w:val="28"/>
        </w:rPr>
        <w:t>51</w:t>
      </w:r>
      <w:r w:rsidRPr="000749B6">
        <w:rPr>
          <w:sz w:val="28"/>
          <w:szCs w:val="28"/>
        </w:rPr>
        <w:t>) ежемесячное предоставление в министерство сведений об умерших получателях доплат к трудовым пенсиям и пенсиям за выслугу лет;</w:t>
      </w:r>
    </w:p>
    <w:p w:rsidR="00A52E1C" w:rsidRPr="000749B6" w:rsidRDefault="00A52E1C" w:rsidP="00A52E1C">
      <w:pPr>
        <w:tabs>
          <w:tab w:val="left" w:pos="567"/>
          <w:tab w:val="left" w:pos="1080"/>
        </w:tabs>
        <w:suppressAutoHyphens/>
        <w:ind w:firstLine="709"/>
        <w:jc w:val="both"/>
        <w:rPr>
          <w:rFonts w:eastAsia="Arial Unicode MS"/>
          <w:sz w:val="28"/>
          <w:szCs w:val="28"/>
        </w:rPr>
      </w:pPr>
      <w:r>
        <w:rPr>
          <w:rFonts w:eastAsia="Arial Unicode MS"/>
          <w:sz w:val="28"/>
          <w:szCs w:val="28"/>
        </w:rPr>
        <w:t>52</w:t>
      </w:r>
      <w:r w:rsidRPr="000749B6">
        <w:rPr>
          <w:rFonts w:eastAsia="Arial Unicode MS"/>
          <w:sz w:val="28"/>
          <w:szCs w:val="28"/>
        </w:rPr>
        <w:t xml:space="preserve">) работу по выявлению, постановке на учет, оказанию социальной помощи семьям с детьми, несовершеннолетним, находящимся в трудной жизненной ситуации и социально опасном положении, взаимодействие                     с субъектами профилактики безнадзорности и правонарушений несовершеннолетних; </w:t>
      </w:r>
    </w:p>
    <w:p w:rsidR="00A52E1C" w:rsidRPr="000749B6" w:rsidRDefault="00A52E1C" w:rsidP="00A52E1C">
      <w:pPr>
        <w:tabs>
          <w:tab w:val="left" w:pos="567"/>
          <w:tab w:val="left" w:pos="1080"/>
        </w:tabs>
        <w:suppressAutoHyphens/>
        <w:ind w:firstLine="709"/>
        <w:jc w:val="both"/>
        <w:rPr>
          <w:sz w:val="28"/>
          <w:szCs w:val="28"/>
        </w:rPr>
      </w:pPr>
      <w:r>
        <w:rPr>
          <w:rFonts w:eastAsia="Arial Unicode MS"/>
          <w:sz w:val="28"/>
          <w:szCs w:val="28"/>
        </w:rPr>
        <w:t>53</w:t>
      </w:r>
      <w:r w:rsidRPr="000749B6">
        <w:rPr>
          <w:rFonts w:eastAsia="Arial Unicode MS"/>
          <w:sz w:val="28"/>
          <w:szCs w:val="28"/>
        </w:rPr>
        <w:t xml:space="preserve">) </w:t>
      </w:r>
      <w:r w:rsidRPr="000749B6">
        <w:rPr>
          <w:sz w:val="28"/>
          <w:szCs w:val="28"/>
        </w:rPr>
        <w:t xml:space="preserve">в пределах своей компетенции - организацию индивидуальной профилактической работы в отношении безнадзорных и беспризорных несовершеннолетних, родителей или законных представителей несовершеннолетних, если они не исполняют своих обязанностей                      по их воспитанию, лечению, обучению и (или) содержанию и (или) отрицательно влияют на их поведение, либо жестоко обращаются с ними; </w:t>
      </w:r>
    </w:p>
    <w:p w:rsidR="00A52E1C" w:rsidRPr="000749B6" w:rsidRDefault="00A52E1C" w:rsidP="00A52E1C">
      <w:pPr>
        <w:tabs>
          <w:tab w:val="left" w:pos="567"/>
          <w:tab w:val="num" w:pos="1080"/>
        </w:tabs>
        <w:suppressAutoHyphens/>
        <w:ind w:firstLine="709"/>
        <w:jc w:val="both"/>
        <w:rPr>
          <w:rFonts w:eastAsia="Arial Unicode MS"/>
          <w:sz w:val="28"/>
          <w:szCs w:val="28"/>
        </w:rPr>
      </w:pPr>
      <w:r>
        <w:rPr>
          <w:sz w:val="28"/>
          <w:szCs w:val="28"/>
        </w:rPr>
        <w:t>54</w:t>
      </w:r>
      <w:r w:rsidRPr="000749B6">
        <w:rPr>
          <w:sz w:val="28"/>
          <w:szCs w:val="28"/>
        </w:rPr>
        <w:t xml:space="preserve">) </w:t>
      </w:r>
      <w:r w:rsidRPr="000749B6">
        <w:rPr>
          <w:rFonts w:eastAsia="Arial Unicode MS"/>
          <w:sz w:val="28"/>
          <w:szCs w:val="28"/>
        </w:rPr>
        <w:t>прием документов и выдачу справок о признании семьи или одиноко проживающего гражданина малоимущими;</w:t>
      </w:r>
    </w:p>
    <w:p w:rsidR="00A52E1C" w:rsidRPr="000749B6" w:rsidRDefault="00A52E1C" w:rsidP="00A52E1C">
      <w:pPr>
        <w:tabs>
          <w:tab w:val="num" w:pos="567"/>
        </w:tabs>
        <w:suppressAutoHyphens/>
        <w:ind w:firstLine="709"/>
        <w:jc w:val="both"/>
        <w:rPr>
          <w:rFonts w:eastAsia="Arial Unicode MS"/>
          <w:sz w:val="28"/>
          <w:szCs w:val="28"/>
        </w:rPr>
      </w:pPr>
      <w:r>
        <w:rPr>
          <w:sz w:val="28"/>
          <w:szCs w:val="28"/>
        </w:rPr>
        <w:t>55</w:t>
      </w:r>
      <w:r w:rsidRPr="000749B6">
        <w:rPr>
          <w:sz w:val="28"/>
          <w:szCs w:val="28"/>
        </w:rPr>
        <w:t xml:space="preserve">) </w:t>
      </w:r>
      <w:r w:rsidRPr="000749B6">
        <w:rPr>
          <w:rFonts w:eastAsia="Arial Unicode MS"/>
          <w:sz w:val="28"/>
          <w:szCs w:val="28"/>
        </w:rPr>
        <w:t>анализ эффективности оказания социальной помощи малоимущим гражданам;</w:t>
      </w:r>
    </w:p>
    <w:p w:rsidR="00A52E1C" w:rsidRPr="000749B6" w:rsidRDefault="00A52E1C" w:rsidP="00A52E1C">
      <w:pPr>
        <w:tabs>
          <w:tab w:val="num" w:pos="567"/>
        </w:tabs>
        <w:suppressAutoHyphens/>
        <w:ind w:firstLine="709"/>
        <w:jc w:val="both"/>
        <w:rPr>
          <w:sz w:val="28"/>
          <w:szCs w:val="28"/>
        </w:rPr>
      </w:pPr>
      <w:r>
        <w:rPr>
          <w:sz w:val="28"/>
          <w:szCs w:val="28"/>
        </w:rPr>
        <w:t>56</w:t>
      </w:r>
      <w:r w:rsidRPr="000749B6">
        <w:rPr>
          <w:sz w:val="28"/>
          <w:szCs w:val="28"/>
        </w:rPr>
        <w:t xml:space="preserve">) </w:t>
      </w:r>
      <w:r w:rsidRPr="000749B6">
        <w:rPr>
          <w:rFonts w:eastAsia="Arial Unicode MS"/>
          <w:sz w:val="28"/>
          <w:szCs w:val="28"/>
        </w:rPr>
        <w:t xml:space="preserve">формирование банка данных и подготовку ежеквартальной статистической отчетности по показателям численности </w:t>
      </w:r>
      <w:r w:rsidRPr="000749B6">
        <w:rPr>
          <w:sz w:val="28"/>
          <w:szCs w:val="28"/>
        </w:rPr>
        <w:t xml:space="preserve">социально уязвимых категорий граждан, а также видам и размерам оказания им помощи,                   также по отдельным показателям нуждаемости в улучшении социально-бытовых условий участников, инвалидов Великой Отечественной войны, вдов погибших (умерших) ветеранов Великой Отечественной войны и анализ статистических показателей работы </w:t>
      </w:r>
      <w:r>
        <w:rPr>
          <w:sz w:val="28"/>
          <w:szCs w:val="28"/>
        </w:rPr>
        <w:t>У</w:t>
      </w:r>
      <w:r w:rsidRPr="000749B6">
        <w:rPr>
          <w:sz w:val="28"/>
          <w:szCs w:val="28"/>
        </w:rPr>
        <w:t>правления по оказанию адресной социальной помощи ветеранам Великой Отечественной войны;</w:t>
      </w:r>
    </w:p>
    <w:p w:rsidR="00A52E1C" w:rsidRPr="000749B6" w:rsidRDefault="00A52E1C" w:rsidP="00A52E1C">
      <w:pPr>
        <w:tabs>
          <w:tab w:val="left" w:pos="567"/>
          <w:tab w:val="num" w:pos="1080"/>
        </w:tabs>
        <w:suppressAutoHyphens/>
        <w:ind w:firstLine="709"/>
        <w:jc w:val="both"/>
        <w:rPr>
          <w:rFonts w:eastAsia="Arial Unicode MS"/>
          <w:sz w:val="28"/>
          <w:szCs w:val="28"/>
        </w:rPr>
      </w:pPr>
      <w:r w:rsidRPr="000749B6">
        <w:rPr>
          <w:rFonts w:eastAsia="Arial Unicode MS"/>
          <w:sz w:val="28"/>
          <w:szCs w:val="28"/>
        </w:rPr>
        <w:t>5</w:t>
      </w:r>
      <w:r>
        <w:rPr>
          <w:rFonts w:eastAsia="Arial Unicode MS"/>
          <w:sz w:val="28"/>
          <w:szCs w:val="28"/>
        </w:rPr>
        <w:t>7</w:t>
      </w:r>
      <w:r w:rsidRPr="000749B6">
        <w:rPr>
          <w:rFonts w:eastAsia="Arial Unicode MS"/>
          <w:sz w:val="28"/>
          <w:szCs w:val="28"/>
        </w:rPr>
        <w:t>) формирование банка данных лиц, имеющих право на получение социальной помощи и мер социальной поддержки в соответствии                           с законодательством Российской Федерации и законодательством Ставропольского края и получивших их;</w:t>
      </w:r>
    </w:p>
    <w:p w:rsidR="00A52E1C" w:rsidRPr="000749B6" w:rsidRDefault="00A52E1C" w:rsidP="00A52E1C">
      <w:pPr>
        <w:tabs>
          <w:tab w:val="left" w:pos="567"/>
          <w:tab w:val="num" w:pos="1080"/>
        </w:tabs>
        <w:suppressAutoHyphens/>
        <w:ind w:firstLine="709"/>
        <w:jc w:val="both"/>
        <w:rPr>
          <w:sz w:val="28"/>
          <w:szCs w:val="28"/>
        </w:rPr>
      </w:pPr>
      <w:r w:rsidRPr="000749B6">
        <w:rPr>
          <w:sz w:val="28"/>
          <w:szCs w:val="28"/>
        </w:rPr>
        <w:t>5</w:t>
      </w:r>
      <w:r>
        <w:rPr>
          <w:sz w:val="28"/>
          <w:szCs w:val="28"/>
        </w:rPr>
        <w:t>8</w:t>
      </w:r>
      <w:r w:rsidRPr="000749B6">
        <w:rPr>
          <w:sz w:val="28"/>
          <w:szCs w:val="28"/>
        </w:rPr>
        <w:t xml:space="preserve">) формирование общегосударственной базы данных о социальном положении ветеранов Великой Отечественной войны и боевых действий                 и категории граждан «Труженики тыла» и ежеквартальную передачу                     </w:t>
      </w:r>
      <w:r>
        <w:rPr>
          <w:sz w:val="28"/>
          <w:szCs w:val="28"/>
        </w:rPr>
        <w:t xml:space="preserve">базы данных </w:t>
      </w:r>
      <w:r w:rsidRPr="000749B6">
        <w:rPr>
          <w:sz w:val="28"/>
          <w:szCs w:val="28"/>
        </w:rPr>
        <w:t>в министерство;</w:t>
      </w:r>
    </w:p>
    <w:p w:rsidR="00A52E1C" w:rsidRPr="000749B6" w:rsidRDefault="00A52E1C" w:rsidP="00A52E1C">
      <w:pPr>
        <w:tabs>
          <w:tab w:val="left" w:pos="567"/>
          <w:tab w:val="num" w:pos="1080"/>
        </w:tabs>
        <w:suppressAutoHyphens/>
        <w:autoSpaceDE w:val="0"/>
        <w:ind w:firstLine="709"/>
        <w:jc w:val="both"/>
        <w:rPr>
          <w:sz w:val="28"/>
          <w:szCs w:val="28"/>
        </w:rPr>
      </w:pPr>
      <w:r w:rsidRPr="000749B6">
        <w:rPr>
          <w:sz w:val="28"/>
          <w:szCs w:val="28"/>
        </w:rPr>
        <w:t>5</w:t>
      </w:r>
      <w:r>
        <w:rPr>
          <w:sz w:val="28"/>
          <w:szCs w:val="28"/>
        </w:rPr>
        <w:t>9</w:t>
      </w:r>
      <w:r w:rsidRPr="000749B6">
        <w:rPr>
          <w:sz w:val="28"/>
          <w:szCs w:val="28"/>
        </w:rPr>
        <w:t>) в соответствии с законодательством Российской Федерации                       и законодательством Ставропольского края работу по комплектованию, хранению, учету и использованию архивных документов, образовавшихся                 в процессе деятельности Управления;</w:t>
      </w:r>
    </w:p>
    <w:p w:rsidR="00A52E1C" w:rsidRPr="000749B6" w:rsidRDefault="00A52E1C" w:rsidP="00A52E1C">
      <w:pPr>
        <w:tabs>
          <w:tab w:val="left" w:pos="567"/>
          <w:tab w:val="num" w:pos="1080"/>
        </w:tabs>
        <w:suppressAutoHyphens/>
        <w:autoSpaceDE w:val="0"/>
        <w:ind w:firstLine="709"/>
        <w:jc w:val="both"/>
        <w:rPr>
          <w:sz w:val="28"/>
          <w:szCs w:val="28"/>
        </w:rPr>
      </w:pPr>
      <w:r>
        <w:rPr>
          <w:sz w:val="28"/>
          <w:szCs w:val="28"/>
        </w:rPr>
        <w:t>60</w:t>
      </w:r>
      <w:r w:rsidRPr="000749B6">
        <w:rPr>
          <w:sz w:val="28"/>
          <w:szCs w:val="28"/>
        </w:rPr>
        <w:t>) прием граждан, своевременное рассмотрение устных и письменных обращений граждан;</w:t>
      </w:r>
    </w:p>
    <w:p w:rsidR="00A52E1C" w:rsidRDefault="00A52E1C" w:rsidP="00A52E1C">
      <w:pPr>
        <w:pStyle w:val="21"/>
        <w:suppressAutoHyphens/>
        <w:ind w:firstLine="709"/>
        <w:rPr>
          <w:szCs w:val="28"/>
        </w:rPr>
      </w:pPr>
      <w:r>
        <w:rPr>
          <w:szCs w:val="28"/>
        </w:rPr>
        <w:lastRenderedPageBreak/>
        <w:t>61</w:t>
      </w:r>
      <w:r w:rsidRPr="000749B6">
        <w:rPr>
          <w:szCs w:val="28"/>
        </w:rPr>
        <w:t>) предоставление в установленном порядке информации, статистической и иной отчетности, заявок на финансирование выплат, осуществляемых Управлением</w:t>
      </w:r>
      <w:r>
        <w:rPr>
          <w:szCs w:val="28"/>
        </w:rPr>
        <w:t>.</w:t>
      </w:r>
    </w:p>
    <w:p w:rsidR="005D70BD" w:rsidRPr="00A2759A" w:rsidRDefault="00E866D8" w:rsidP="00A52E1C">
      <w:pPr>
        <w:pStyle w:val="21"/>
        <w:suppressAutoHyphens/>
        <w:ind w:firstLine="709"/>
        <w:rPr>
          <w:bCs/>
          <w:szCs w:val="28"/>
        </w:rPr>
      </w:pPr>
      <w:r>
        <w:rPr>
          <w:bCs/>
          <w:szCs w:val="28"/>
        </w:rPr>
        <w:t>1.4 Управление р</w:t>
      </w:r>
      <w:r w:rsidR="005D70BD" w:rsidRPr="00A2759A">
        <w:rPr>
          <w:bCs/>
          <w:szCs w:val="28"/>
        </w:rPr>
        <w:t>азрабатывает:</w:t>
      </w:r>
    </w:p>
    <w:p w:rsidR="005D70BD" w:rsidRPr="000D4834" w:rsidRDefault="005D70BD" w:rsidP="005949FC">
      <w:pPr>
        <w:pStyle w:val="ConsPlusNormal"/>
        <w:widowControl/>
        <w:suppressAutoHyphens/>
        <w:ind w:firstLine="709"/>
        <w:jc w:val="both"/>
        <w:rPr>
          <w:rFonts w:ascii="Times New Roman" w:hAnsi="Times New Roman" w:cs="Times New Roman"/>
          <w:sz w:val="28"/>
          <w:szCs w:val="28"/>
        </w:rPr>
      </w:pPr>
      <w:r w:rsidRPr="00A2759A">
        <w:rPr>
          <w:rFonts w:ascii="Times New Roman" w:hAnsi="Times New Roman" w:cs="Times New Roman"/>
          <w:sz w:val="28"/>
          <w:szCs w:val="28"/>
        </w:rPr>
        <w:t>1) предложения, направленные на улучшение условий и охраны труда работников организаций</w:t>
      </w:r>
      <w:r w:rsidR="006E22C8">
        <w:rPr>
          <w:rFonts w:ascii="Times New Roman" w:hAnsi="Times New Roman" w:cs="Times New Roman"/>
          <w:sz w:val="28"/>
          <w:szCs w:val="28"/>
        </w:rPr>
        <w:t xml:space="preserve"> </w:t>
      </w:r>
      <w:r w:rsidRPr="00A2759A">
        <w:rPr>
          <w:rFonts w:ascii="Times New Roman" w:eastAsia="Arial Unicode MS" w:hAnsi="Times New Roman" w:cs="Times New Roman"/>
          <w:sz w:val="28"/>
          <w:szCs w:val="28"/>
        </w:rPr>
        <w:t xml:space="preserve">расположенных на территории Труновского муниципального округа </w:t>
      </w:r>
      <w:r w:rsidRPr="00A2759A">
        <w:rPr>
          <w:rFonts w:ascii="Times New Roman" w:hAnsi="Times New Roman" w:cs="Times New Roman"/>
          <w:sz w:val="28"/>
          <w:szCs w:val="28"/>
        </w:rPr>
        <w:t>и обучения по охране труда, участвует в их реализации;</w:t>
      </w:r>
    </w:p>
    <w:p w:rsidR="005D70BD" w:rsidRPr="00A2759A" w:rsidRDefault="005D70BD" w:rsidP="005949FC">
      <w:pPr>
        <w:pStyle w:val="ConsPlusNormal"/>
        <w:widowControl/>
        <w:suppressAutoHyphens/>
        <w:ind w:firstLine="709"/>
        <w:jc w:val="both"/>
        <w:rPr>
          <w:rFonts w:ascii="Times New Roman" w:hAnsi="Times New Roman" w:cs="Times New Roman"/>
          <w:sz w:val="28"/>
          <w:szCs w:val="28"/>
        </w:rPr>
      </w:pPr>
      <w:r w:rsidRPr="00A2759A">
        <w:rPr>
          <w:rFonts w:ascii="Times New Roman" w:hAnsi="Times New Roman" w:cs="Times New Roman"/>
          <w:sz w:val="28"/>
          <w:szCs w:val="28"/>
        </w:rPr>
        <w:t>2) предложения и мероприятия по эффективному использованию трудовых ресурсов для решения задач, возникающих в ходе организации мобилизационной подготовки экономики Труновского</w:t>
      </w:r>
      <w:r w:rsidRPr="00A2759A">
        <w:rPr>
          <w:rFonts w:ascii="Times New Roman" w:eastAsia="Arial Unicode MS" w:hAnsi="Times New Roman" w:cs="Times New Roman"/>
          <w:sz w:val="28"/>
          <w:szCs w:val="28"/>
        </w:rPr>
        <w:t xml:space="preserve"> муниципального</w:t>
      </w:r>
      <w:r w:rsidRPr="00A2759A">
        <w:rPr>
          <w:rFonts w:ascii="Times New Roman" w:hAnsi="Times New Roman" w:cs="Times New Roman"/>
          <w:sz w:val="28"/>
          <w:szCs w:val="28"/>
        </w:rPr>
        <w:t xml:space="preserve"> округа;</w:t>
      </w:r>
    </w:p>
    <w:p w:rsidR="005D70BD" w:rsidRPr="00A2759A" w:rsidRDefault="005D70BD" w:rsidP="005949FC">
      <w:pPr>
        <w:pStyle w:val="21"/>
        <w:suppressAutoHyphens/>
        <w:ind w:firstLine="709"/>
        <w:rPr>
          <w:iCs/>
          <w:szCs w:val="28"/>
        </w:rPr>
      </w:pPr>
      <w:r w:rsidRPr="00A2759A">
        <w:rPr>
          <w:iCs/>
          <w:szCs w:val="28"/>
        </w:rPr>
        <w:t xml:space="preserve">3) предложения и готовит материалы по награждению государственными наградами Ставропольского края, ведомственными знаками отличия работников и организаций социально-трудовой сферы Труновского </w:t>
      </w:r>
      <w:r w:rsidRPr="00A2759A">
        <w:rPr>
          <w:rFonts w:eastAsia="Arial Unicode MS"/>
          <w:szCs w:val="28"/>
        </w:rPr>
        <w:t>муниципального</w:t>
      </w:r>
      <w:r w:rsidRPr="00A2759A">
        <w:rPr>
          <w:iCs/>
          <w:szCs w:val="28"/>
        </w:rPr>
        <w:t xml:space="preserve"> округа.</w:t>
      </w:r>
    </w:p>
    <w:p w:rsidR="005D70BD" w:rsidRPr="00A2759A" w:rsidRDefault="00E866D8" w:rsidP="005949FC">
      <w:pPr>
        <w:pStyle w:val="21"/>
        <w:suppressAutoHyphens/>
        <w:ind w:firstLine="709"/>
        <w:rPr>
          <w:rFonts w:eastAsia="Arial Unicode MS"/>
          <w:szCs w:val="28"/>
        </w:rPr>
      </w:pPr>
      <w:r>
        <w:rPr>
          <w:szCs w:val="28"/>
        </w:rPr>
        <w:t>1.5. Управление с</w:t>
      </w:r>
      <w:r w:rsidR="005D70BD" w:rsidRPr="00A2759A">
        <w:rPr>
          <w:szCs w:val="28"/>
        </w:rPr>
        <w:t>одействует:</w:t>
      </w:r>
    </w:p>
    <w:p w:rsidR="005D70BD" w:rsidRPr="00A2759A" w:rsidRDefault="005D70BD" w:rsidP="005949FC">
      <w:pPr>
        <w:pStyle w:val="21"/>
        <w:suppressAutoHyphens/>
        <w:ind w:firstLine="709"/>
        <w:rPr>
          <w:szCs w:val="28"/>
        </w:rPr>
      </w:pPr>
      <w:r w:rsidRPr="00A2759A">
        <w:rPr>
          <w:szCs w:val="28"/>
        </w:rPr>
        <w:t>1) организациям</w:t>
      </w:r>
      <w:r w:rsidR="0069792C">
        <w:rPr>
          <w:szCs w:val="28"/>
        </w:rPr>
        <w:t>,</w:t>
      </w:r>
      <w:r w:rsidR="006E22C8">
        <w:rPr>
          <w:szCs w:val="28"/>
        </w:rPr>
        <w:t xml:space="preserve"> </w:t>
      </w:r>
      <w:r w:rsidRPr="00A2759A">
        <w:rPr>
          <w:rFonts w:eastAsia="Arial Unicode MS"/>
          <w:szCs w:val="28"/>
        </w:rPr>
        <w:t>расположенны</w:t>
      </w:r>
      <w:r w:rsidR="0069792C">
        <w:rPr>
          <w:rFonts w:eastAsia="Arial Unicode MS"/>
          <w:szCs w:val="28"/>
        </w:rPr>
        <w:t>м</w:t>
      </w:r>
      <w:r w:rsidRPr="00A2759A">
        <w:rPr>
          <w:rFonts w:eastAsia="Arial Unicode MS"/>
          <w:szCs w:val="28"/>
        </w:rPr>
        <w:t xml:space="preserve"> на территории Труновского муниципального округа </w:t>
      </w:r>
      <w:r w:rsidRPr="00A2759A">
        <w:rPr>
          <w:szCs w:val="28"/>
        </w:rPr>
        <w:t xml:space="preserve">в развитии кадрового потенциала, подготовке управленческих кадров для организаций </w:t>
      </w:r>
      <w:r w:rsidRPr="00A2759A">
        <w:rPr>
          <w:rFonts w:eastAsia="Arial Unicode MS"/>
          <w:szCs w:val="28"/>
        </w:rPr>
        <w:t xml:space="preserve">расположенных на территории Труновского муниципального округа </w:t>
      </w:r>
      <w:r w:rsidRPr="00A2759A">
        <w:rPr>
          <w:szCs w:val="28"/>
        </w:rPr>
        <w:t>в рамках Государственного плана подготовки управленческих кадров для организаций народного хозяйства Российской Федерации;</w:t>
      </w:r>
    </w:p>
    <w:p w:rsidR="005D70BD" w:rsidRPr="00A2759A" w:rsidRDefault="005D70BD" w:rsidP="005949FC">
      <w:pPr>
        <w:pStyle w:val="ab"/>
        <w:suppressAutoHyphens/>
        <w:spacing w:line="240" w:lineRule="auto"/>
        <w:ind w:firstLine="709"/>
        <w:jc w:val="both"/>
        <w:rPr>
          <w:szCs w:val="28"/>
        </w:rPr>
      </w:pPr>
      <w:r w:rsidRPr="00A2759A">
        <w:rPr>
          <w:szCs w:val="28"/>
        </w:rPr>
        <w:t xml:space="preserve">2) ведению коллективных переговоров и заключению коллективных договоров в организациях, отраслевых и территориальных соглашений                  в муниципальных образованиях, присоединению работодателей                           к действующим краевым и местным соглашениям, повышению их роли                  в регулировании социально-трудовых отношений; </w:t>
      </w:r>
    </w:p>
    <w:p w:rsidR="005D70BD" w:rsidRPr="00A2759A" w:rsidRDefault="005D70BD" w:rsidP="005949FC">
      <w:pPr>
        <w:pStyle w:val="ad"/>
        <w:tabs>
          <w:tab w:val="left" w:pos="567"/>
        </w:tabs>
        <w:suppressAutoHyphens/>
        <w:ind w:firstLine="709"/>
        <w:rPr>
          <w:szCs w:val="28"/>
        </w:rPr>
      </w:pPr>
      <w:r w:rsidRPr="00A2759A">
        <w:rPr>
          <w:szCs w:val="28"/>
        </w:rPr>
        <w:t>3) работодателям Труновского муниципального округа в обеспечении работников специальной одеждой, специальной обувью и другими средствами индивидуальной защиты и изучает потребность в таких средствах;</w:t>
      </w:r>
    </w:p>
    <w:p w:rsidR="005D70BD" w:rsidRPr="00A2759A" w:rsidRDefault="005D70BD" w:rsidP="005949FC">
      <w:pPr>
        <w:pStyle w:val="21"/>
        <w:tabs>
          <w:tab w:val="left" w:pos="567"/>
        </w:tabs>
        <w:suppressAutoHyphens/>
        <w:ind w:firstLine="709"/>
        <w:rPr>
          <w:rFonts w:eastAsia="Arial Unicode MS"/>
          <w:szCs w:val="28"/>
        </w:rPr>
      </w:pPr>
      <w:r w:rsidRPr="00A2759A">
        <w:rPr>
          <w:rFonts w:eastAsia="Arial Unicode MS"/>
          <w:szCs w:val="28"/>
        </w:rPr>
        <w:t>4) созданию безбарьерной среды жизнедеятельности инвалидов;</w:t>
      </w:r>
    </w:p>
    <w:p w:rsidR="005D70BD" w:rsidRPr="00A2759A" w:rsidRDefault="005D70BD" w:rsidP="005949FC">
      <w:pPr>
        <w:pStyle w:val="21"/>
        <w:tabs>
          <w:tab w:val="left" w:pos="567"/>
        </w:tabs>
        <w:suppressAutoHyphens/>
        <w:ind w:firstLine="709"/>
        <w:rPr>
          <w:rFonts w:eastAsia="Arial Unicode MS"/>
          <w:szCs w:val="28"/>
        </w:rPr>
      </w:pPr>
      <w:r w:rsidRPr="00A2759A">
        <w:rPr>
          <w:rFonts w:eastAsia="Arial Unicode MS"/>
          <w:szCs w:val="28"/>
        </w:rPr>
        <w:t>5) местным организациям и объединениям инвалидов.</w:t>
      </w:r>
    </w:p>
    <w:p w:rsidR="005D70BD" w:rsidRPr="00A2759A" w:rsidRDefault="00E866D8" w:rsidP="005949FC">
      <w:pPr>
        <w:pStyle w:val="21"/>
        <w:tabs>
          <w:tab w:val="left" w:pos="567"/>
        </w:tabs>
        <w:suppressAutoHyphens/>
        <w:ind w:firstLine="709"/>
        <w:rPr>
          <w:rFonts w:eastAsia="Arial Unicode MS"/>
          <w:bCs/>
          <w:szCs w:val="28"/>
        </w:rPr>
      </w:pPr>
      <w:r>
        <w:rPr>
          <w:bCs/>
          <w:szCs w:val="28"/>
        </w:rPr>
        <w:t>1.</w:t>
      </w:r>
      <w:r w:rsidR="005D70BD" w:rsidRPr="00A2759A">
        <w:rPr>
          <w:bCs/>
          <w:szCs w:val="28"/>
        </w:rPr>
        <w:t xml:space="preserve">6. </w:t>
      </w:r>
      <w:r>
        <w:rPr>
          <w:bCs/>
          <w:szCs w:val="28"/>
        </w:rPr>
        <w:t>Управление о</w:t>
      </w:r>
      <w:r w:rsidR="005D70BD" w:rsidRPr="00A2759A">
        <w:rPr>
          <w:bCs/>
          <w:szCs w:val="28"/>
        </w:rPr>
        <w:t>рганизует:</w:t>
      </w:r>
    </w:p>
    <w:p w:rsidR="005D70BD" w:rsidRPr="00A2759A" w:rsidRDefault="005D70BD" w:rsidP="005949FC">
      <w:pPr>
        <w:pStyle w:val="ConsPlusNormal"/>
        <w:widowControl/>
        <w:tabs>
          <w:tab w:val="num" w:pos="567"/>
          <w:tab w:val="num" w:pos="1080"/>
        </w:tabs>
        <w:suppressAutoHyphens/>
        <w:ind w:firstLine="709"/>
        <w:jc w:val="both"/>
        <w:rPr>
          <w:rFonts w:ascii="Times New Roman" w:hAnsi="Times New Roman" w:cs="Times New Roman"/>
          <w:sz w:val="28"/>
          <w:szCs w:val="28"/>
        </w:rPr>
      </w:pPr>
      <w:r w:rsidRPr="00A2759A">
        <w:rPr>
          <w:rFonts w:ascii="Times New Roman" w:hAnsi="Times New Roman" w:cs="Times New Roman"/>
          <w:sz w:val="28"/>
          <w:szCs w:val="28"/>
        </w:rPr>
        <w:t xml:space="preserve">1) формирование территориальной трехсторонней комиссии                           по регулированию социально-трудовых отношений, разработку и реализацию соглашений между администрацией Труновского </w:t>
      </w:r>
      <w:r w:rsidRPr="00A2759A">
        <w:rPr>
          <w:rFonts w:ascii="Times New Roman" w:eastAsia="Arial Unicode MS" w:hAnsi="Times New Roman" w:cs="Times New Roman"/>
          <w:sz w:val="28"/>
          <w:szCs w:val="28"/>
        </w:rPr>
        <w:t>муниципального</w:t>
      </w:r>
      <w:r w:rsidRPr="00A2759A">
        <w:rPr>
          <w:rFonts w:ascii="Times New Roman" w:hAnsi="Times New Roman" w:cs="Times New Roman"/>
          <w:sz w:val="28"/>
          <w:szCs w:val="28"/>
        </w:rPr>
        <w:t xml:space="preserve"> округа Ставропольского края, объединениями организаций профсоюзов                          и объединениями работодателей;</w:t>
      </w:r>
    </w:p>
    <w:p w:rsidR="005D70BD" w:rsidRPr="00A2759A" w:rsidRDefault="005D70BD" w:rsidP="005949FC">
      <w:pPr>
        <w:pStyle w:val="ad"/>
        <w:tabs>
          <w:tab w:val="num" w:pos="567"/>
          <w:tab w:val="num" w:pos="1260"/>
        </w:tabs>
        <w:suppressAutoHyphens/>
        <w:ind w:firstLine="709"/>
        <w:rPr>
          <w:szCs w:val="28"/>
        </w:rPr>
      </w:pPr>
      <w:r w:rsidRPr="00A2759A">
        <w:rPr>
          <w:szCs w:val="28"/>
        </w:rPr>
        <w:t>2) взаимодействие между работодателями и организациями, оказывающими услуги в области охраны труда;</w:t>
      </w:r>
    </w:p>
    <w:p w:rsidR="005D70BD" w:rsidRPr="00A2759A" w:rsidRDefault="005D70BD" w:rsidP="005949FC">
      <w:pPr>
        <w:pStyle w:val="ad"/>
        <w:tabs>
          <w:tab w:val="num" w:pos="567"/>
          <w:tab w:val="num" w:pos="1260"/>
        </w:tabs>
        <w:suppressAutoHyphens/>
        <w:ind w:firstLine="709"/>
        <w:rPr>
          <w:szCs w:val="28"/>
        </w:rPr>
      </w:pPr>
      <w:r w:rsidRPr="00A2759A">
        <w:rPr>
          <w:szCs w:val="28"/>
        </w:rPr>
        <w:t xml:space="preserve">3) информирование по вопросам охраны труда работодателей                          и профсоюзов расположенных на территории Труновского муниципального </w:t>
      </w:r>
      <w:r w:rsidRPr="00A2759A">
        <w:rPr>
          <w:szCs w:val="28"/>
        </w:rPr>
        <w:lastRenderedPageBreak/>
        <w:t>округа через проведение районных семинаров, совещаний, а также с использованием местных средств массовой информации;</w:t>
      </w:r>
    </w:p>
    <w:p w:rsidR="005D70BD" w:rsidRPr="00A2759A" w:rsidRDefault="005D70BD" w:rsidP="005949FC">
      <w:pPr>
        <w:pStyle w:val="21"/>
        <w:tabs>
          <w:tab w:val="num" w:pos="567"/>
          <w:tab w:val="num" w:pos="1260"/>
        </w:tabs>
        <w:suppressAutoHyphens/>
        <w:ind w:firstLine="709"/>
        <w:rPr>
          <w:rFonts w:eastAsia="Arial Unicode MS"/>
          <w:szCs w:val="28"/>
        </w:rPr>
      </w:pPr>
      <w:r w:rsidRPr="00A2759A">
        <w:rPr>
          <w:rFonts w:eastAsia="Arial Unicode MS"/>
          <w:szCs w:val="28"/>
        </w:rPr>
        <w:t xml:space="preserve">4) работу по учету инвалидов всех категорий, детей-инвалидов, семей              с детьми – инвалидами; координирует реализацию индивидуальных программ реабилитации и оказывает необходимое содействие инвалидам; </w:t>
      </w:r>
    </w:p>
    <w:p w:rsidR="005D70BD" w:rsidRPr="00A2759A" w:rsidRDefault="005D70BD" w:rsidP="005949FC">
      <w:pPr>
        <w:pStyle w:val="ConsPlusNormal"/>
        <w:widowControl/>
        <w:tabs>
          <w:tab w:val="num" w:pos="567"/>
          <w:tab w:val="num" w:pos="1260"/>
        </w:tabs>
        <w:suppressAutoHyphens/>
        <w:ind w:firstLine="709"/>
        <w:jc w:val="both"/>
        <w:rPr>
          <w:rFonts w:ascii="Times New Roman" w:hAnsi="Times New Roman" w:cs="Times New Roman"/>
          <w:iCs/>
          <w:sz w:val="28"/>
          <w:szCs w:val="28"/>
        </w:rPr>
      </w:pPr>
      <w:r w:rsidRPr="00A2759A">
        <w:rPr>
          <w:rFonts w:ascii="Times New Roman" w:hAnsi="Times New Roman" w:cs="Times New Roman"/>
          <w:iCs/>
          <w:sz w:val="28"/>
          <w:szCs w:val="28"/>
        </w:rPr>
        <w:t>5) представление в министерство материалов для подготовки ежегодного государственного доклада о положении детей в Российской Федерации;</w:t>
      </w:r>
    </w:p>
    <w:p w:rsidR="005D70BD" w:rsidRPr="00A2759A" w:rsidRDefault="005D70BD" w:rsidP="005949FC">
      <w:pPr>
        <w:pStyle w:val="ConsPlusNormal"/>
        <w:widowControl/>
        <w:tabs>
          <w:tab w:val="num" w:pos="567"/>
          <w:tab w:val="left" w:pos="1260"/>
        </w:tabs>
        <w:suppressAutoHyphens/>
        <w:ind w:firstLine="709"/>
        <w:jc w:val="both"/>
        <w:rPr>
          <w:rFonts w:ascii="Times New Roman" w:hAnsi="Times New Roman" w:cs="Times New Roman"/>
          <w:sz w:val="28"/>
          <w:szCs w:val="28"/>
        </w:rPr>
      </w:pPr>
      <w:r w:rsidRPr="00A2759A">
        <w:rPr>
          <w:rFonts w:ascii="Times New Roman" w:hAnsi="Times New Roman" w:cs="Times New Roman"/>
          <w:sz w:val="28"/>
          <w:szCs w:val="28"/>
        </w:rPr>
        <w:t>6) работу по выплате денежных средств из федерального бюджета                на ремонт индивидуальных жилых домов, принадлежащих членам семей военнослужащих, потерявших кормильца;</w:t>
      </w:r>
    </w:p>
    <w:p w:rsidR="005D70BD" w:rsidRPr="00A2759A" w:rsidRDefault="005D70BD" w:rsidP="005949FC">
      <w:pPr>
        <w:pStyle w:val="ConsPlusNormal"/>
        <w:widowControl/>
        <w:tabs>
          <w:tab w:val="num" w:pos="567"/>
          <w:tab w:val="num" w:pos="1260"/>
        </w:tabs>
        <w:suppressAutoHyphens/>
        <w:ind w:firstLine="709"/>
        <w:jc w:val="both"/>
        <w:rPr>
          <w:rFonts w:ascii="Times New Roman" w:hAnsi="Times New Roman" w:cs="Times New Roman"/>
          <w:sz w:val="28"/>
          <w:szCs w:val="28"/>
        </w:rPr>
      </w:pPr>
      <w:r w:rsidRPr="00A2759A">
        <w:rPr>
          <w:rFonts w:ascii="Times New Roman" w:hAnsi="Times New Roman" w:cs="Times New Roman"/>
          <w:sz w:val="28"/>
          <w:szCs w:val="28"/>
        </w:rPr>
        <w:t>7) профессиональную переподготовку, повышение квалификации                   и стажировку работников Управления;</w:t>
      </w:r>
    </w:p>
    <w:p w:rsidR="005D70BD" w:rsidRPr="00A2759A" w:rsidRDefault="005D70BD" w:rsidP="005949FC">
      <w:pPr>
        <w:pStyle w:val="ConsPlusNormal"/>
        <w:widowControl/>
        <w:tabs>
          <w:tab w:val="num" w:pos="567"/>
          <w:tab w:val="num" w:pos="1260"/>
        </w:tabs>
        <w:suppressAutoHyphens/>
        <w:ind w:firstLine="709"/>
        <w:jc w:val="both"/>
        <w:rPr>
          <w:rFonts w:ascii="Times New Roman" w:hAnsi="Times New Roman" w:cs="Times New Roman"/>
          <w:iCs/>
          <w:sz w:val="28"/>
          <w:szCs w:val="28"/>
        </w:rPr>
      </w:pPr>
      <w:r w:rsidRPr="00A2759A">
        <w:rPr>
          <w:rFonts w:ascii="Times New Roman" w:hAnsi="Times New Roman" w:cs="Times New Roman"/>
          <w:iCs/>
          <w:sz w:val="28"/>
          <w:szCs w:val="28"/>
        </w:rPr>
        <w:t>8) проведение с детьми, состоящими на учете в Управлении, социально значимых праздников (День защиты детей, День семьи, День инвалидов, День знаний, фести</w:t>
      </w:r>
      <w:r w:rsidR="0069792C">
        <w:rPr>
          <w:rFonts w:ascii="Times New Roman" w:hAnsi="Times New Roman" w:cs="Times New Roman"/>
          <w:iCs/>
          <w:sz w:val="28"/>
          <w:szCs w:val="28"/>
        </w:rPr>
        <w:t>валей и новогодних мероприятий)</w:t>
      </w:r>
      <w:r w:rsidRPr="00A2759A">
        <w:rPr>
          <w:rFonts w:ascii="Times New Roman" w:hAnsi="Times New Roman" w:cs="Times New Roman"/>
          <w:iCs/>
          <w:sz w:val="28"/>
          <w:szCs w:val="28"/>
        </w:rPr>
        <w:t>;</w:t>
      </w:r>
    </w:p>
    <w:p w:rsidR="005D70BD" w:rsidRPr="00A2759A" w:rsidRDefault="005D70BD" w:rsidP="005949FC">
      <w:pPr>
        <w:pStyle w:val="21"/>
        <w:tabs>
          <w:tab w:val="num" w:pos="567"/>
        </w:tabs>
        <w:suppressAutoHyphens/>
        <w:ind w:firstLine="709"/>
        <w:rPr>
          <w:rFonts w:eastAsia="Arial Unicode MS"/>
          <w:szCs w:val="28"/>
        </w:rPr>
      </w:pPr>
      <w:r w:rsidRPr="00A2759A">
        <w:rPr>
          <w:rFonts w:eastAsia="Arial Unicode MS"/>
          <w:szCs w:val="28"/>
        </w:rPr>
        <w:t>9) оказание адресной социальной помощи малоимущим гражданам Труновского муниципального округа;</w:t>
      </w:r>
    </w:p>
    <w:p w:rsidR="005D70BD" w:rsidRPr="00A2759A" w:rsidRDefault="005D70BD" w:rsidP="005949FC">
      <w:pPr>
        <w:pStyle w:val="21"/>
        <w:tabs>
          <w:tab w:val="num" w:pos="567"/>
        </w:tabs>
        <w:suppressAutoHyphens/>
        <w:ind w:firstLine="709"/>
        <w:rPr>
          <w:rFonts w:eastAsia="Arial Unicode MS"/>
          <w:szCs w:val="28"/>
        </w:rPr>
      </w:pPr>
      <w:r w:rsidRPr="00A2759A">
        <w:rPr>
          <w:rFonts w:eastAsia="Arial Unicode MS"/>
          <w:szCs w:val="28"/>
        </w:rPr>
        <w:t>10) представление в министерство материалов</w:t>
      </w:r>
      <w:r w:rsidRPr="00A2759A">
        <w:rPr>
          <w:szCs w:val="28"/>
        </w:rPr>
        <w:t xml:space="preserve"> о реализации краевой целевой программы и Плана мероприятий по улучшению социально-демографической ситуации в округе и материалов в ежегодный доклад                 «О состоянии и тенденциях демографического развития Ставропольского края».</w:t>
      </w:r>
    </w:p>
    <w:p w:rsidR="005D70BD" w:rsidRPr="00A2759A" w:rsidRDefault="00E866D8" w:rsidP="005949FC">
      <w:pPr>
        <w:pStyle w:val="21"/>
        <w:suppressAutoHyphens/>
        <w:ind w:firstLine="709"/>
        <w:rPr>
          <w:bCs/>
          <w:szCs w:val="28"/>
        </w:rPr>
      </w:pPr>
      <w:r>
        <w:rPr>
          <w:bCs/>
          <w:szCs w:val="28"/>
        </w:rPr>
        <w:t>1.7</w:t>
      </w:r>
      <w:r w:rsidR="005D70BD" w:rsidRPr="00A2759A">
        <w:rPr>
          <w:bCs/>
          <w:szCs w:val="28"/>
        </w:rPr>
        <w:t xml:space="preserve">. </w:t>
      </w:r>
      <w:r>
        <w:rPr>
          <w:bCs/>
          <w:szCs w:val="28"/>
        </w:rPr>
        <w:t>Управление о</w:t>
      </w:r>
      <w:r w:rsidR="005D70BD" w:rsidRPr="00A2759A">
        <w:rPr>
          <w:bCs/>
          <w:szCs w:val="28"/>
        </w:rPr>
        <w:t xml:space="preserve">беспечивает: </w:t>
      </w:r>
    </w:p>
    <w:p w:rsidR="005D70BD" w:rsidRPr="00A2759A" w:rsidRDefault="005D70BD" w:rsidP="005949FC">
      <w:pPr>
        <w:pStyle w:val="ConsPlusNormal"/>
        <w:widowControl/>
        <w:tabs>
          <w:tab w:val="left" w:pos="567"/>
        </w:tabs>
        <w:suppressAutoHyphens/>
        <w:ind w:firstLine="709"/>
        <w:jc w:val="both"/>
        <w:rPr>
          <w:rFonts w:ascii="Times New Roman" w:hAnsi="Times New Roman" w:cs="Times New Roman"/>
          <w:sz w:val="28"/>
          <w:szCs w:val="28"/>
        </w:rPr>
      </w:pPr>
      <w:r w:rsidRPr="00A2759A">
        <w:rPr>
          <w:rFonts w:ascii="Times New Roman" w:hAnsi="Times New Roman" w:cs="Times New Roman"/>
          <w:sz w:val="28"/>
          <w:szCs w:val="28"/>
        </w:rPr>
        <w:t>1) в пределах своей компетенции условия для социальной реабилитации, адаптации и интеграции в общество инвалидов, в том числе детей с ограниченными возможностями;</w:t>
      </w:r>
    </w:p>
    <w:p w:rsidR="005D70BD" w:rsidRPr="00A2759A" w:rsidRDefault="005D70BD" w:rsidP="005949FC">
      <w:pPr>
        <w:pStyle w:val="ConsPlusNormal"/>
        <w:widowControl/>
        <w:tabs>
          <w:tab w:val="left" w:pos="567"/>
        </w:tabs>
        <w:suppressAutoHyphens/>
        <w:ind w:firstLine="709"/>
        <w:jc w:val="both"/>
        <w:rPr>
          <w:rFonts w:ascii="Times New Roman" w:hAnsi="Times New Roman" w:cs="Times New Roman"/>
          <w:sz w:val="28"/>
          <w:szCs w:val="28"/>
        </w:rPr>
      </w:pPr>
      <w:r w:rsidRPr="00A2759A">
        <w:rPr>
          <w:rFonts w:ascii="Times New Roman" w:hAnsi="Times New Roman" w:cs="Times New Roman"/>
          <w:sz w:val="28"/>
          <w:szCs w:val="28"/>
        </w:rPr>
        <w:t xml:space="preserve">2) ведение воинского учета и представление отчета о численности работающих и забронированных граждан, пребывающих в запасе; </w:t>
      </w:r>
    </w:p>
    <w:p w:rsidR="005D70BD" w:rsidRPr="00A2759A" w:rsidRDefault="005D70BD" w:rsidP="005949FC">
      <w:pPr>
        <w:pStyle w:val="ad"/>
        <w:tabs>
          <w:tab w:val="left" w:pos="567"/>
        </w:tabs>
        <w:suppressAutoHyphens/>
        <w:ind w:firstLine="709"/>
        <w:rPr>
          <w:szCs w:val="28"/>
        </w:rPr>
      </w:pPr>
      <w:r w:rsidRPr="00A2759A">
        <w:rPr>
          <w:szCs w:val="28"/>
        </w:rPr>
        <w:t>3) оказание организационно-методической помощи в работе по охране труда организациям, расположенных на территории Труновского муниципального округа;</w:t>
      </w:r>
    </w:p>
    <w:p w:rsidR="005D70BD" w:rsidRPr="00A2759A" w:rsidRDefault="005D70BD" w:rsidP="005949FC">
      <w:pPr>
        <w:pStyle w:val="ad"/>
        <w:tabs>
          <w:tab w:val="left" w:pos="567"/>
        </w:tabs>
        <w:suppressAutoHyphens/>
        <w:ind w:firstLine="709"/>
        <w:rPr>
          <w:szCs w:val="28"/>
        </w:rPr>
      </w:pPr>
      <w:r w:rsidRPr="00A2759A">
        <w:rPr>
          <w:szCs w:val="28"/>
        </w:rPr>
        <w:t>4) в пределах своей компетенции защиту сведений, составляющих государственную тайну.</w:t>
      </w:r>
    </w:p>
    <w:p w:rsidR="005D70BD" w:rsidRPr="00A2759A" w:rsidRDefault="00E866D8" w:rsidP="005949FC">
      <w:pPr>
        <w:suppressAutoHyphens/>
        <w:ind w:firstLine="709"/>
        <w:jc w:val="both"/>
        <w:rPr>
          <w:rFonts w:eastAsia="Arial Unicode MS"/>
          <w:sz w:val="28"/>
          <w:szCs w:val="28"/>
        </w:rPr>
      </w:pPr>
      <w:r>
        <w:rPr>
          <w:rFonts w:eastAsia="Arial Unicode MS"/>
          <w:sz w:val="28"/>
          <w:szCs w:val="28"/>
        </w:rPr>
        <w:t xml:space="preserve">1.8. </w:t>
      </w:r>
      <w:r w:rsidR="005D70BD" w:rsidRPr="00A2759A">
        <w:rPr>
          <w:rFonts w:eastAsia="Arial Unicode MS"/>
          <w:sz w:val="28"/>
          <w:szCs w:val="28"/>
        </w:rPr>
        <w:t>Управление осуществляет иные функции, связанные с управлением в сфере труда и социальной защиты населения на территории Труновского муниципального округа в соответствии с федеральным закон</w:t>
      </w:r>
      <w:r w:rsidR="0078499D">
        <w:rPr>
          <w:rFonts w:eastAsia="Arial Unicode MS"/>
          <w:sz w:val="28"/>
          <w:szCs w:val="28"/>
        </w:rPr>
        <w:t>одательством,</w:t>
      </w:r>
      <w:r w:rsidR="005D70BD" w:rsidRPr="00A2759A">
        <w:rPr>
          <w:rFonts w:eastAsia="Arial Unicode MS"/>
          <w:sz w:val="28"/>
          <w:szCs w:val="28"/>
        </w:rPr>
        <w:t xml:space="preserve"> законодательством Ставропольского края</w:t>
      </w:r>
      <w:r w:rsidR="0078499D">
        <w:rPr>
          <w:rFonts w:eastAsia="Arial Unicode MS"/>
          <w:sz w:val="28"/>
          <w:szCs w:val="28"/>
        </w:rPr>
        <w:t xml:space="preserve">, Уставом Труновского муниципального </w:t>
      </w:r>
      <w:r w:rsidR="00591441">
        <w:rPr>
          <w:rFonts w:eastAsia="Arial Unicode MS"/>
          <w:sz w:val="28"/>
          <w:szCs w:val="28"/>
        </w:rPr>
        <w:t>округа</w:t>
      </w:r>
      <w:r w:rsidR="0078499D">
        <w:rPr>
          <w:rFonts w:eastAsia="Arial Unicode MS"/>
          <w:sz w:val="28"/>
          <w:szCs w:val="28"/>
        </w:rPr>
        <w:t xml:space="preserve"> Ставропольского края, муниципальными правовым</w:t>
      </w:r>
      <w:r w:rsidR="00591441">
        <w:rPr>
          <w:rFonts w:eastAsia="Arial Unicode MS"/>
          <w:sz w:val="28"/>
          <w:szCs w:val="28"/>
        </w:rPr>
        <w:t>и</w:t>
      </w:r>
      <w:r w:rsidR="0078499D">
        <w:rPr>
          <w:rFonts w:eastAsia="Arial Unicode MS"/>
          <w:sz w:val="28"/>
          <w:szCs w:val="28"/>
        </w:rPr>
        <w:t xml:space="preserve">  актами</w:t>
      </w:r>
      <w:r w:rsidR="00077711">
        <w:rPr>
          <w:rFonts w:eastAsia="Arial Unicode MS"/>
          <w:sz w:val="28"/>
          <w:szCs w:val="28"/>
        </w:rPr>
        <w:t xml:space="preserve"> Труновского муниципального </w:t>
      </w:r>
      <w:r w:rsidR="00591441">
        <w:rPr>
          <w:rFonts w:eastAsia="Arial Unicode MS"/>
          <w:sz w:val="28"/>
          <w:szCs w:val="28"/>
        </w:rPr>
        <w:t xml:space="preserve">округа </w:t>
      </w:r>
      <w:r w:rsidR="00077711">
        <w:rPr>
          <w:rFonts w:eastAsia="Arial Unicode MS"/>
          <w:sz w:val="28"/>
          <w:szCs w:val="28"/>
        </w:rPr>
        <w:t>Ставропольского края</w:t>
      </w:r>
      <w:r w:rsidR="005D70BD" w:rsidRPr="00A2759A">
        <w:rPr>
          <w:rFonts w:eastAsia="Arial Unicode MS"/>
          <w:sz w:val="28"/>
          <w:szCs w:val="28"/>
        </w:rPr>
        <w:t>.</w:t>
      </w:r>
    </w:p>
    <w:p w:rsidR="0069792C" w:rsidRDefault="0069792C" w:rsidP="0069792C">
      <w:pPr>
        <w:suppressAutoHyphens/>
        <w:spacing w:line="240" w:lineRule="exact"/>
        <w:ind w:firstLine="709"/>
        <w:rPr>
          <w:b/>
          <w:sz w:val="28"/>
          <w:szCs w:val="28"/>
        </w:rPr>
      </w:pPr>
    </w:p>
    <w:p w:rsidR="005D70BD" w:rsidRDefault="005D70BD" w:rsidP="0069792C">
      <w:pPr>
        <w:suppressAutoHyphens/>
        <w:spacing w:line="240" w:lineRule="exact"/>
        <w:ind w:firstLine="709"/>
        <w:rPr>
          <w:b/>
          <w:sz w:val="28"/>
          <w:szCs w:val="28"/>
        </w:rPr>
      </w:pPr>
      <w:r w:rsidRPr="000F6118">
        <w:rPr>
          <w:b/>
          <w:sz w:val="28"/>
          <w:szCs w:val="28"/>
        </w:rPr>
        <w:t>Статья 4. Права и обязанности Управления</w:t>
      </w:r>
    </w:p>
    <w:p w:rsidR="0069792C" w:rsidRDefault="0069792C" w:rsidP="0069792C">
      <w:pPr>
        <w:suppressAutoHyphens/>
        <w:spacing w:line="240" w:lineRule="exact"/>
        <w:ind w:firstLine="709"/>
        <w:rPr>
          <w:b/>
          <w:sz w:val="28"/>
          <w:szCs w:val="28"/>
        </w:rPr>
      </w:pPr>
    </w:p>
    <w:p w:rsidR="005D70BD" w:rsidRPr="00A2759A" w:rsidRDefault="005D70BD" w:rsidP="005949FC">
      <w:pPr>
        <w:pStyle w:val="21"/>
        <w:suppressAutoHyphens/>
        <w:ind w:firstLine="709"/>
        <w:rPr>
          <w:szCs w:val="28"/>
        </w:rPr>
      </w:pPr>
      <w:r w:rsidRPr="00A2759A">
        <w:rPr>
          <w:szCs w:val="28"/>
        </w:rPr>
        <w:t>1. Управление с целью реализации полномочий в установленной сфере деятельности имеет право:</w:t>
      </w:r>
    </w:p>
    <w:p w:rsidR="005D70BD" w:rsidRPr="00A2759A" w:rsidRDefault="005D70BD" w:rsidP="005949FC">
      <w:pPr>
        <w:pStyle w:val="21"/>
        <w:tabs>
          <w:tab w:val="left" w:pos="567"/>
        </w:tabs>
        <w:suppressAutoHyphens/>
        <w:ind w:firstLine="709"/>
        <w:rPr>
          <w:szCs w:val="28"/>
        </w:rPr>
      </w:pPr>
      <w:r w:rsidRPr="00A2759A">
        <w:rPr>
          <w:szCs w:val="28"/>
        </w:rPr>
        <w:lastRenderedPageBreak/>
        <w:t>1) запрашивать в установленном порядке у территориальных органов государственной власти Ставропольского края, органов местного самоуправления</w:t>
      </w:r>
      <w:r w:rsidR="00077711">
        <w:rPr>
          <w:szCs w:val="28"/>
        </w:rPr>
        <w:t>, в том числе отраслевых и территориальных органов, входящих в структуру администрации Труновского муниципального округа,</w:t>
      </w:r>
      <w:r w:rsidRPr="00A2759A">
        <w:rPr>
          <w:szCs w:val="28"/>
        </w:rPr>
        <w:t xml:space="preserve"> и организаций, находящихся на территории Труновского</w:t>
      </w:r>
      <w:r w:rsidRPr="00A2759A">
        <w:rPr>
          <w:rFonts w:eastAsia="Arial Unicode MS"/>
          <w:szCs w:val="28"/>
        </w:rPr>
        <w:t xml:space="preserve"> муниципального</w:t>
      </w:r>
      <w:r w:rsidRPr="00A2759A">
        <w:rPr>
          <w:szCs w:val="28"/>
        </w:rPr>
        <w:t xml:space="preserve"> округа, материалы, необходимые для осуществления своих функций;</w:t>
      </w:r>
    </w:p>
    <w:p w:rsidR="005D70BD" w:rsidRPr="00A2759A" w:rsidRDefault="005D70BD" w:rsidP="005949FC">
      <w:pPr>
        <w:tabs>
          <w:tab w:val="left" w:pos="567"/>
        </w:tabs>
        <w:suppressAutoHyphens/>
        <w:ind w:firstLine="709"/>
        <w:jc w:val="both"/>
        <w:rPr>
          <w:sz w:val="28"/>
          <w:szCs w:val="28"/>
        </w:rPr>
      </w:pPr>
      <w:r w:rsidRPr="00A2759A">
        <w:rPr>
          <w:sz w:val="28"/>
          <w:szCs w:val="28"/>
        </w:rPr>
        <w:t xml:space="preserve">2) осуществлять в установленном порядке обследования условий                     и охраны труда у работодателей, осуществляющих деятельность </w:t>
      </w:r>
      <w:r w:rsidR="00B310B0">
        <w:rPr>
          <w:sz w:val="28"/>
          <w:szCs w:val="28"/>
        </w:rPr>
        <w:t xml:space="preserve">                               </w:t>
      </w:r>
      <w:r w:rsidRPr="00A2759A">
        <w:rPr>
          <w:sz w:val="28"/>
          <w:szCs w:val="28"/>
        </w:rPr>
        <w:t>на территории Труновского</w:t>
      </w:r>
      <w:r w:rsidRPr="00A2759A">
        <w:rPr>
          <w:rFonts w:eastAsia="Arial Unicode MS"/>
          <w:sz w:val="28"/>
          <w:szCs w:val="28"/>
        </w:rPr>
        <w:t xml:space="preserve"> муниципального</w:t>
      </w:r>
      <w:r w:rsidRPr="00A2759A">
        <w:rPr>
          <w:sz w:val="28"/>
          <w:szCs w:val="28"/>
        </w:rPr>
        <w:t xml:space="preserve"> округа;</w:t>
      </w:r>
    </w:p>
    <w:p w:rsidR="005D70BD" w:rsidRPr="00A2759A" w:rsidRDefault="005D70BD" w:rsidP="005949FC">
      <w:pPr>
        <w:tabs>
          <w:tab w:val="left" w:pos="567"/>
        </w:tabs>
        <w:suppressAutoHyphens/>
        <w:ind w:firstLine="709"/>
        <w:jc w:val="both"/>
        <w:rPr>
          <w:sz w:val="28"/>
          <w:szCs w:val="28"/>
        </w:rPr>
      </w:pPr>
      <w:r w:rsidRPr="00A2759A">
        <w:rPr>
          <w:sz w:val="28"/>
          <w:szCs w:val="28"/>
        </w:rPr>
        <w:t>3) в установленном порядке открывать лицевые счета                                        в соответствующем финансовом органе;</w:t>
      </w:r>
    </w:p>
    <w:p w:rsidR="005D70BD" w:rsidRPr="00A2759A" w:rsidRDefault="005D70BD" w:rsidP="005949FC">
      <w:pPr>
        <w:pStyle w:val="ConsPlusNormal"/>
        <w:widowControl/>
        <w:tabs>
          <w:tab w:val="left" w:pos="567"/>
        </w:tabs>
        <w:suppressAutoHyphens/>
        <w:ind w:firstLine="709"/>
        <w:jc w:val="both"/>
        <w:rPr>
          <w:rFonts w:ascii="Times New Roman" w:hAnsi="Times New Roman" w:cs="Times New Roman"/>
          <w:sz w:val="28"/>
          <w:szCs w:val="28"/>
        </w:rPr>
      </w:pPr>
      <w:r w:rsidRPr="00A2759A">
        <w:rPr>
          <w:rFonts w:ascii="Times New Roman" w:hAnsi="Times New Roman" w:cs="Times New Roman"/>
          <w:sz w:val="28"/>
          <w:szCs w:val="28"/>
        </w:rPr>
        <w:t>4) проводить выставки, конкурсы, фестивали, спортивно-оздоровительные и культурные мероприятия, благотворительные акции, участвовать в мероприятиях международного, федерального, межрегионального и краевого масштаба по вопросам, относящимся                       к компетенции Управления;</w:t>
      </w:r>
    </w:p>
    <w:p w:rsidR="005D70BD" w:rsidRPr="00A2759A" w:rsidRDefault="005D70BD" w:rsidP="005949FC">
      <w:pPr>
        <w:pStyle w:val="ConsPlusNormal"/>
        <w:widowControl/>
        <w:tabs>
          <w:tab w:val="left" w:pos="567"/>
        </w:tabs>
        <w:suppressAutoHyphens/>
        <w:ind w:firstLine="709"/>
        <w:jc w:val="both"/>
        <w:rPr>
          <w:rFonts w:ascii="Times New Roman" w:hAnsi="Times New Roman" w:cs="Times New Roman"/>
          <w:sz w:val="28"/>
          <w:szCs w:val="28"/>
        </w:rPr>
      </w:pPr>
      <w:r w:rsidRPr="00A2759A">
        <w:rPr>
          <w:rFonts w:ascii="Times New Roman" w:hAnsi="Times New Roman" w:cs="Times New Roman"/>
          <w:sz w:val="28"/>
          <w:szCs w:val="28"/>
        </w:rPr>
        <w:t>5) давать разъяснения юридическим и физическим лицам по вопросам, относящимся к компетенции Управления;</w:t>
      </w:r>
    </w:p>
    <w:p w:rsidR="005D70BD" w:rsidRPr="00A2759A" w:rsidRDefault="005D70BD" w:rsidP="005949FC">
      <w:pPr>
        <w:pStyle w:val="ConsPlusNormal"/>
        <w:widowControl/>
        <w:tabs>
          <w:tab w:val="left" w:pos="567"/>
        </w:tabs>
        <w:suppressAutoHyphens/>
        <w:ind w:firstLine="709"/>
        <w:jc w:val="both"/>
        <w:rPr>
          <w:rFonts w:ascii="Times New Roman" w:hAnsi="Times New Roman" w:cs="Times New Roman"/>
          <w:sz w:val="28"/>
          <w:szCs w:val="28"/>
        </w:rPr>
      </w:pPr>
      <w:r w:rsidRPr="00A2759A">
        <w:rPr>
          <w:rFonts w:ascii="Times New Roman" w:hAnsi="Times New Roman" w:cs="Times New Roman"/>
          <w:sz w:val="28"/>
          <w:szCs w:val="28"/>
        </w:rPr>
        <w:t>6) проводить конференции, семинары и совещания по вопросам, относящимся к ведению Управления, с привлечением руководителей                      и специалистов органов исполнительной власти Ставропольского края, органов местного самоуправления, заинтересованных организаций,                        а также изучать и распространять передовой опыт в установленной сфере деятельности;</w:t>
      </w:r>
    </w:p>
    <w:p w:rsidR="005D70BD" w:rsidRPr="00A2759A" w:rsidRDefault="005D70BD" w:rsidP="005949FC">
      <w:pPr>
        <w:pStyle w:val="21"/>
        <w:tabs>
          <w:tab w:val="left" w:pos="567"/>
        </w:tabs>
        <w:suppressAutoHyphens/>
        <w:ind w:firstLine="709"/>
        <w:rPr>
          <w:szCs w:val="28"/>
        </w:rPr>
      </w:pPr>
      <w:r w:rsidRPr="00A2759A">
        <w:rPr>
          <w:szCs w:val="28"/>
        </w:rPr>
        <w:t>7) создавать совещательные, экспертные и консультативные органы,              в том числе межведомственные (советы, комиссии, группы), участвовать               в работе комиссий и иных коллегиальных органов, в состав которых включен представитель Управления, а также при необходимости обеспечивать                их деятельность.</w:t>
      </w:r>
    </w:p>
    <w:p w:rsidR="005D70BD" w:rsidRPr="00A2759A" w:rsidRDefault="00E866D8" w:rsidP="005949FC">
      <w:pPr>
        <w:pStyle w:val="21"/>
        <w:suppressAutoHyphens/>
        <w:ind w:firstLine="709"/>
        <w:rPr>
          <w:szCs w:val="28"/>
        </w:rPr>
      </w:pPr>
      <w:r>
        <w:rPr>
          <w:szCs w:val="28"/>
        </w:rPr>
        <w:t xml:space="preserve">2. </w:t>
      </w:r>
      <w:r w:rsidR="005D70BD" w:rsidRPr="00A2759A">
        <w:rPr>
          <w:szCs w:val="28"/>
        </w:rPr>
        <w:t>Управление наряду с правами, указанными в настоящем Положении, обладает иными правами, предоставленными ему законодательством Российской Федерации и Ставропольского края.</w:t>
      </w:r>
    </w:p>
    <w:p w:rsidR="005D70BD" w:rsidRPr="00A2759A" w:rsidRDefault="00E866D8" w:rsidP="005949FC">
      <w:pPr>
        <w:tabs>
          <w:tab w:val="left" w:pos="540"/>
        </w:tabs>
        <w:suppressAutoHyphens/>
        <w:ind w:firstLine="709"/>
        <w:jc w:val="both"/>
        <w:rPr>
          <w:sz w:val="28"/>
          <w:szCs w:val="28"/>
        </w:rPr>
      </w:pPr>
      <w:r>
        <w:rPr>
          <w:sz w:val="28"/>
          <w:szCs w:val="28"/>
        </w:rPr>
        <w:t xml:space="preserve">3. </w:t>
      </w:r>
      <w:r w:rsidR="005D70BD" w:rsidRPr="00A2759A">
        <w:rPr>
          <w:sz w:val="28"/>
          <w:szCs w:val="28"/>
        </w:rPr>
        <w:t>Управление обязано соблюдать законодательство Российской Федерации и законодательство Ставропольского края в сфере организации предоставления государственных и муниципальных услуг.</w:t>
      </w:r>
    </w:p>
    <w:p w:rsidR="005D70BD" w:rsidRPr="00A2759A" w:rsidRDefault="005D70BD" w:rsidP="005D70BD">
      <w:pPr>
        <w:pStyle w:val="21"/>
        <w:suppressAutoHyphens/>
        <w:rPr>
          <w:szCs w:val="28"/>
        </w:rPr>
      </w:pPr>
    </w:p>
    <w:p w:rsidR="005D70BD" w:rsidRPr="000F6118" w:rsidRDefault="005D70BD" w:rsidP="005949FC">
      <w:pPr>
        <w:suppressAutoHyphens/>
        <w:ind w:firstLine="709"/>
        <w:rPr>
          <w:b/>
          <w:sz w:val="28"/>
          <w:szCs w:val="28"/>
        </w:rPr>
      </w:pPr>
      <w:r w:rsidRPr="000F6118">
        <w:rPr>
          <w:b/>
          <w:sz w:val="28"/>
          <w:szCs w:val="28"/>
        </w:rPr>
        <w:t>Статья 5. Организация работы Управления</w:t>
      </w:r>
    </w:p>
    <w:p w:rsidR="005D70BD" w:rsidRPr="00A2759A" w:rsidRDefault="005D70BD" w:rsidP="005D70BD">
      <w:pPr>
        <w:suppressAutoHyphens/>
        <w:jc w:val="center"/>
        <w:rPr>
          <w:b/>
          <w:sz w:val="28"/>
          <w:szCs w:val="28"/>
        </w:rPr>
      </w:pPr>
    </w:p>
    <w:p w:rsidR="005D70BD" w:rsidRPr="00A2759A" w:rsidRDefault="005D70BD" w:rsidP="005949FC">
      <w:pPr>
        <w:pStyle w:val="21"/>
        <w:suppressAutoHyphens/>
        <w:ind w:firstLine="709"/>
        <w:rPr>
          <w:szCs w:val="28"/>
        </w:rPr>
      </w:pPr>
      <w:r w:rsidRPr="00A2759A">
        <w:rPr>
          <w:szCs w:val="28"/>
        </w:rPr>
        <w:t>1. Управление возглавляет начальник Управления, назначаемый                    на должность и освобождаемый от должности главой Труновского муниципального округа Ставропольского края (далее по тексту – глава округа)</w:t>
      </w:r>
      <w:r w:rsidR="00077711">
        <w:rPr>
          <w:szCs w:val="28"/>
        </w:rPr>
        <w:t>, в соответствии с Порядком поступления на муниципальную службу, ее прохождение и прекращение в органах местного самоуправления Труновского муниципального округа Ставропольского края, утвержденным решением Думы Труновского муниципального округа Ставропольского края</w:t>
      </w:r>
      <w:r w:rsidRPr="00A2759A">
        <w:rPr>
          <w:szCs w:val="28"/>
        </w:rPr>
        <w:t>.</w:t>
      </w:r>
    </w:p>
    <w:p w:rsidR="005D70BD" w:rsidRPr="00A2759A" w:rsidRDefault="005D70BD" w:rsidP="005949FC">
      <w:pPr>
        <w:suppressAutoHyphens/>
        <w:ind w:firstLine="709"/>
        <w:rPr>
          <w:sz w:val="28"/>
          <w:szCs w:val="28"/>
        </w:rPr>
      </w:pPr>
      <w:r w:rsidRPr="00A2759A">
        <w:rPr>
          <w:sz w:val="28"/>
          <w:szCs w:val="28"/>
        </w:rPr>
        <w:lastRenderedPageBreak/>
        <w:t xml:space="preserve">2. Начальник Управления: </w:t>
      </w:r>
    </w:p>
    <w:p w:rsidR="005D70BD" w:rsidRPr="00A2759A" w:rsidRDefault="005D70BD" w:rsidP="005949FC">
      <w:pPr>
        <w:pStyle w:val="21"/>
        <w:suppressAutoHyphens/>
        <w:ind w:firstLine="709"/>
        <w:rPr>
          <w:szCs w:val="28"/>
        </w:rPr>
      </w:pPr>
      <w:r w:rsidRPr="00A2759A">
        <w:rPr>
          <w:szCs w:val="28"/>
        </w:rPr>
        <w:t>1) руководит деятельностью Управления на основе единоначалия                    и несет персональную ответственность за выполнение возложенных                     на Управление задач и осуществление им своих функций;</w:t>
      </w:r>
    </w:p>
    <w:p w:rsidR="005D70BD" w:rsidRPr="00A2759A" w:rsidRDefault="005D70BD" w:rsidP="005949FC">
      <w:pPr>
        <w:pStyle w:val="21"/>
        <w:suppressAutoHyphens/>
        <w:ind w:firstLine="709"/>
        <w:rPr>
          <w:szCs w:val="28"/>
        </w:rPr>
      </w:pPr>
      <w:r w:rsidRPr="00A2759A">
        <w:rPr>
          <w:szCs w:val="28"/>
        </w:rPr>
        <w:t>2) имеет заместителя, назначаемого на должность и освобождаемого               от должности приказом начальника Управления по согласованию с главой округа;</w:t>
      </w:r>
    </w:p>
    <w:p w:rsidR="005D70BD" w:rsidRPr="00A2759A" w:rsidRDefault="005D70BD" w:rsidP="005949FC">
      <w:pPr>
        <w:pStyle w:val="21"/>
        <w:suppressAutoHyphens/>
        <w:ind w:firstLine="709"/>
        <w:rPr>
          <w:szCs w:val="28"/>
        </w:rPr>
      </w:pPr>
      <w:r w:rsidRPr="00A2759A">
        <w:rPr>
          <w:szCs w:val="28"/>
        </w:rPr>
        <w:t>3) представляет без доверенности интересы Управления в федеральных органах, органах государственной власти Ставропольского края, арбитражном суде и в судах общей юрисдикции, учреждениях                                   и организациях независимо от их организационно - правовых форм;</w:t>
      </w:r>
    </w:p>
    <w:p w:rsidR="005D70BD" w:rsidRPr="00A2759A" w:rsidRDefault="005D70BD" w:rsidP="005949FC">
      <w:pPr>
        <w:pStyle w:val="ConsPlusNormal"/>
        <w:widowControl/>
        <w:suppressAutoHyphens/>
        <w:ind w:firstLine="709"/>
        <w:jc w:val="both"/>
        <w:rPr>
          <w:rFonts w:ascii="Times New Roman" w:hAnsi="Times New Roman" w:cs="Times New Roman"/>
          <w:sz w:val="28"/>
          <w:szCs w:val="28"/>
        </w:rPr>
      </w:pPr>
      <w:r w:rsidRPr="00A2759A">
        <w:rPr>
          <w:rFonts w:ascii="Times New Roman" w:hAnsi="Times New Roman" w:cs="Times New Roman"/>
          <w:sz w:val="28"/>
          <w:szCs w:val="28"/>
        </w:rPr>
        <w:t>4) заключает в установленном порядке от имени Управления договоры, соглашения и иные гражданско-правовые документы с физическими                       и юридическими лицами;</w:t>
      </w:r>
    </w:p>
    <w:p w:rsidR="005D70BD" w:rsidRPr="00A2759A" w:rsidRDefault="005D70BD" w:rsidP="005949FC">
      <w:pPr>
        <w:pStyle w:val="21"/>
        <w:suppressAutoHyphens/>
        <w:ind w:firstLine="709"/>
        <w:rPr>
          <w:szCs w:val="28"/>
        </w:rPr>
      </w:pPr>
      <w:r w:rsidRPr="00A2759A">
        <w:rPr>
          <w:szCs w:val="28"/>
        </w:rPr>
        <w:t>5) утверждает положения о структурных подразделениях Управления;</w:t>
      </w:r>
    </w:p>
    <w:p w:rsidR="005D70BD" w:rsidRPr="00A2759A" w:rsidRDefault="005D70BD" w:rsidP="005949FC">
      <w:pPr>
        <w:pStyle w:val="21"/>
        <w:suppressAutoHyphens/>
        <w:ind w:firstLine="709"/>
        <w:rPr>
          <w:szCs w:val="28"/>
        </w:rPr>
      </w:pPr>
      <w:r w:rsidRPr="00A2759A">
        <w:rPr>
          <w:szCs w:val="28"/>
        </w:rPr>
        <w:t xml:space="preserve">6) назначает в установленном порядке на должность и освобождает                от должности работников Управления в соответствии с утвержденным </w:t>
      </w:r>
      <w:r w:rsidR="00077711">
        <w:rPr>
          <w:szCs w:val="28"/>
        </w:rPr>
        <w:t>уполномоченным органом местного самоуправления</w:t>
      </w:r>
      <w:r w:rsidRPr="00A2759A">
        <w:rPr>
          <w:szCs w:val="28"/>
        </w:rPr>
        <w:t xml:space="preserve"> штатным расписанием Управления;</w:t>
      </w:r>
    </w:p>
    <w:p w:rsidR="005D70BD" w:rsidRPr="00A2759A" w:rsidRDefault="005D70BD" w:rsidP="005949FC">
      <w:pPr>
        <w:pStyle w:val="21"/>
        <w:suppressAutoHyphens/>
        <w:ind w:firstLine="709"/>
        <w:rPr>
          <w:szCs w:val="28"/>
        </w:rPr>
      </w:pPr>
      <w:r w:rsidRPr="00A2759A">
        <w:rPr>
          <w:szCs w:val="28"/>
        </w:rPr>
        <w:t>7) решает в соответствии с законодательством Российской</w:t>
      </w:r>
      <w:r w:rsidR="00601422">
        <w:rPr>
          <w:szCs w:val="28"/>
        </w:rPr>
        <w:t xml:space="preserve"> Федерации,          </w:t>
      </w:r>
      <w:r w:rsidRPr="00A2759A">
        <w:rPr>
          <w:szCs w:val="28"/>
        </w:rPr>
        <w:t>законодательством Ставропольского края</w:t>
      </w:r>
      <w:r w:rsidR="00591441">
        <w:rPr>
          <w:szCs w:val="28"/>
        </w:rPr>
        <w:t>,</w:t>
      </w:r>
      <w:r w:rsidR="00B310B0">
        <w:rPr>
          <w:szCs w:val="28"/>
        </w:rPr>
        <w:t xml:space="preserve"> </w:t>
      </w:r>
      <w:r w:rsidR="00601422">
        <w:rPr>
          <w:rFonts w:eastAsia="Arial Unicode MS"/>
          <w:szCs w:val="28"/>
        </w:rPr>
        <w:t>муниципальными правовым</w:t>
      </w:r>
      <w:r w:rsidR="00591441">
        <w:rPr>
          <w:rFonts w:eastAsia="Arial Unicode MS"/>
          <w:szCs w:val="28"/>
        </w:rPr>
        <w:t>и</w:t>
      </w:r>
      <w:r w:rsidR="00601422">
        <w:rPr>
          <w:rFonts w:eastAsia="Arial Unicode MS"/>
          <w:szCs w:val="28"/>
        </w:rPr>
        <w:t xml:space="preserve">  актами Труновского муниципального района </w:t>
      </w:r>
      <w:r w:rsidRPr="00A2759A">
        <w:rPr>
          <w:szCs w:val="28"/>
        </w:rPr>
        <w:t>о муниципальной службе вопросы, связанные с прохождением муниципальной службы в Управлении;</w:t>
      </w:r>
    </w:p>
    <w:p w:rsidR="005D70BD" w:rsidRPr="00A2759A" w:rsidRDefault="005D70BD" w:rsidP="005949FC">
      <w:pPr>
        <w:pStyle w:val="21"/>
        <w:suppressAutoHyphens/>
        <w:ind w:firstLine="709"/>
        <w:rPr>
          <w:szCs w:val="28"/>
        </w:rPr>
      </w:pPr>
      <w:r w:rsidRPr="00A2759A">
        <w:rPr>
          <w:szCs w:val="28"/>
        </w:rPr>
        <w:t xml:space="preserve">8) издает в пределах компетенции Управления приказы на основании и во исполнение нормативных правовых актов Российской Федерации и Ставропольского края, а также участвует </w:t>
      </w:r>
      <w:r w:rsidR="00601422">
        <w:rPr>
          <w:szCs w:val="28"/>
        </w:rPr>
        <w:t>в</w:t>
      </w:r>
      <w:r w:rsidRPr="00A2759A">
        <w:rPr>
          <w:szCs w:val="28"/>
        </w:rPr>
        <w:t xml:space="preserve"> разработке нормативных правовых актов органов местного самоуправления Труновского муниципального округа Ставропольского края;</w:t>
      </w:r>
    </w:p>
    <w:p w:rsidR="005D70BD" w:rsidRPr="00A2759A" w:rsidRDefault="005D70BD" w:rsidP="005949FC">
      <w:pPr>
        <w:pStyle w:val="21"/>
        <w:suppressAutoHyphens/>
        <w:ind w:firstLine="709"/>
        <w:rPr>
          <w:szCs w:val="28"/>
        </w:rPr>
      </w:pPr>
      <w:r w:rsidRPr="00A2759A">
        <w:rPr>
          <w:szCs w:val="28"/>
        </w:rPr>
        <w:t xml:space="preserve">9) утверждает должностные инструкции работников Управления; </w:t>
      </w:r>
    </w:p>
    <w:p w:rsidR="005D70BD" w:rsidRPr="00A2759A" w:rsidRDefault="005D70BD" w:rsidP="005949FC">
      <w:pPr>
        <w:pStyle w:val="21"/>
        <w:suppressAutoHyphens/>
        <w:ind w:firstLine="709"/>
        <w:rPr>
          <w:szCs w:val="28"/>
        </w:rPr>
      </w:pPr>
      <w:r w:rsidRPr="00A2759A">
        <w:rPr>
          <w:szCs w:val="28"/>
        </w:rPr>
        <w:t>10) принимает решения о поощрении и о применении дисциплинарных взысканий к работникам Управления, а также утверждает условия                          их премирования и материального стимулирования,</w:t>
      </w:r>
      <w:r w:rsidR="00B310B0">
        <w:rPr>
          <w:szCs w:val="28"/>
        </w:rPr>
        <w:t xml:space="preserve"> </w:t>
      </w:r>
      <w:r w:rsidRPr="00A2759A">
        <w:rPr>
          <w:szCs w:val="28"/>
        </w:rPr>
        <w:t xml:space="preserve">представляет                        в установленном порядке особо отличившихся работников Управления                    к присвоению почетных званий и награждению государственными наградами Российской Федерации и Ставропольского края; </w:t>
      </w:r>
    </w:p>
    <w:p w:rsidR="005D70BD" w:rsidRPr="00A2759A" w:rsidRDefault="005D70BD" w:rsidP="005949FC">
      <w:pPr>
        <w:pStyle w:val="21"/>
        <w:suppressAutoHyphens/>
        <w:ind w:firstLine="709"/>
        <w:rPr>
          <w:szCs w:val="28"/>
        </w:rPr>
      </w:pPr>
      <w:r w:rsidRPr="00A2759A">
        <w:rPr>
          <w:szCs w:val="28"/>
        </w:rPr>
        <w:t>11) обеспечивает соблюдение финансово-штатной дисциплины, сохранность денежных средств и материальных ценностей.</w:t>
      </w:r>
    </w:p>
    <w:p w:rsidR="005D70BD" w:rsidRPr="00A2759A" w:rsidRDefault="005D70BD" w:rsidP="005949FC">
      <w:pPr>
        <w:pStyle w:val="21"/>
        <w:suppressAutoHyphens/>
        <w:ind w:firstLine="709"/>
        <w:rPr>
          <w:rFonts w:eastAsia="Arial Unicode MS"/>
          <w:szCs w:val="28"/>
        </w:rPr>
      </w:pPr>
      <w:r w:rsidRPr="00A2759A">
        <w:rPr>
          <w:rFonts w:eastAsia="Arial Unicode MS"/>
          <w:szCs w:val="28"/>
        </w:rPr>
        <w:t>3. Начальник Управления несет ответственность за несвоевременное                и некачественное выполнение Управлением своих функций, низкий уровень трудовой и производственной дисциплины, охрану труда в Управлении.</w:t>
      </w:r>
    </w:p>
    <w:p w:rsidR="005D70BD" w:rsidRPr="00A2759A" w:rsidRDefault="005D70BD" w:rsidP="005D70BD">
      <w:pPr>
        <w:suppressAutoHyphens/>
        <w:jc w:val="both"/>
        <w:rPr>
          <w:sz w:val="28"/>
          <w:szCs w:val="28"/>
        </w:rPr>
      </w:pPr>
    </w:p>
    <w:p w:rsidR="005D70BD" w:rsidRPr="000F6118" w:rsidRDefault="005D70BD" w:rsidP="005949FC">
      <w:pPr>
        <w:pStyle w:val="2"/>
        <w:suppressAutoHyphens/>
        <w:ind w:firstLine="709"/>
        <w:jc w:val="left"/>
        <w:rPr>
          <w:b/>
        </w:rPr>
      </w:pPr>
      <w:r w:rsidRPr="000F6118">
        <w:rPr>
          <w:b/>
        </w:rPr>
        <w:t>Статья 6. Ликвидация или реорганизация Управления</w:t>
      </w:r>
    </w:p>
    <w:p w:rsidR="005D70BD" w:rsidRPr="00A2759A" w:rsidRDefault="005D70BD" w:rsidP="005D70BD">
      <w:pPr>
        <w:suppressAutoHyphens/>
        <w:rPr>
          <w:sz w:val="28"/>
          <w:szCs w:val="28"/>
        </w:rPr>
      </w:pPr>
    </w:p>
    <w:p w:rsidR="005D70BD" w:rsidRPr="00A2759A" w:rsidRDefault="00E866D8" w:rsidP="005949FC">
      <w:pPr>
        <w:pStyle w:val="21"/>
        <w:tabs>
          <w:tab w:val="left" w:pos="709"/>
        </w:tabs>
        <w:suppressAutoHyphens/>
        <w:autoSpaceDE w:val="0"/>
        <w:autoSpaceDN w:val="0"/>
        <w:adjustRightInd w:val="0"/>
        <w:ind w:firstLine="709"/>
        <w:rPr>
          <w:szCs w:val="28"/>
        </w:rPr>
      </w:pPr>
      <w:r>
        <w:rPr>
          <w:szCs w:val="28"/>
        </w:rPr>
        <w:t xml:space="preserve">1. </w:t>
      </w:r>
      <w:r w:rsidR="005D70BD" w:rsidRPr="00A2759A">
        <w:rPr>
          <w:szCs w:val="28"/>
        </w:rPr>
        <w:t>Ликвидация или реорганизация Управления осуществляется в порядке, установленном законодательством Российской Федерации</w:t>
      </w:r>
      <w:r w:rsidR="00601422">
        <w:rPr>
          <w:szCs w:val="28"/>
        </w:rPr>
        <w:t>,</w:t>
      </w:r>
      <w:r w:rsidR="005D70BD" w:rsidRPr="00A2759A">
        <w:rPr>
          <w:szCs w:val="28"/>
        </w:rPr>
        <w:t xml:space="preserve">                                   </w:t>
      </w:r>
      <w:r w:rsidR="005D70BD" w:rsidRPr="00A2759A">
        <w:rPr>
          <w:szCs w:val="28"/>
        </w:rPr>
        <w:lastRenderedPageBreak/>
        <w:t>законодательством Ставропольского края,</w:t>
      </w:r>
      <w:r w:rsidR="00601422">
        <w:rPr>
          <w:szCs w:val="28"/>
        </w:rPr>
        <w:t xml:space="preserve"> Уставом Труновского муниципального </w:t>
      </w:r>
      <w:r w:rsidR="00591441">
        <w:rPr>
          <w:szCs w:val="28"/>
        </w:rPr>
        <w:t>округа</w:t>
      </w:r>
      <w:r w:rsidR="00601422">
        <w:rPr>
          <w:szCs w:val="28"/>
        </w:rPr>
        <w:t xml:space="preserve"> Ставропольского края</w:t>
      </w:r>
      <w:r w:rsidR="005D70BD" w:rsidRPr="00A2759A">
        <w:rPr>
          <w:szCs w:val="28"/>
        </w:rPr>
        <w:t xml:space="preserve"> в соответствии с решением </w:t>
      </w:r>
      <w:r w:rsidR="00601422">
        <w:rPr>
          <w:szCs w:val="28"/>
        </w:rPr>
        <w:t>Д</w:t>
      </w:r>
      <w:r w:rsidR="005D70BD" w:rsidRPr="00A2759A">
        <w:rPr>
          <w:szCs w:val="28"/>
        </w:rPr>
        <w:t>умы Труновского муниципального округа Ставропольского края.</w:t>
      </w:r>
    </w:p>
    <w:p w:rsidR="005D70BD" w:rsidRPr="00A2759A" w:rsidRDefault="005D70BD" w:rsidP="005D70BD">
      <w:pPr>
        <w:pStyle w:val="21"/>
        <w:suppressAutoHyphens/>
        <w:autoSpaceDE w:val="0"/>
        <w:autoSpaceDN w:val="0"/>
        <w:adjustRightInd w:val="0"/>
        <w:rPr>
          <w:szCs w:val="28"/>
        </w:rPr>
      </w:pPr>
    </w:p>
    <w:p w:rsidR="005D70BD" w:rsidRPr="001735DC" w:rsidRDefault="005D70BD" w:rsidP="005D70BD">
      <w:pPr>
        <w:pStyle w:val="ConsPlusNormal"/>
        <w:ind w:firstLine="540"/>
        <w:jc w:val="both"/>
        <w:rPr>
          <w:szCs w:val="28"/>
        </w:rPr>
      </w:pPr>
    </w:p>
    <w:p w:rsidR="005D70BD" w:rsidRDefault="005D70BD" w:rsidP="005D70BD">
      <w:pPr>
        <w:spacing w:line="240" w:lineRule="exact"/>
        <w:ind w:left="180"/>
        <w:rPr>
          <w:sz w:val="28"/>
          <w:szCs w:val="28"/>
        </w:rPr>
      </w:pPr>
    </w:p>
    <w:p w:rsidR="00CC2A8C" w:rsidRDefault="00CC2A8C">
      <w:pPr>
        <w:spacing w:after="200" w:line="276" w:lineRule="auto"/>
        <w:rPr>
          <w:sz w:val="28"/>
          <w:szCs w:val="28"/>
        </w:rPr>
      </w:pPr>
      <w:r>
        <w:rPr>
          <w:sz w:val="28"/>
          <w:szCs w:val="28"/>
        </w:rPr>
        <w:br w:type="page"/>
      </w:r>
    </w:p>
    <w:tbl>
      <w:tblPr>
        <w:tblW w:w="0" w:type="auto"/>
        <w:tblInd w:w="180" w:type="dxa"/>
        <w:tblLook w:val="04A0"/>
      </w:tblPr>
      <w:tblGrid>
        <w:gridCol w:w="4748"/>
        <w:gridCol w:w="2410"/>
        <w:gridCol w:w="2232"/>
      </w:tblGrid>
      <w:tr w:rsidR="005D70BD" w:rsidTr="00474103">
        <w:tc>
          <w:tcPr>
            <w:tcW w:w="4748" w:type="dxa"/>
          </w:tcPr>
          <w:p w:rsidR="005D70BD" w:rsidRDefault="00CC2A8C" w:rsidP="00474103">
            <w:pPr>
              <w:spacing w:line="240" w:lineRule="exact"/>
              <w:ind w:left="180" w:hanging="180"/>
              <w:rPr>
                <w:sz w:val="28"/>
                <w:szCs w:val="28"/>
              </w:rPr>
            </w:pPr>
            <w:r>
              <w:rPr>
                <w:sz w:val="28"/>
                <w:szCs w:val="28"/>
              </w:rPr>
              <w:lastRenderedPageBreak/>
              <w:br w:type="page"/>
            </w:r>
          </w:p>
          <w:p w:rsidR="00601422" w:rsidRDefault="00601422" w:rsidP="00474103">
            <w:pPr>
              <w:spacing w:line="240" w:lineRule="exact"/>
              <w:ind w:left="180" w:hanging="180"/>
              <w:rPr>
                <w:sz w:val="28"/>
                <w:szCs w:val="28"/>
              </w:rPr>
            </w:pPr>
          </w:p>
          <w:p w:rsidR="00601422" w:rsidRDefault="00601422" w:rsidP="00474103">
            <w:pPr>
              <w:spacing w:line="240" w:lineRule="exact"/>
              <w:ind w:left="180" w:hanging="180"/>
              <w:rPr>
                <w:sz w:val="28"/>
                <w:szCs w:val="28"/>
              </w:rPr>
            </w:pPr>
          </w:p>
          <w:p w:rsidR="00601422" w:rsidRDefault="00601422" w:rsidP="00474103">
            <w:pPr>
              <w:spacing w:line="240" w:lineRule="exact"/>
              <w:ind w:left="180" w:hanging="180"/>
              <w:rPr>
                <w:sz w:val="28"/>
                <w:szCs w:val="28"/>
              </w:rPr>
            </w:pPr>
          </w:p>
          <w:p w:rsidR="00601422" w:rsidRDefault="00601422" w:rsidP="00474103">
            <w:pPr>
              <w:spacing w:line="240" w:lineRule="exact"/>
              <w:ind w:left="180" w:hanging="180"/>
              <w:rPr>
                <w:sz w:val="28"/>
                <w:szCs w:val="28"/>
              </w:rPr>
            </w:pPr>
          </w:p>
          <w:p w:rsidR="00601422" w:rsidRDefault="00601422" w:rsidP="00474103">
            <w:pPr>
              <w:spacing w:line="240" w:lineRule="exact"/>
              <w:ind w:left="180" w:hanging="180"/>
              <w:rPr>
                <w:sz w:val="28"/>
                <w:szCs w:val="28"/>
              </w:rPr>
            </w:pPr>
          </w:p>
          <w:p w:rsidR="00601422" w:rsidRDefault="00601422" w:rsidP="00474103">
            <w:pPr>
              <w:spacing w:line="240" w:lineRule="exact"/>
              <w:ind w:left="180" w:hanging="180"/>
              <w:rPr>
                <w:sz w:val="28"/>
                <w:szCs w:val="28"/>
              </w:rPr>
            </w:pPr>
          </w:p>
          <w:p w:rsidR="00601422" w:rsidRDefault="00601422" w:rsidP="00474103">
            <w:pPr>
              <w:spacing w:line="240" w:lineRule="exact"/>
              <w:ind w:left="180" w:hanging="180"/>
              <w:rPr>
                <w:sz w:val="28"/>
                <w:szCs w:val="28"/>
              </w:rPr>
            </w:pPr>
          </w:p>
          <w:p w:rsidR="00601422" w:rsidRDefault="00601422" w:rsidP="00474103">
            <w:pPr>
              <w:spacing w:line="240" w:lineRule="exact"/>
              <w:ind w:left="180" w:hanging="180"/>
              <w:rPr>
                <w:sz w:val="28"/>
                <w:szCs w:val="28"/>
              </w:rPr>
            </w:pPr>
          </w:p>
          <w:p w:rsidR="00601422" w:rsidRDefault="00601422" w:rsidP="00474103">
            <w:pPr>
              <w:spacing w:line="240" w:lineRule="exact"/>
              <w:ind w:left="180" w:hanging="180"/>
              <w:rPr>
                <w:sz w:val="28"/>
                <w:szCs w:val="28"/>
              </w:rPr>
            </w:pPr>
          </w:p>
          <w:p w:rsidR="00601422" w:rsidRPr="0021195C" w:rsidRDefault="00601422" w:rsidP="00474103">
            <w:pPr>
              <w:spacing w:line="240" w:lineRule="exact"/>
              <w:ind w:left="180" w:hanging="180"/>
              <w:rPr>
                <w:sz w:val="28"/>
                <w:szCs w:val="28"/>
              </w:rPr>
            </w:pPr>
          </w:p>
          <w:p w:rsidR="005D70BD" w:rsidRPr="0021195C" w:rsidRDefault="005D70BD" w:rsidP="00474103">
            <w:pPr>
              <w:spacing w:line="240" w:lineRule="exact"/>
              <w:ind w:left="180" w:hanging="180"/>
              <w:rPr>
                <w:sz w:val="28"/>
                <w:szCs w:val="28"/>
              </w:rPr>
            </w:pPr>
          </w:p>
          <w:p w:rsidR="005D70BD" w:rsidRPr="0021195C" w:rsidRDefault="005D70BD" w:rsidP="00474103">
            <w:pPr>
              <w:spacing w:line="240" w:lineRule="exact"/>
              <w:ind w:left="180" w:hanging="180"/>
              <w:rPr>
                <w:sz w:val="28"/>
                <w:szCs w:val="28"/>
              </w:rPr>
            </w:pPr>
          </w:p>
          <w:p w:rsidR="005D70BD" w:rsidRPr="0021195C" w:rsidRDefault="005D70BD" w:rsidP="00474103">
            <w:pPr>
              <w:spacing w:line="240" w:lineRule="exact"/>
              <w:ind w:left="180" w:hanging="180"/>
              <w:rPr>
                <w:sz w:val="28"/>
                <w:szCs w:val="28"/>
              </w:rPr>
            </w:pPr>
          </w:p>
          <w:p w:rsidR="005D70BD" w:rsidRPr="0021195C" w:rsidRDefault="005D70BD" w:rsidP="00474103">
            <w:pPr>
              <w:spacing w:line="240" w:lineRule="exact"/>
              <w:ind w:left="180" w:hanging="180"/>
              <w:rPr>
                <w:sz w:val="28"/>
                <w:szCs w:val="28"/>
              </w:rPr>
            </w:pPr>
          </w:p>
          <w:p w:rsidR="005D70BD" w:rsidRPr="0021195C" w:rsidRDefault="005D70BD" w:rsidP="00474103">
            <w:pPr>
              <w:spacing w:line="240" w:lineRule="exact"/>
              <w:ind w:left="180" w:hanging="180"/>
              <w:rPr>
                <w:sz w:val="28"/>
                <w:szCs w:val="28"/>
              </w:rPr>
            </w:pPr>
          </w:p>
          <w:p w:rsidR="005D70BD" w:rsidRPr="0021195C" w:rsidRDefault="005D70BD" w:rsidP="00474103">
            <w:pPr>
              <w:spacing w:line="240" w:lineRule="exact"/>
              <w:ind w:left="180" w:hanging="180"/>
              <w:rPr>
                <w:sz w:val="28"/>
                <w:szCs w:val="28"/>
              </w:rPr>
            </w:pPr>
          </w:p>
          <w:p w:rsidR="005D70BD" w:rsidRPr="0021195C" w:rsidRDefault="005D70BD" w:rsidP="00474103">
            <w:pPr>
              <w:spacing w:line="240" w:lineRule="exact"/>
              <w:ind w:left="180" w:hanging="180"/>
              <w:rPr>
                <w:sz w:val="28"/>
                <w:szCs w:val="28"/>
              </w:rPr>
            </w:pPr>
          </w:p>
          <w:p w:rsidR="005D70BD" w:rsidRPr="0021195C" w:rsidRDefault="005D70BD" w:rsidP="00474103">
            <w:pPr>
              <w:spacing w:line="240" w:lineRule="exact"/>
              <w:ind w:left="180" w:hanging="180"/>
              <w:rPr>
                <w:sz w:val="28"/>
                <w:szCs w:val="28"/>
              </w:rPr>
            </w:pPr>
          </w:p>
          <w:p w:rsidR="005D70BD" w:rsidRPr="0021195C" w:rsidRDefault="005D70BD" w:rsidP="00474103">
            <w:pPr>
              <w:spacing w:line="240" w:lineRule="exact"/>
              <w:ind w:left="180" w:hanging="180"/>
              <w:rPr>
                <w:sz w:val="28"/>
                <w:szCs w:val="28"/>
              </w:rPr>
            </w:pPr>
          </w:p>
          <w:p w:rsidR="005D70BD" w:rsidRPr="0021195C" w:rsidRDefault="005D70BD" w:rsidP="00474103">
            <w:pPr>
              <w:spacing w:line="240" w:lineRule="exact"/>
              <w:ind w:left="180" w:hanging="180"/>
              <w:rPr>
                <w:sz w:val="28"/>
                <w:szCs w:val="28"/>
              </w:rPr>
            </w:pPr>
            <w:r w:rsidRPr="0021195C">
              <w:rPr>
                <w:sz w:val="28"/>
                <w:szCs w:val="28"/>
              </w:rPr>
              <w:t>Проект подготовил:</w:t>
            </w:r>
          </w:p>
          <w:p w:rsidR="005D70BD" w:rsidRPr="0021195C" w:rsidRDefault="005D70BD" w:rsidP="00474103">
            <w:pPr>
              <w:spacing w:line="240" w:lineRule="exact"/>
              <w:rPr>
                <w:sz w:val="28"/>
                <w:szCs w:val="28"/>
              </w:rPr>
            </w:pPr>
          </w:p>
        </w:tc>
        <w:tc>
          <w:tcPr>
            <w:tcW w:w="2410" w:type="dxa"/>
          </w:tcPr>
          <w:p w:rsidR="005D70BD" w:rsidRPr="0021195C" w:rsidRDefault="005D70BD" w:rsidP="00474103">
            <w:pPr>
              <w:spacing w:line="240" w:lineRule="exact"/>
              <w:rPr>
                <w:sz w:val="28"/>
                <w:szCs w:val="28"/>
              </w:rPr>
            </w:pPr>
          </w:p>
        </w:tc>
        <w:tc>
          <w:tcPr>
            <w:tcW w:w="2232" w:type="dxa"/>
          </w:tcPr>
          <w:p w:rsidR="005D70BD" w:rsidRPr="0021195C" w:rsidRDefault="005D70BD" w:rsidP="00474103">
            <w:pPr>
              <w:spacing w:line="240" w:lineRule="exact"/>
              <w:rPr>
                <w:sz w:val="28"/>
                <w:szCs w:val="28"/>
              </w:rPr>
            </w:pPr>
          </w:p>
        </w:tc>
      </w:tr>
      <w:tr w:rsidR="005D70BD" w:rsidTr="00474103">
        <w:tc>
          <w:tcPr>
            <w:tcW w:w="4748" w:type="dxa"/>
            <w:hideMark/>
          </w:tcPr>
          <w:p w:rsidR="005D70BD" w:rsidRPr="0021195C" w:rsidRDefault="005D70BD" w:rsidP="00474103">
            <w:pPr>
              <w:spacing w:line="240" w:lineRule="exact"/>
              <w:rPr>
                <w:sz w:val="28"/>
                <w:szCs w:val="28"/>
              </w:rPr>
            </w:pPr>
            <w:r w:rsidRPr="0021195C">
              <w:rPr>
                <w:sz w:val="28"/>
                <w:szCs w:val="28"/>
              </w:rPr>
              <w:t xml:space="preserve">Начальник управления труда и </w:t>
            </w:r>
          </w:p>
          <w:p w:rsidR="005D70BD" w:rsidRPr="0021195C" w:rsidRDefault="005D70BD" w:rsidP="00474103">
            <w:pPr>
              <w:tabs>
                <w:tab w:val="left" w:pos="7560"/>
                <w:tab w:val="left" w:pos="7740"/>
              </w:tabs>
              <w:spacing w:line="240" w:lineRule="exact"/>
              <w:rPr>
                <w:sz w:val="28"/>
                <w:szCs w:val="28"/>
              </w:rPr>
            </w:pPr>
            <w:r w:rsidRPr="0021195C">
              <w:rPr>
                <w:sz w:val="28"/>
                <w:szCs w:val="28"/>
              </w:rPr>
              <w:t xml:space="preserve">социальной защиты населения </w:t>
            </w:r>
          </w:p>
          <w:p w:rsidR="005D70BD" w:rsidRPr="0021195C" w:rsidRDefault="005D70BD" w:rsidP="00474103">
            <w:pPr>
              <w:spacing w:line="240" w:lineRule="exact"/>
              <w:rPr>
                <w:sz w:val="28"/>
                <w:szCs w:val="28"/>
              </w:rPr>
            </w:pPr>
            <w:r w:rsidRPr="0021195C">
              <w:rPr>
                <w:sz w:val="28"/>
                <w:szCs w:val="28"/>
              </w:rPr>
              <w:t xml:space="preserve">администрации Труновского </w:t>
            </w:r>
          </w:p>
          <w:p w:rsidR="005D70BD" w:rsidRPr="0021195C" w:rsidRDefault="005D70BD" w:rsidP="00474103">
            <w:pPr>
              <w:spacing w:line="240" w:lineRule="exact"/>
              <w:rPr>
                <w:sz w:val="28"/>
                <w:szCs w:val="28"/>
              </w:rPr>
            </w:pPr>
            <w:r w:rsidRPr="0021195C">
              <w:rPr>
                <w:sz w:val="28"/>
                <w:szCs w:val="28"/>
              </w:rPr>
              <w:t xml:space="preserve">муниципального района </w:t>
            </w:r>
          </w:p>
          <w:p w:rsidR="005D70BD" w:rsidRPr="0021195C" w:rsidRDefault="005D70BD" w:rsidP="00474103">
            <w:pPr>
              <w:spacing w:line="240" w:lineRule="exact"/>
              <w:rPr>
                <w:sz w:val="28"/>
                <w:szCs w:val="28"/>
              </w:rPr>
            </w:pPr>
            <w:r w:rsidRPr="0021195C">
              <w:rPr>
                <w:sz w:val="28"/>
                <w:szCs w:val="28"/>
              </w:rPr>
              <w:t>Ставропольского края</w:t>
            </w:r>
          </w:p>
        </w:tc>
        <w:tc>
          <w:tcPr>
            <w:tcW w:w="2410" w:type="dxa"/>
          </w:tcPr>
          <w:p w:rsidR="005D70BD" w:rsidRPr="0021195C" w:rsidRDefault="005D70BD" w:rsidP="00474103">
            <w:pPr>
              <w:spacing w:line="240" w:lineRule="exact"/>
              <w:rPr>
                <w:sz w:val="28"/>
                <w:szCs w:val="28"/>
              </w:rPr>
            </w:pPr>
          </w:p>
        </w:tc>
        <w:tc>
          <w:tcPr>
            <w:tcW w:w="2232" w:type="dxa"/>
            <w:vAlign w:val="bottom"/>
          </w:tcPr>
          <w:p w:rsidR="005D70BD" w:rsidRPr="0021195C" w:rsidRDefault="005D70BD" w:rsidP="00474103">
            <w:pPr>
              <w:spacing w:line="240" w:lineRule="exact"/>
              <w:jc w:val="right"/>
              <w:rPr>
                <w:sz w:val="28"/>
                <w:szCs w:val="28"/>
              </w:rPr>
            </w:pPr>
          </w:p>
          <w:p w:rsidR="005D70BD" w:rsidRPr="0021195C" w:rsidRDefault="005D70BD" w:rsidP="00474103">
            <w:pPr>
              <w:spacing w:line="240" w:lineRule="exact"/>
              <w:jc w:val="right"/>
              <w:rPr>
                <w:sz w:val="28"/>
                <w:szCs w:val="28"/>
              </w:rPr>
            </w:pPr>
          </w:p>
          <w:p w:rsidR="005D70BD" w:rsidRPr="0021195C" w:rsidRDefault="005D70BD" w:rsidP="00474103">
            <w:pPr>
              <w:spacing w:line="240" w:lineRule="exact"/>
              <w:jc w:val="right"/>
              <w:rPr>
                <w:sz w:val="28"/>
                <w:szCs w:val="28"/>
              </w:rPr>
            </w:pPr>
            <w:r w:rsidRPr="0021195C">
              <w:rPr>
                <w:sz w:val="28"/>
                <w:szCs w:val="28"/>
              </w:rPr>
              <w:t>С.В. Толстова</w:t>
            </w:r>
          </w:p>
          <w:p w:rsidR="005D70BD" w:rsidRPr="0021195C" w:rsidRDefault="005D70BD" w:rsidP="00474103">
            <w:pPr>
              <w:spacing w:line="240" w:lineRule="exact"/>
              <w:jc w:val="right"/>
              <w:rPr>
                <w:sz w:val="28"/>
                <w:szCs w:val="28"/>
              </w:rPr>
            </w:pPr>
          </w:p>
        </w:tc>
      </w:tr>
      <w:tr w:rsidR="005D70BD" w:rsidTr="00474103">
        <w:tc>
          <w:tcPr>
            <w:tcW w:w="4748" w:type="dxa"/>
          </w:tcPr>
          <w:p w:rsidR="005D70BD" w:rsidRPr="0021195C" w:rsidRDefault="005D70BD" w:rsidP="00474103">
            <w:pPr>
              <w:spacing w:line="240" w:lineRule="exact"/>
              <w:rPr>
                <w:sz w:val="28"/>
                <w:szCs w:val="28"/>
              </w:rPr>
            </w:pPr>
          </w:p>
        </w:tc>
        <w:tc>
          <w:tcPr>
            <w:tcW w:w="2410" w:type="dxa"/>
            <w:vAlign w:val="center"/>
          </w:tcPr>
          <w:p w:rsidR="005D70BD" w:rsidRPr="0021195C" w:rsidRDefault="005D70BD" w:rsidP="00474103">
            <w:pPr>
              <w:spacing w:line="240" w:lineRule="exact"/>
              <w:jc w:val="center"/>
              <w:rPr>
                <w:sz w:val="28"/>
                <w:szCs w:val="28"/>
              </w:rPr>
            </w:pPr>
          </w:p>
        </w:tc>
        <w:tc>
          <w:tcPr>
            <w:tcW w:w="2232" w:type="dxa"/>
          </w:tcPr>
          <w:p w:rsidR="005D70BD" w:rsidRPr="0021195C" w:rsidRDefault="005D70BD" w:rsidP="00474103">
            <w:pPr>
              <w:spacing w:line="240" w:lineRule="exact"/>
              <w:rPr>
                <w:sz w:val="28"/>
                <w:szCs w:val="28"/>
              </w:rPr>
            </w:pPr>
          </w:p>
        </w:tc>
      </w:tr>
      <w:tr w:rsidR="005D70BD" w:rsidTr="00474103">
        <w:tc>
          <w:tcPr>
            <w:tcW w:w="4748" w:type="dxa"/>
            <w:hideMark/>
          </w:tcPr>
          <w:p w:rsidR="005D70BD" w:rsidRPr="0021195C" w:rsidRDefault="007B1652" w:rsidP="007B1652">
            <w:pPr>
              <w:tabs>
                <w:tab w:val="left" w:pos="7560"/>
                <w:tab w:val="left" w:pos="7740"/>
              </w:tabs>
              <w:spacing w:line="240" w:lineRule="exact"/>
              <w:rPr>
                <w:sz w:val="28"/>
                <w:szCs w:val="28"/>
              </w:rPr>
            </w:pPr>
            <w:r>
              <w:rPr>
                <w:sz w:val="28"/>
                <w:szCs w:val="28"/>
              </w:rPr>
              <w:t xml:space="preserve">Главный специалист- юрисконсульт </w:t>
            </w:r>
            <w:r w:rsidR="005D70BD" w:rsidRPr="0021195C">
              <w:rPr>
                <w:sz w:val="28"/>
                <w:szCs w:val="28"/>
              </w:rPr>
              <w:t>отдела правового и кадрового обеспечения администрации Труновского муниципального района Ставропольского края</w:t>
            </w:r>
          </w:p>
        </w:tc>
        <w:tc>
          <w:tcPr>
            <w:tcW w:w="2410" w:type="dxa"/>
          </w:tcPr>
          <w:p w:rsidR="005D70BD" w:rsidRPr="0021195C" w:rsidRDefault="005D70BD" w:rsidP="00474103">
            <w:pPr>
              <w:spacing w:line="240" w:lineRule="exact"/>
              <w:rPr>
                <w:sz w:val="28"/>
                <w:szCs w:val="28"/>
              </w:rPr>
            </w:pPr>
          </w:p>
        </w:tc>
        <w:tc>
          <w:tcPr>
            <w:tcW w:w="2232" w:type="dxa"/>
            <w:vAlign w:val="bottom"/>
            <w:hideMark/>
          </w:tcPr>
          <w:p w:rsidR="005D70BD" w:rsidRPr="0021195C" w:rsidRDefault="007B1652" w:rsidP="00474103">
            <w:pPr>
              <w:spacing w:line="240" w:lineRule="exact"/>
              <w:jc w:val="right"/>
              <w:rPr>
                <w:sz w:val="28"/>
                <w:szCs w:val="28"/>
              </w:rPr>
            </w:pPr>
            <w:r>
              <w:rPr>
                <w:sz w:val="28"/>
                <w:szCs w:val="28"/>
              </w:rPr>
              <w:t>О.Н.Пешков</w:t>
            </w:r>
          </w:p>
        </w:tc>
      </w:tr>
      <w:tr w:rsidR="005D70BD" w:rsidTr="00474103">
        <w:tc>
          <w:tcPr>
            <w:tcW w:w="4748" w:type="dxa"/>
          </w:tcPr>
          <w:p w:rsidR="005D70BD" w:rsidRPr="0021195C" w:rsidRDefault="005D70BD" w:rsidP="00474103">
            <w:pPr>
              <w:spacing w:line="240" w:lineRule="exact"/>
              <w:rPr>
                <w:sz w:val="28"/>
                <w:szCs w:val="28"/>
              </w:rPr>
            </w:pPr>
          </w:p>
          <w:p w:rsidR="005D70BD" w:rsidRPr="0021195C" w:rsidRDefault="005D70BD" w:rsidP="00474103">
            <w:pPr>
              <w:spacing w:line="240" w:lineRule="exact"/>
              <w:rPr>
                <w:sz w:val="28"/>
                <w:szCs w:val="28"/>
              </w:rPr>
            </w:pPr>
          </w:p>
        </w:tc>
        <w:tc>
          <w:tcPr>
            <w:tcW w:w="2410" w:type="dxa"/>
          </w:tcPr>
          <w:p w:rsidR="005D70BD" w:rsidRPr="0021195C" w:rsidRDefault="005D70BD" w:rsidP="00474103">
            <w:pPr>
              <w:spacing w:line="240" w:lineRule="exact"/>
              <w:jc w:val="center"/>
              <w:rPr>
                <w:sz w:val="28"/>
                <w:szCs w:val="28"/>
              </w:rPr>
            </w:pPr>
          </w:p>
        </w:tc>
        <w:tc>
          <w:tcPr>
            <w:tcW w:w="2232" w:type="dxa"/>
            <w:vAlign w:val="bottom"/>
          </w:tcPr>
          <w:p w:rsidR="005D70BD" w:rsidRPr="0021195C" w:rsidRDefault="005D70BD" w:rsidP="00474103">
            <w:pPr>
              <w:spacing w:line="240" w:lineRule="exact"/>
              <w:jc w:val="right"/>
              <w:rPr>
                <w:sz w:val="28"/>
                <w:szCs w:val="28"/>
              </w:rPr>
            </w:pPr>
          </w:p>
        </w:tc>
      </w:tr>
      <w:tr w:rsidR="005D70BD" w:rsidTr="00474103">
        <w:tc>
          <w:tcPr>
            <w:tcW w:w="4748" w:type="dxa"/>
            <w:hideMark/>
          </w:tcPr>
          <w:p w:rsidR="005D70BD" w:rsidRPr="0021195C" w:rsidRDefault="005D70BD" w:rsidP="00474103">
            <w:pPr>
              <w:spacing w:line="240" w:lineRule="exact"/>
              <w:rPr>
                <w:sz w:val="28"/>
                <w:szCs w:val="28"/>
              </w:rPr>
            </w:pPr>
            <w:r w:rsidRPr="0021195C">
              <w:rPr>
                <w:sz w:val="28"/>
                <w:szCs w:val="28"/>
              </w:rPr>
              <w:t xml:space="preserve">Управляющий делами администрации Труновского муниципального района Ставропольского края                                               </w:t>
            </w:r>
          </w:p>
        </w:tc>
        <w:tc>
          <w:tcPr>
            <w:tcW w:w="2410" w:type="dxa"/>
          </w:tcPr>
          <w:p w:rsidR="005D70BD" w:rsidRPr="0021195C" w:rsidRDefault="005D70BD" w:rsidP="00474103">
            <w:pPr>
              <w:spacing w:line="240" w:lineRule="exact"/>
              <w:jc w:val="center"/>
              <w:rPr>
                <w:sz w:val="28"/>
                <w:szCs w:val="28"/>
              </w:rPr>
            </w:pPr>
          </w:p>
        </w:tc>
        <w:tc>
          <w:tcPr>
            <w:tcW w:w="2232" w:type="dxa"/>
            <w:vAlign w:val="bottom"/>
            <w:hideMark/>
          </w:tcPr>
          <w:p w:rsidR="005D70BD" w:rsidRPr="0021195C" w:rsidRDefault="005D70BD" w:rsidP="00474103">
            <w:pPr>
              <w:spacing w:line="240" w:lineRule="exact"/>
              <w:jc w:val="right"/>
              <w:rPr>
                <w:sz w:val="28"/>
                <w:szCs w:val="28"/>
              </w:rPr>
            </w:pPr>
            <w:r w:rsidRPr="0021195C">
              <w:rPr>
                <w:sz w:val="28"/>
                <w:szCs w:val="28"/>
              </w:rPr>
              <w:t>Л.Н.Титова</w:t>
            </w:r>
          </w:p>
        </w:tc>
      </w:tr>
      <w:tr w:rsidR="005D70BD" w:rsidTr="00474103">
        <w:tc>
          <w:tcPr>
            <w:tcW w:w="4748" w:type="dxa"/>
          </w:tcPr>
          <w:p w:rsidR="005D70BD" w:rsidRPr="0021195C" w:rsidRDefault="005D70BD" w:rsidP="00474103">
            <w:pPr>
              <w:spacing w:line="240" w:lineRule="exact"/>
              <w:rPr>
                <w:sz w:val="28"/>
                <w:szCs w:val="28"/>
              </w:rPr>
            </w:pPr>
          </w:p>
          <w:p w:rsidR="005D70BD" w:rsidRPr="0021195C" w:rsidRDefault="005D70BD" w:rsidP="00474103">
            <w:pPr>
              <w:spacing w:line="240" w:lineRule="exact"/>
              <w:rPr>
                <w:sz w:val="28"/>
                <w:szCs w:val="28"/>
              </w:rPr>
            </w:pPr>
          </w:p>
        </w:tc>
        <w:tc>
          <w:tcPr>
            <w:tcW w:w="2410" w:type="dxa"/>
          </w:tcPr>
          <w:p w:rsidR="005D70BD" w:rsidRPr="0021195C" w:rsidRDefault="005D70BD" w:rsidP="00474103">
            <w:pPr>
              <w:spacing w:line="240" w:lineRule="exact"/>
              <w:rPr>
                <w:sz w:val="28"/>
                <w:szCs w:val="28"/>
              </w:rPr>
            </w:pPr>
          </w:p>
        </w:tc>
        <w:tc>
          <w:tcPr>
            <w:tcW w:w="2232" w:type="dxa"/>
            <w:vAlign w:val="bottom"/>
          </w:tcPr>
          <w:p w:rsidR="005D70BD" w:rsidRPr="0021195C" w:rsidRDefault="005D70BD" w:rsidP="00474103">
            <w:pPr>
              <w:spacing w:line="240" w:lineRule="exact"/>
              <w:jc w:val="right"/>
              <w:rPr>
                <w:sz w:val="28"/>
                <w:szCs w:val="28"/>
              </w:rPr>
            </w:pPr>
          </w:p>
        </w:tc>
      </w:tr>
      <w:tr w:rsidR="005D70BD" w:rsidRPr="007C5D2F" w:rsidTr="00474103">
        <w:tc>
          <w:tcPr>
            <w:tcW w:w="4748" w:type="dxa"/>
          </w:tcPr>
          <w:p w:rsidR="005D70BD" w:rsidRPr="0021195C" w:rsidRDefault="005D70BD" w:rsidP="00474103">
            <w:pPr>
              <w:spacing w:line="240" w:lineRule="exact"/>
              <w:rPr>
                <w:sz w:val="28"/>
                <w:szCs w:val="28"/>
              </w:rPr>
            </w:pPr>
            <w:r w:rsidRPr="0021195C">
              <w:rPr>
                <w:sz w:val="28"/>
                <w:szCs w:val="28"/>
              </w:rPr>
              <w:t xml:space="preserve">Заместитель главы администрации </w:t>
            </w:r>
          </w:p>
          <w:p w:rsidR="005D70BD" w:rsidRPr="0021195C" w:rsidRDefault="005D70BD" w:rsidP="00474103">
            <w:pPr>
              <w:spacing w:line="240" w:lineRule="exact"/>
              <w:rPr>
                <w:sz w:val="28"/>
                <w:szCs w:val="28"/>
              </w:rPr>
            </w:pPr>
            <w:r w:rsidRPr="0021195C">
              <w:rPr>
                <w:sz w:val="28"/>
                <w:szCs w:val="28"/>
              </w:rPr>
              <w:t xml:space="preserve">Труновского муниципального района Ставропольского края       </w:t>
            </w:r>
          </w:p>
          <w:p w:rsidR="005D70BD" w:rsidRPr="0021195C" w:rsidRDefault="005D70BD" w:rsidP="00474103">
            <w:pPr>
              <w:rPr>
                <w:sz w:val="28"/>
                <w:szCs w:val="28"/>
              </w:rPr>
            </w:pPr>
          </w:p>
        </w:tc>
        <w:tc>
          <w:tcPr>
            <w:tcW w:w="2410" w:type="dxa"/>
          </w:tcPr>
          <w:p w:rsidR="005D70BD" w:rsidRPr="0021195C" w:rsidRDefault="005D70BD" w:rsidP="00474103">
            <w:pPr>
              <w:rPr>
                <w:sz w:val="28"/>
                <w:szCs w:val="28"/>
              </w:rPr>
            </w:pPr>
          </w:p>
          <w:p w:rsidR="005D70BD" w:rsidRPr="0021195C" w:rsidRDefault="005D70BD" w:rsidP="00474103">
            <w:pPr>
              <w:rPr>
                <w:sz w:val="28"/>
                <w:szCs w:val="28"/>
              </w:rPr>
            </w:pPr>
          </w:p>
        </w:tc>
        <w:tc>
          <w:tcPr>
            <w:tcW w:w="2232" w:type="dxa"/>
            <w:vAlign w:val="bottom"/>
          </w:tcPr>
          <w:p w:rsidR="005D70BD" w:rsidRPr="0021195C" w:rsidRDefault="005D70BD" w:rsidP="00474103">
            <w:pPr>
              <w:jc w:val="right"/>
              <w:rPr>
                <w:sz w:val="28"/>
                <w:szCs w:val="28"/>
              </w:rPr>
            </w:pPr>
            <w:r w:rsidRPr="0021195C">
              <w:rPr>
                <w:sz w:val="28"/>
                <w:szCs w:val="28"/>
              </w:rPr>
              <w:t>Т.В.Арестова</w:t>
            </w:r>
          </w:p>
          <w:p w:rsidR="005D70BD" w:rsidRPr="0021195C" w:rsidRDefault="005D70BD" w:rsidP="00474103">
            <w:pPr>
              <w:rPr>
                <w:sz w:val="28"/>
                <w:szCs w:val="28"/>
              </w:rPr>
            </w:pPr>
          </w:p>
        </w:tc>
      </w:tr>
      <w:tr w:rsidR="005D70BD" w:rsidTr="00474103">
        <w:tc>
          <w:tcPr>
            <w:tcW w:w="4748" w:type="dxa"/>
            <w:hideMark/>
          </w:tcPr>
          <w:p w:rsidR="005D70BD" w:rsidRPr="0021195C" w:rsidRDefault="005D70BD" w:rsidP="00474103">
            <w:pPr>
              <w:spacing w:line="240" w:lineRule="exact"/>
              <w:rPr>
                <w:sz w:val="28"/>
                <w:szCs w:val="28"/>
              </w:rPr>
            </w:pPr>
            <w:r w:rsidRPr="0021195C">
              <w:rPr>
                <w:sz w:val="28"/>
                <w:szCs w:val="28"/>
              </w:rPr>
              <w:t>Главный специалист – юрисконсульт</w:t>
            </w:r>
          </w:p>
          <w:p w:rsidR="005D70BD" w:rsidRPr="0021195C" w:rsidRDefault="005D70BD" w:rsidP="00474103">
            <w:pPr>
              <w:spacing w:line="240" w:lineRule="exact"/>
              <w:rPr>
                <w:sz w:val="28"/>
                <w:szCs w:val="28"/>
              </w:rPr>
            </w:pPr>
            <w:r w:rsidRPr="0021195C">
              <w:rPr>
                <w:sz w:val="28"/>
                <w:szCs w:val="28"/>
              </w:rPr>
              <w:t>аппарата совета Труновского</w:t>
            </w:r>
          </w:p>
          <w:p w:rsidR="005D70BD" w:rsidRPr="0021195C" w:rsidRDefault="005D70BD" w:rsidP="00474103">
            <w:pPr>
              <w:spacing w:line="240" w:lineRule="exact"/>
              <w:rPr>
                <w:sz w:val="28"/>
                <w:szCs w:val="28"/>
              </w:rPr>
            </w:pPr>
            <w:r w:rsidRPr="0021195C">
              <w:rPr>
                <w:sz w:val="28"/>
                <w:szCs w:val="28"/>
              </w:rPr>
              <w:t>муниципального района Ставропольского края</w:t>
            </w:r>
          </w:p>
        </w:tc>
        <w:tc>
          <w:tcPr>
            <w:tcW w:w="2410" w:type="dxa"/>
          </w:tcPr>
          <w:p w:rsidR="005D70BD" w:rsidRPr="0021195C" w:rsidRDefault="005D70BD" w:rsidP="00474103">
            <w:pPr>
              <w:spacing w:line="240" w:lineRule="exact"/>
              <w:rPr>
                <w:sz w:val="28"/>
                <w:szCs w:val="28"/>
              </w:rPr>
            </w:pPr>
          </w:p>
        </w:tc>
        <w:tc>
          <w:tcPr>
            <w:tcW w:w="2232" w:type="dxa"/>
            <w:vAlign w:val="bottom"/>
            <w:hideMark/>
          </w:tcPr>
          <w:p w:rsidR="005D70BD" w:rsidRPr="0021195C" w:rsidRDefault="005D70BD" w:rsidP="00474103">
            <w:pPr>
              <w:spacing w:line="240" w:lineRule="exact"/>
              <w:ind w:left="-108" w:right="-144"/>
              <w:jc w:val="center"/>
              <w:rPr>
                <w:sz w:val="28"/>
                <w:szCs w:val="28"/>
              </w:rPr>
            </w:pPr>
            <w:r w:rsidRPr="0021195C">
              <w:rPr>
                <w:sz w:val="28"/>
                <w:szCs w:val="28"/>
              </w:rPr>
              <w:t>А.В. Литюшкина</w:t>
            </w:r>
          </w:p>
        </w:tc>
      </w:tr>
      <w:tr w:rsidR="005D70BD" w:rsidTr="00474103">
        <w:tc>
          <w:tcPr>
            <w:tcW w:w="4748" w:type="dxa"/>
          </w:tcPr>
          <w:p w:rsidR="005D70BD" w:rsidRPr="0021195C" w:rsidRDefault="005D70BD" w:rsidP="00474103">
            <w:pPr>
              <w:spacing w:line="240" w:lineRule="exact"/>
              <w:rPr>
                <w:sz w:val="28"/>
                <w:szCs w:val="28"/>
              </w:rPr>
            </w:pPr>
          </w:p>
          <w:p w:rsidR="005D70BD" w:rsidRPr="0021195C" w:rsidRDefault="005D70BD" w:rsidP="00474103">
            <w:pPr>
              <w:spacing w:line="240" w:lineRule="exact"/>
              <w:rPr>
                <w:sz w:val="28"/>
                <w:szCs w:val="28"/>
              </w:rPr>
            </w:pPr>
          </w:p>
        </w:tc>
        <w:tc>
          <w:tcPr>
            <w:tcW w:w="2410" w:type="dxa"/>
          </w:tcPr>
          <w:p w:rsidR="005D70BD" w:rsidRPr="0021195C" w:rsidRDefault="005D70BD" w:rsidP="00474103">
            <w:pPr>
              <w:spacing w:line="240" w:lineRule="exact"/>
              <w:rPr>
                <w:sz w:val="28"/>
                <w:szCs w:val="28"/>
              </w:rPr>
            </w:pPr>
          </w:p>
        </w:tc>
        <w:tc>
          <w:tcPr>
            <w:tcW w:w="2232" w:type="dxa"/>
            <w:vAlign w:val="bottom"/>
          </w:tcPr>
          <w:p w:rsidR="005D70BD" w:rsidRPr="0021195C" w:rsidRDefault="005D70BD" w:rsidP="00474103">
            <w:pPr>
              <w:spacing w:line="240" w:lineRule="exact"/>
              <w:jc w:val="right"/>
              <w:rPr>
                <w:sz w:val="28"/>
                <w:szCs w:val="28"/>
              </w:rPr>
            </w:pPr>
          </w:p>
        </w:tc>
      </w:tr>
      <w:tr w:rsidR="005D70BD" w:rsidTr="00474103">
        <w:tc>
          <w:tcPr>
            <w:tcW w:w="4748" w:type="dxa"/>
            <w:hideMark/>
          </w:tcPr>
          <w:p w:rsidR="005D70BD" w:rsidRPr="0021195C" w:rsidRDefault="005D70BD" w:rsidP="00474103">
            <w:pPr>
              <w:spacing w:line="240" w:lineRule="exact"/>
              <w:rPr>
                <w:sz w:val="28"/>
                <w:szCs w:val="28"/>
              </w:rPr>
            </w:pPr>
            <w:r w:rsidRPr="0021195C">
              <w:rPr>
                <w:sz w:val="28"/>
                <w:szCs w:val="28"/>
              </w:rPr>
              <w:t>Управляющий делами аппарата совета Труновского муниципального района Ставропольского края</w:t>
            </w:r>
          </w:p>
        </w:tc>
        <w:tc>
          <w:tcPr>
            <w:tcW w:w="2410" w:type="dxa"/>
          </w:tcPr>
          <w:p w:rsidR="005D70BD" w:rsidRPr="0021195C" w:rsidRDefault="005D70BD" w:rsidP="00474103">
            <w:pPr>
              <w:spacing w:line="240" w:lineRule="exact"/>
              <w:rPr>
                <w:sz w:val="28"/>
                <w:szCs w:val="28"/>
              </w:rPr>
            </w:pPr>
          </w:p>
        </w:tc>
        <w:tc>
          <w:tcPr>
            <w:tcW w:w="2232" w:type="dxa"/>
            <w:vAlign w:val="bottom"/>
            <w:hideMark/>
          </w:tcPr>
          <w:p w:rsidR="005D70BD" w:rsidRPr="0021195C" w:rsidRDefault="005D70BD" w:rsidP="00474103">
            <w:pPr>
              <w:spacing w:line="240" w:lineRule="exact"/>
              <w:jc w:val="right"/>
              <w:rPr>
                <w:sz w:val="28"/>
                <w:szCs w:val="28"/>
              </w:rPr>
            </w:pPr>
            <w:r w:rsidRPr="0021195C">
              <w:rPr>
                <w:sz w:val="28"/>
                <w:szCs w:val="28"/>
              </w:rPr>
              <w:t>М.Р.Столбова</w:t>
            </w:r>
          </w:p>
        </w:tc>
      </w:tr>
      <w:tr w:rsidR="005D70BD" w:rsidTr="00474103">
        <w:tc>
          <w:tcPr>
            <w:tcW w:w="4748" w:type="dxa"/>
          </w:tcPr>
          <w:p w:rsidR="005D70BD" w:rsidRPr="0021195C" w:rsidRDefault="005D70BD" w:rsidP="00474103">
            <w:pPr>
              <w:spacing w:line="240" w:lineRule="exact"/>
              <w:rPr>
                <w:sz w:val="28"/>
                <w:szCs w:val="28"/>
              </w:rPr>
            </w:pPr>
          </w:p>
          <w:p w:rsidR="005D70BD" w:rsidRPr="0021195C" w:rsidRDefault="005D70BD" w:rsidP="00474103">
            <w:pPr>
              <w:spacing w:line="240" w:lineRule="exact"/>
              <w:rPr>
                <w:sz w:val="28"/>
                <w:szCs w:val="28"/>
              </w:rPr>
            </w:pPr>
          </w:p>
        </w:tc>
        <w:tc>
          <w:tcPr>
            <w:tcW w:w="2410" w:type="dxa"/>
          </w:tcPr>
          <w:p w:rsidR="005D70BD" w:rsidRPr="0021195C" w:rsidRDefault="005D70BD" w:rsidP="00474103">
            <w:pPr>
              <w:spacing w:line="240" w:lineRule="exact"/>
              <w:jc w:val="center"/>
              <w:rPr>
                <w:sz w:val="28"/>
                <w:szCs w:val="28"/>
              </w:rPr>
            </w:pPr>
          </w:p>
        </w:tc>
        <w:tc>
          <w:tcPr>
            <w:tcW w:w="2232" w:type="dxa"/>
            <w:vAlign w:val="bottom"/>
          </w:tcPr>
          <w:p w:rsidR="005D70BD" w:rsidRPr="0021195C" w:rsidRDefault="005D70BD" w:rsidP="00474103">
            <w:pPr>
              <w:spacing w:line="240" w:lineRule="exact"/>
              <w:jc w:val="right"/>
              <w:rPr>
                <w:sz w:val="28"/>
                <w:szCs w:val="28"/>
              </w:rPr>
            </w:pPr>
          </w:p>
        </w:tc>
      </w:tr>
      <w:tr w:rsidR="005D70BD" w:rsidTr="00474103">
        <w:tc>
          <w:tcPr>
            <w:tcW w:w="4748" w:type="dxa"/>
            <w:hideMark/>
          </w:tcPr>
          <w:p w:rsidR="005D70BD" w:rsidRPr="0021195C" w:rsidRDefault="005D70BD" w:rsidP="00470D5C">
            <w:pPr>
              <w:spacing w:line="240" w:lineRule="exact"/>
              <w:rPr>
                <w:sz w:val="28"/>
                <w:szCs w:val="28"/>
              </w:rPr>
            </w:pPr>
            <w:r w:rsidRPr="0021195C">
              <w:rPr>
                <w:sz w:val="28"/>
                <w:szCs w:val="28"/>
              </w:rPr>
              <w:t xml:space="preserve">Глава Труновского муниципального </w:t>
            </w:r>
            <w:r w:rsidR="00470D5C">
              <w:rPr>
                <w:sz w:val="28"/>
                <w:szCs w:val="28"/>
              </w:rPr>
              <w:t>округа</w:t>
            </w:r>
            <w:r w:rsidRPr="0021195C">
              <w:rPr>
                <w:sz w:val="28"/>
                <w:szCs w:val="28"/>
              </w:rPr>
              <w:t xml:space="preserve"> Ставропольского края                                                                      </w:t>
            </w:r>
          </w:p>
        </w:tc>
        <w:tc>
          <w:tcPr>
            <w:tcW w:w="2410" w:type="dxa"/>
          </w:tcPr>
          <w:p w:rsidR="005D70BD" w:rsidRPr="0021195C" w:rsidRDefault="005D70BD" w:rsidP="00474103">
            <w:pPr>
              <w:spacing w:line="240" w:lineRule="exact"/>
              <w:jc w:val="center"/>
              <w:rPr>
                <w:sz w:val="28"/>
                <w:szCs w:val="28"/>
              </w:rPr>
            </w:pPr>
          </w:p>
        </w:tc>
        <w:tc>
          <w:tcPr>
            <w:tcW w:w="2232" w:type="dxa"/>
            <w:vAlign w:val="bottom"/>
            <w:hideMark/>
          </w:tcPr>
          <w:p w:rsidR="005D70BD" w:rsidRPr="0021195C" w:rsidRDefault="005D70BD" w:rsidP="00474103">
            <w:pPr>
              <w:spacing w:line="240" w:lineRule="exact"/>
              <w:jc w:val="right"/>
              <w:rPr>
                <w:sz w:val="28"/>
                <w:szCs w:val="28"/>
              </w:rPr>
            </w:pPr>
            <w:r w:rsidRPr="0021195C">
              <w:rPr>
                <w:sz w:val="28"/>
                <w:szCs w:val="28"/>
              </w:rPr>
              <w:t>Е.В.Высоцкий</w:t>
            </w:r>
          </w:p>
        </w:tc>
      </w:tr>
      <w:tr w:rsidR="005D70BD" w:rsidTr="00474103">
        <w:trPr>
          <w:trHeight w:val="64"/>
        </w:trPr>
        <w:tc>
          <w:tcPr>
            <w:tcW w:w="4748" w:type="dxa"/>
          </w:tcPr>
          <w:p w:rsidR="005D70BD" w:rsidRPr="0021195C" w:rsidRDefault="005D70BD" w:rsidP="00474103">
            <w:pPr>
              <w:spacing w:line="240" w:lineRule="exact"/>
              <w:rPr>
                <w:sz w:val="28"/>
                <w:szCs w:val="28"/>
              </w:rPr>
            </w:pPr>
          </w:p>
        </w:tc>
        <w:tc>
          <w:tcPr>
            <w:tcW w:w="2410" w:type="dxa"/>
          </w:tcPr>
          <w:p w:rsidR="005D70BD" w:rsidRPr="0021195C" w:rsidRDefault="005D70BD" w:rsidP="00474103">
            <w:pPr>
              <w:spacing w:line="240" w:lineRule="exact"/>
              <w:jc w:val="center"/>
              <w:rPr>
                <w:sz w:val="28"/>
                <w:szCs w:val="28"/>
              </w:rPr>
            </w:pPr>
          </w:p>
        </w:tc>
        <w:tc>
          <w:tcPr>
            <w:tcW w:w="2232" w:type="dxa"/>
            <w:vAlign w:val="bottom"/>
          </w:tcPr>
          <w:p w:rsidR="005D70BD" w:rsidRPr="0021195C" w:rsidRDefault="005D70BD" w:rsidP="00474103">
            <w:pPr>
              <w:spacing w:line="240" w:lineRule="exact"/>
              <w:jc w:val="right"/>
              <w:rPr>
                <w:sz w:val="28"/>
                <w:szCs w:val="28"/>
              </w:rPr>
            </w:pPr>
          </w:p>
        </w:tc>
      </w:tr>
    </w:tbl>
    <w:p w:rsidR="00B1403F" w:rsidRPr="00DD698C" w:rsidRDefault="00B1403F" w:rsidP="00B1403F">
      <w:pPr>
        <w:pStyle w:val="a3"/>
        <w:ind w:firstLine="567"/>
        <w:jc w:val="both"/>
        <w:rPr>
          <w:rFonts w:ascii="Times New Roman" w:hAnsi="Times New Roman" w:cs="Times New Roman"/>
          <w:sz w:val="28"/>
          <w:szCs w:val="28"/>
        </w:rPr>
      </w:pPr>
    </w:p>
    <w:sectPr w:rsidR="00B1403F" w:rsidRPr="00DD698C" w:rsidSect="00A5543A">
      <w:headerReference w:type="default" r:id="rId29"/>
      <w:pgSz w:w="11906" w:h="16838"/>
      <w:pgMar w:top="1134"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158" w:rsidRDefault="00724158" w:rsidP="0058165E">
      <w:r>
        <w:separator/>
      </w:r>
    </w:p>
  </w:endnote>
  <w:endnote w:type="continuationSeparator" w:id="1">
    <w:p w:rsidR="00724158" w:rsidRDefault="00724158" w:rsidP="005816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158" w:rsidRDefault="00724158" w:rsidP="0058165E">
      <w:r>
        <w:separator/>
      </w:r>
    </w:p>
  </w:footnote>
  <w:footnote w:type="continuationSeparator" w:id="1">
    <w:p w:rsidR="00724158" w:rsidRDefault="00724158" w:rsidP="005816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4841"/>
      <w:docPartObj>
        <w:docPartGallery w:val="Page Numbers (Top of Page)"/>
        <w:docPartUnique/>
      </w:docPartObj>
    </w:sdtPr>
    <w:sdtContent>
      <w:p w:rsidR="00474103" w:rsidRDefault="007822A4">
        <w:pPr>
          <w:pStyle w:val="a7"/>
          <w:jc w:val="center"/>
        </w:pPr>
        <w:fldSimple w:instr=" PAGE   \* MERGEFORMAT ">
          <w:r w:rsidR="00B53C4A">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B2D"/>
    <w:multiLevelType w:val="multilevel"/>
    <w:tmpl w:val="86CA98CE"/>
    <w:lvl w:ilvl="0">
      <w:start w:val="1"/>
      <w:numFmt w:val="decimal"/>
      <w:lvlText w:val="%1)"/>
      <w:lvlJc w:val="left"/>
      <w:pPr>
        <w:tabs>
          <w:tab w:val="num" w:pos="1425"/>
        </w:tabs>
        <w:ind w:left="1425" w:hanging="885"/>
      </w:pPr>
      <w:rPr>
        <w:rFonts w:hint="default"/>
        <w:i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nsid w:val="07CC5943"/>
    <w:multiLevelType w:val="multilevel"/>
    <w:tmpl w:val="86CA98CE"/>
    <w:lvl w:ilvl="0">
      <w:start w:val="1"/>
      <w:numFmt w:val="decimal"/>
      <w:lvlText w:val="%1)"/>
      <w:lvlJc w:val="left"/>
      <w:pPr>
        <w:tabs>
          <w:tab w:val="num" w:pos="1425"/>
        </w:tabs>
        <w:ind w:left="1425" w:hanging="885"/>
      </w:pPr>
      <w:rPr>
        <w:rFonts w:hint="default"/>
        <w:i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0BC24989"/>
    <w:multiLevelType w:val="multilevel"/>
    <w:tmpl w:val="DBD4F030"/>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0B3071"/>
    <w:multiLevelType w:val="multilevel"/>
    <w:tmpl w:val="A404A4A6"/>
    <w:lvl w:ilvl="0">
      <w:start w:val="3"/>
      <w:numFmt w:val="decimal"/>
      <w:lvlText w:val="%1)"/>
      <w:lvlJc w:val="left"/>
      <w:pPr>
        <w:tabs>
          <w:tab w:val="num" w:pos="1080"/>
        </w:tabs>
        <w:ind w:left="108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CC46129"/>
    <w:multiLevelType w:val="multilevel"/>
    <w:tmpl w:val="A404A4A6"/>
    <w:lvl w:ilvl="0">
      <w:start w:val="3"/>
      <w:numFmt w:val="decimal"/>
      <w:lvlText w:val="%1)"/>
      <w:lvlJc w:val="left"/>
      <w:pPr>
        <w:tabs>
          <w:tab w:val="num" w:pos="900"/>
        </w:tabs>
        <w:ind w:left="90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5C4782"/>
    <w:multiLevelType w:val="multilevel"/>
    <w:tmpl w:val="1B0260AA"/>
    <w:lvl w:ilvl="0">
      <w:start w:val="1"/>
      <w:numFmt w:val="decimal"/>
      <w:lvlText w:val="%1."/>
      <w:lvlJc w:val="left"/>
      <w:pPr>
        <w:tabs>
          <w:tab w:val="num" w:pos="435"/>
        </w:tabs>
        <w:ind w:left="435" w:hanging="435"/>
      </w:pPr>
      <w:rPr>
        <w:rFonts w:hint="default"/>
        <w:b w:val="0"/>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6">
    <w:nsid w:val="0E8253E2"/>
    <w:multiLevelType w:val="hybridMultilevel"/>
    <w:tmpl w:val="BD4E0710"/>
    <w:lvl w:ilvl="0" w:tplc="04190011">
      <w:start w:val="1"/>
      <w:numFmt w:val="decimal"/>
      <w:lvlText w:val="%1)"/>
      <w:lvlJc w:val="left"/>
      <w:pPr>
        <w:tabs>
          <w:tab w:val="num" w:pos="1440"/>
        </w:tabs>
        <w:ind w:left="1440" w:hanging="360"/>
      </w:pPr>
    </w:lvl>
    <w:lvl w:ilvl="1" w:tplc="04190011">
      <w:start w:val="1"/>
      <w:numFmt w:val="decimal"/>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0FFE434C"/>
    <w:multiLevelType w:val="multilevel"/>
    <w:tmpl w:val="A404A4A6"/>
    <w:lvl w:ilvl="0">
      <w:start w:val="3"/>
      <w:numFmt w:val="decimal"/>
      <w:lvlText w:val="%1)"/>
      <w:lvlJc w:val="left"/>
      <w:pPr>
        <w:tabs>
          <w:tab w:val="num" w:pos="900"/>
        </w:tabs>
        <w:ind w:left="90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0CC13BC"/>
    <w:multiLevelType w:val="multilevel"/>
    <w:tmpl w:val="A404A4A6"/>
    <w:lvl w:ilvl="0">
      <w:start w:val="3"/>
      <w:numFmt w:val="decimal"/>
      <w:lvlText w:val="%1)"/>
      <w:lvlJc w:val="left"/>
      <w:pPr>
        <w:tabs>
          <w:tab w:val="num" w:pos="900"/>
        </w:tabs>
        <w:ind w:left="90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5916B5"/>
    <w:multiLevelType w:val="hybridMultilevel"/>
    <w:tmpl w:val="CFE29EAC"/>
    <w:lvl w:ilvl="0" w:tplc="74009F46">
      <w:start w:val="26"/>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3A6D8D"/>
    <w:multiLevelType w:val="multilevel"/>
    <w:tmpl w:val="A404A4A6"/>
    <w:lvl w:ilvl="0">
      <w:start w:val="3"/>
      <w:numFmt w:val="decimal"/>
      <w:lvlText w:val="%1)"/>
      <w:lvlJc w:val="left"/>
      <w:pPr>
        <w:tabs>
          <w:tab w:val="num" w:pos="900"/>
        </w:tabs>
        <w:ind w:left="90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9427A1"/>
    <w:multiLevelType w:val="hybridMultilevel"/>
    <w:tmpl w:val="311A10E8"/>
    <w:lvl w:ilvl="0" w:tplc="04190011">
      <w:start w:val="1"/>
      <w:numFmt w:val="decimal"/>
      <w:lvlText w:val="%1)"/>
      <w:lvlJc w:val="left"/>
      <w:pPr>
        <w:tabs>
          <w:tab w:val="num" w:pos="900"/>
        </w:tabs>
        <w:ind w:left="900" w:hanging="360"/>
      </w:p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2780BEA"/>
    <w:multiLevelType w:val="multilevel"/>
    <w:tmpl w:val="A404A4A6"/>
    <w:lvl w:ilvl="0">
      <w:start w:val="3"/>
      <w:numFmt w:val="decimal"/>
      <w:lvlText w:val="%1)"/>
      <w:lvlJc w:val="left"/>
      <w:pPr>
        <w:tabs>
          <w:tab w:val="num" w:pos="900"/>
        </w:tabs>
        <w:ind w:left="90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680456E"/>
    <w:multiLevelType w:val="multilevel"/>
    <w:tmpl w:val="A404A4A6"/>
    <w:lvl w:ilvl="0">
      <w:start w:val="3"/>
      <w:numFmt w:val="decimal"/>
      <w:lvlText w:val="%1)"/>
      <w:lvlJc w:val="left"/>
      <w:pPr>
        <w:tabs>
          <w:tab w:val="num" w:pos="1080"/>
        </w:tabs>
        <w:ind w:left="108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7B74C09"/>
    <w:multiLevelType w:val="hybridMultilevel"/>
    <w:tmpl w:val="2DD24D24"/>
    <w:lvl w:ilvl="0" w:tplc="04190011">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8044B2B"/>
    <w:multiLevelType w:val="hybridMultilevel"/>
    <w:tmpl w:val="86CA98CE"/>
    <w:lvl w:ilvl="0" w:tplc="8B7A66CE">
      <w:start w:val="1"/>
      <w:numFmt w:val="decimal"/>
      <w:lvlText w:val="%1)"/>
      <w:lvlJc w:val="left"/>
      <w:pPr>
        <w:tabs>
          <w:tab w:val="num" w:pos="1425"/>
        </w:tabs>
        <w:ind w:left="1425" w:hanging="885"/>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2DA970C6"/>
    <w:multiLevelType w:val="hybridMultilevel"/>
    <w:tmpl w:val="7D9677AE"/>
    <w:lvl w:ilvl="0" w:tplc="59CC71AC">
      <w:start w:val="1"/>
      <w:numFmt w:val="decimal"/>
      <w:lvlText w:val="%1)"/>
      <w:lvlJc w:val="left"/>
      <w:pPr>
        <w:tabs>
          <w:tab w:val="num" w:pos="1770"/>
        </w:tabs>
        <w:ind w:left="1770" w:hanging="105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2D4D1E"/>
    <w:multiLevelType w:val="multilevel"/>
    <w:tmpl w:val="2DD24D24"/>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BD61CA"/>
    <w:multiLevelType w:val="hybridMultilevel"/>
    <w:tmpl w:val="40C07BF6"/>
    <w:lvl w:ilvl="0" w:tplc="A6C8F330">
      <w:start w:val="2"/>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9">
    <w:nsid w:val="37AE52AA"/>
    <w:multiLevelType w:val="multilevel"/>
    <w:tmpl w:val="40C07BF6"/>
    <w:lvl w:ilvl="0">
      <w:start w:val="2"/>
      <w:numFmt w:val="decimal"/>
      <w:lvlText w:val="%1)"/>
      <w:lvlJc w:val="left"/>
      <w:pPr>
        <w:tabs>
          <w:tab w:val="num" w:pos="1005"/>
        </w:tabs>
        <w:ind w:left="1005" w:hanging="360"/>
      </w:pPr>
      <w:rPr>
        <w:rFonts w:hint="default"/>
      </w:rPr>
    </w:lvl>
    <w:lvl w:ilvl="1">
      <w:start w:val="1"/>
      <w:numFmt w:val="lowerLetter"/>
      <w:lvlText w:val="%2."/>
      <w:lvlJc w:val="left"/>
      <w:pPr>
        <w:tabs>
          <w:tab w:val="num" w:pos="1725"/>
        </w:tabs>
        <w:ind w:left="1725" w:hanging="360"/>
      </w:p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20">
    <w:nsid w:val="3808384D"/>
    <w:multiLevelType w:val="hybridMultilevel"/>
    <w:tmpl w:val="57FCF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1F1EF0"/>
    <w:multiLevelType w:val="hybridMultilevel"/>
    <w:tmpl w:val="0C58009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CB4515"/>
    <w:multiLevelType w:val="multilevel"/>
    <w:tmpl w:val="A404A4A6"/>
    <w:lvl w:ilvl="0">
      <w:start w:val="3"/>
      <w:numFmt w:val="decimal"/>
      <w:lvlText w:val="%1)"/>
      <w:lvlJc w:val="left"/>
      <w:pPr>
        <w:tabs>
          <w:tab w:val="num" w:pos="900"/>
        </w:tabs>
        <w:ind w:left="90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4FD605F"/>
    <w:multiLevelType w:val="hybridMultilevel"/>
    <w:tmpl w:val="A9BE8F0E"/>
    <w:lvl w:ilvl="0" w:tplc="04190019" w:tentative="1">
      <w:start w:val="1"/>
      <w:numFmt w:val="lowerLetter"/>
      <w:lvlText w:val="%1."/>
      <w:lvlJc w:val="left"/>
      <w:pPr>
        <w:tabs>
          <w:tab w:val="num" w:pos="1440"/>
        </w:tabs>
        <w:ind w:left="1440" w:hanging="360"/>
      </w:p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50C2B25"/>
    <w:multiLevelType w:val="multilevel"/>
    <w:tmpl w:val="DF544B60"/>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2070"/>
        </w:tabs>
        <w:ind w:left="2070" w:hanging="1350"/>
      </w:pPr>
      <w:rPr>
        <w:rFonts w:hint="default"/>
      </w:rPr>
    </w:lvl>
    <w:lvl w:ilvl="2">
      <w:start w:val="1"/>
      <w:numFmt w:val="decimal"/>
      <w:lvlText w:val="%1.%2.%3."/>
      <w:lvlJc w:val="left"/>
      <w:pPr>
        <w:tabs>
          <w:tab w:val="num" w:pos="2790"/>
        </w:tabs>
        <w:ind w:left="2790" w:hanging="1350"/>
      </w:pPr>
      <w:rPr>
        <w:rFonts w:hint="default"/>
      </w:rPr>
    </w:lvl>
    <w:lvl w:ilvl="3">
      <w:start w:val="1"/>
      <w:numFmt w:val="decimal"/>
      <w:lvlText w:val="%1.%2.%3.%4."/>
      <w:lvlJc w:val="left"/>
      <w:pPr>
        <w:tabs>
          <w:tab w:val="num" w:pos="3510"/>
        </w:tabs>
        <w:ind w:left="3510" w:hanging="1350"/>
      </w:pPr>
      <w:rPr>
        <w:rFonts w:hint="default"/>
      </w:rPr>
    </w:lvl>
    <w:lvl w:ilvl="4">
      <w:start w:val="1"/>
      <w:numFmt w:val="decimal"/>
      <w:lvlText w:val="%1.%2.%3.%4.%5."/>
      <w:lvlJc w:val="left"/>
      <w:pPr>
        <w:tabs>
          <w:tab w:val="num" w:pos="4230"/>
        </w:tabs>
        <w:ind w:left="4230" w:hanging="135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nsid w:val="488259A4"/>
    <w:multiLevelType w:val="hybridMultilevel"/>
    <w:tmpl w:val="A404A4A6"/>
    <w:lvl w:ilvl="0" w:tplc="1FF0B55C">
      <w:start w:val="3"/>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DCE1B08"/>
    <w:multiLevelType w:val="hybridMultilevel"/>
    <w:tmpl w:val="52A4C266"/>
    <w:lvl w:ilvl="0" w:tplc="59CC71AC">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4686188"/>
    <w:multiLevelType w:val="hybridMultilevel"/>
    <w:tmpl w:val="FF063726"/>
    <w:lvl w:ilvl="0" w:tplc="DBC4865C">
      <w:start w:val="1"/>
      <w:numFmt w:val="decimal"/>
      <w:lvlText w:val="%1)"/>
      <w:lvlJc w:val="left"/>
      <w:pPr>
        <w:tabs>
          <w:tab w:val="num" w:pos="1395"/>
        </w:tabs>
        <w:ind w:left="1395" w:hanging="855"/>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566812B7"/>
    <w:multiLevelType w:val="hybridMultilevel"/>
    <w:tmpl w:val="532E74A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AB9433B"/>
    <w:multiLevelType w:val="hybridMultilevel"/>
    <w:tmpl w:val="F7005E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9A6A81"/>
    <w:multiLevelType w:val="hybridMultilevel"/>
    <w:tmpl w:val="28D25982"/>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8224F9"/>
    <w:multiLevelType w:val="hybridMultilevel"/>
    <w:tmpl w:val="185E3E5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74D601E9"/>
    <w:multiLevelType w:val="hybridMultilevel"/>
    <w:tmpl w:val="CE56700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715797"/>
    <w:multiLevelType w:val="hybridMultilevel"/>
    <w:tmpl w:val="EDE2BE9C"/>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29"/>
  </w:num>
  <w:num w:numId="2">
    <w:abstractNumId w:val="25"/>
  </w:num>
  <w:num w:numId="3">
    <w:abstractNumId w:val="23"/>
  </w:num>
  <w:num w:numId="4">
    <w:abstractNumId w:val="21"/>
  </w:num>
  <w:num w:numId="5">
    <w:abstractNumId w:val="32"/>
  </w:num>
  <w:num w:numId="6">
    <w:abstractNumId w:val="30"/>
  </w:num>
  <w:num w:numId="7">
    <w:abstractNumId w:val="2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6"/>
  </w:num>
  <w:num w:numId="11">
    <w:abstractNumId w:val="16"/>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6"/>
  </w:num>
  <w:num w:numId="15">
    <w:abstractNumId w:val="11"/>
  </w:num>
  <w:num w:numId="16">
    <w:abstractNumId w:val="33"/>
  </w:num>
  <w:num w:numId="17">
    <w:abstractNumId w:val="28"/>
  </w:num>
  <w:num w:numId="18">
    <w:abstractNumId w:val="24"/>
  </w:num>
  <w:num w:numId="19">
    <w:abstractNumId w:val="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8"/>
  </w:num>
  <w:num w:numId="25">
    <w:abstractNumId w:val="2"/>
  </w:num>
  <w:num w:numId="26">
    <w:abstractNumId w:val="3"/>
  </w:num>
  <w:num w:numId="27">
    <w:abstractNumId w:val="9"/>
  </w:num>
  <w:num w:numId="28">
    <w:abstractNumId w:val="7"/>
  </w:num>
  <w:num w:numId="29">
    <w:abstractNumId w:val="13"/>
  </w:num>
  <w:num w:numId="30">
    <w:abstractNumId w:val="19"/>
  </w:num>
  <w:num w:numId="31">
    <w:abstractNumId w:val="14"/>
  </w:num>
  <w:num w:numId="32">
    <w:abstractNumId w:val="10"/>
  </w:num>
  <w:num w:numId="33">
    <w:abstractNumId w:val="12"/>
  </w:num>
  <w:num w:numId="34">
    <w:abstractNumId w:val="4"/>
  </w:num>
  <w:num w:numId="35">
    <w:abstractNumId w:val="22"/>
  </w:num>
  <w:num w:numId="36">
    <w:abstractNumId w:val="8"/>
  </w:num>
  <w:num w:numId="37">
    <w:abstractNumId w:val="17"/>
  </w:num>
  <w:num w:numId="38">
    <w:abstractNumId w:val="1"/>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69634"/>
  </w:hdrShapeDefaults>
  <w:footnotePr>
    <w:footnote w:id="0"/>
    <w:footnote w:id="1"/>
  </w:footnotePr>
  <w:endnotePr>
    <w:endnote w:id="0"/>
    <w:endnote w:id="1"/>
  </w:endnotePr>
  <w:compat/>
  <w:rsids>
    <w:rsidRoot w:val="00B1403F"/>
    <w:rsid w:val="00004A94"/>
    <w:rsid w:val="00005387"/>
    <w:rsid w:val="00007C3E"/>
    <w:rsid w:val="0001174B"/>
    <w:rsid w:val="00020F2C"/>
    <w:rsid w:val="00030A50"/>
    <w:rsid w:val="00031B7E"/>
    <w:rsid w:val="00041B85"/>
    <w:rsid w:val="00047855"/>
    <w:rsid w:val="0005328D"/>
    <w:rsid w:val="00056EB2"/>
    <w:rsid w:val="000642E7"/>
    <w:rsid w:val="000727DD"/>
    <w:rsid w:val="00077711"/>
    <w:rsid w:val="00077917"/>
    <w:rsid w:val="00083114"/>
    <w:rsid w:val="000A0E47"/>
    <w:rsid w:val="000A422B"/>
    <w:rsid w:val="000A5B00"/>
    <w:rsid w:val="000A5EC0"/>
    <w:rsid w:val="000D4834"/>
    <w:rsid w:val="000D7205"/>
    <w:rsid w:val="000E30B3"/>
    <w:rsid w:val="000E6425"/>
    <w:rsid w:val="000F31AB"/>
    <w:rsid w:val="000F3FCC"/>
    <w:rsid w:val="000F6118"/>
    <w:rsid w:val="00106808"/>
    <w:rsid w:val="00107031"/>
    <w:rsid w:val="00115AB9"/>
    <w:rsid w:val="0012782F"/>
    <w:rsid w:val="00137D61"/>
    <w:rsid w:val="00142779"/>
    <w:rsid w:val="00166BD9"/>
    <w:rsid w:val="00166D03"/>
    <w:rsid w:val="00170241"/>
    <w:rsid w:val="00175BA3"/>
    <w:rsid w:val="0018573B"/>
    <w:rsid w:val="00185C4F"/>
    <w:rsid w:val="00187CFF"/>
    <w:rsid w:val="001A7DD2"/>
    <w:rsid w:val="001B12C7"/>
    <w:rsid w:val="001B5CDE"/>
    <w:rsid w:val="001C4671"/>
    <w:rsid w:val="001C7174"/>
    <w:rsid w:val="001D2702"/>
    <w:rsid w:val="001F1CB0"/>
    <w:rsid w:val="0021195C"/>
    <w:rsid w:val="0021245E"/>
    <w:rsid w:val="002155C9"/>
    <w:rsid w:val="00216C72"/>
    <w:rsid w:val="0022218D"/>
    <w:rsid w:val="00250B57"/>
    <w:rsid w:val="0025792B"/>
    <w:rsid w:val="00257ADE"/>
    <w:rsid w:val="00277F6E"/>
    <w:rsid w:val="00286985"/>
    <w:rsid w:val="00291023"/>
    <w:rsid w:val="00294BED"/>
    <w:rsid w:val="002A242C"/>
    <w:rsid w:val="002A5803"/>
    <w:rsid w:val="002B7029"/>
    <w:rsid w:val="002D2D02"/>
    <w:rsid w:val="002D5AF7"/>
    <w:rsid w:val="002E440C"/>
    <w:rsid w:val="002F4C93"/>
    <w:rsid w:val="003037D5"/>
    <w:rsid w:val="00303F55"/>
    <w:rsid w:val="00314014"/>
    <w:rsid w:val="00315D05"/>
    <w:rsid w:val="00327008"/>
    <w:rsid w:val="003447EA"/>
    <w:rsid w:val="003530C0"/>
    <w:rsid w:val="00376FEF"/>
    <w:rsid w:val="003813FB"/>
    <w:rsid w:val="00381DEA"/>
    <w:rsid w:val="003A3568"/>
    <w:rsid w:val="003B135D"/>
    <w:rsid w:val="003B4D93"/>
    <w:rsid w:val="003C3F73"/>
    <w:rsid w:val="003D2329"/>
    <w:rsid w:val="003F04FA"/>
    <w:rsid w:val="003F78FF"/>
    <w:rsid w:val="0040513B"/>
    <w:rsid w:val="00406C9B"/>
    <w:rsid w:val="0041083A"/>
    <w:rsid w:val="00420C3B"/>
    <w:rsid w:val="00434C41"/>
    <w:rsid w:val="00440E4A"/>
    <w:rsid w:val="004426EE"/>
    <w:rsid w:val="00452E3B"/>
    <w:rsid w:val="00453CFB"/>
    <w:rsid w:val="00470D5C"/>
    <w:rsid w:val="00473338"/>
    <w:rsid w:val="00474103"/>
    <w:rsid w:val="00474BBE"/>
    <w:rsid w:val="00476B19"/>
    <w:rsid w:val="0047766A"/>
    <w:rsid w:val="00484F7C"/>
    <w:rsid w:val="004B7E57"/>
    <w:rsid w:val="004C0C94"/>
    <w:rsid w:val="004C6C31"/>
    <w:rsid w:val="004D4365"/>
    <w:rsid w:val="004D63A0"/>
    <w:rsid w:val="004E55AB"/>
    <w:rsid w:val="00504EEF"/>
    <w:rsid w:val="0050739A"/>
    <w:rsid w:val="00514441"/>
    <w:rsid w:val="00533391"/>
    <w:rsid w:val="00540E3D"/>
    <w:rsid w:val="0054586A"/>
    <w:rsid w:val="00552D02"/>
    <w:rsid w:val="00565A2C"/>
    <w:rsid w:val="00570416"/>
    <w:rsid w:val="0058165E"/>
    <w:rsid w:val="00591441"/>
    <w:rsid w:val="005928D3"/>
    <w:rsid w:val="005949FC"/>
    <w:rsid w:val="005A07D2"/>
    <w:rsid w:val="005B11A0"/>
    <w:rsid w:val="005B25CA"/>
    <w:rsid w:val="005B3423"/>
    <w:rsid w:val="005C4080"/>
    <w:rsid w:val="005D1C64"/>
    <w:rsid w:val="005D70BD"/>
    <w:rsid w:val="00601422"/>
    <w:rsid w:val="00605CDB"/>
    <w:rsid w:val="0060606D"/>
    <w:rsid w:val="00610FEB"/>
    <w:rsid w:val="00617EAA"/>
    <w:rsid w:val="00621767"/>
    <w:rsid w:val="00621C87"/>
    <w:rsid w:val="006240DE"/>
    <w:rsid w:val="006249CD"/>
    <w:rsid w:val="00632224"/>
    <w:rsid w:val="006431C4"/>
    <w:rsid w:val="00657DA9"/>
    <w:rsid w:val="006710D5"/>
    <w:rsid w:val="006733B6"/>
    <w:rsid w:val="00696B43"/>
    <w:rsid w:val="00697467"/>
    <w:rsid w:val="0069792C"/>
    <w:rsid w:val="006A30B3"/>
    <w:rsid w:val="006B6BA3"/>
    <w:rsid w:val="006B7BA2"/>
    <w:rsid w:val="006C3707"/>
    <w:rsid w:val="006D0D4B"/>
    <w:rsid w:val="006D5A49"/>
    <w:rsid w:val="006E22C8"/>
    <w:rsid w:val="006E2D72"/>
    <w:rsid w:val="006E5C08"/>
    <w:rsid w:val="006F56CB"/>
    <w:rsid w:val="00702243"/>
    <w:rsid w:val="00706ED8"/>
    <w:rsid w:val="00723C87"/>
    <w:rsid w:val="00724158"/>
    <w:rsid w:val="00730A15"/>
    <w:rsid w:val="00730DD4"/>
    <w:rsid w:val="007406E2"/>
    <w:rsid w:val="00743A46"/>
    <w:rsid w:val="00753FB7"/>
    <w:rsid w:val="007674B8"/>
    <w:rsid w:val="00773B32"/>
    <w:rsid w:val="007822A4"/>
    <w:rsid w:val="0078499D"/>
    <w:rsid w:val="0079064D"/>
    <w:rsid w:val="00792DCF"/>
    <w:rsid w:val="007A222D"/>
    <w:rsid w:val="007B1652"/>
    <w:rsid w:val="007B5C0A"/>
    <w:rsid w:val="007B642F"/>
    <w:rsid w:val="007C15B2"/>
    <w:rsid w:val="007C694E"/>
    <w:rsid w:val="007E022E"/>
    <w:rsid w:val="007E0AF3"/>
    <w:rsid w:val="007E0C82"/>
    <w:rsid w:val="007E0CF9"/>
    <w:rsid w:val="007E52F7"/>
    <w:rsid w:val="007F7695"/>
    <w:rsid w:val="00800014"/>
    <w:rsid w:val="00813A72"/>
    <w:rsid w:val="00817720"/>
    <w:rsid w:val="00817C85"/>
    <w:rsid w:val="00823219"/>
    <w:rsid w:val="00837F1C"/>
    <w:rsid w:val="00845692"/>
    <w:rsid w:val="008532D8"/>
    <w:rsid w:val="00853434"/>
    <w:rsid w:val="008569AB"/>
    <w:rsid w:val="0087447C"/>
    <w:rsid w:val="0088503B"/>
    <w:rsid w:val="00887801"/>
    <w:rsid w:val="008B3AD9"/>
    <w:rsid w:val="008C4EBC"/>
    <w:rsid w:val="008D281F"/>
    <w:rsid w:val="008E0B7F"/>
    <w:rsid w:val="008E3488"/>
    <w:rsid w:val="008F4B64"/>
    <w:rsid w:val="0090353A"/>
    <w:rsid w:val="009110C3"/>
    <w:rsid w:val="00920778"/>
    <w:rsid w:val="009260F6"/>
    <w:rsid w:val="0092635D"/>
    <w:rsid w:val="00956DB0"/>
    <w:rsid w:val="00957AEC"/>
    <w:rsid w:val="00962BE6"/>
    <w:rsid w:val="00970FAC"/>
    <w:rsid w:val="009767B8"/>
    <w:rsid w:val="00984CCF"/>
    <w:rsid w:val="00991D30"/>
    <w:rsid w:val="009B315D"/>
    <w:rsid w:val="009C198B"/>
    <w:rsid w:val="009E1370"/>
    <w:rsid w:val="009E3310"/>
    <w:rsid w:val="009E4994"/>
    <w:rsid w:val="009F27D0"/>
    <w:rsid w:val="009F58F8"/>
    <w:rsid w:val="00A06A70"/>
    <w:rsid w:val="00A1265D"/>
    <w:rsid w:val="00A14A9B"/>
    <w:rsid w:val="00A208AD"/>
    <w:rsid w:val="00A36528"/>
    <w:rsid w:val="00A376EF"/>
    <w:rsid w:val="00A40DF2"/>
    <w:rsid w:val="00A45D63"/>
    <w:rsid w:val="00A46892"/>
    <w:rsid w:val="00A52E1C"/>
    <w:rsid w:val="00A5543A"/>
    <w:rsid w:val="00A61E4A"/>
    <w:rsid w:val="00A71062"/>
    <w:rsid w:val="00A8712B"/>
    <w:rsid w:val="00A93B1A"/>
    <w:rsid w:val="00A94062"/>
    <w:rsid w:val="00AA3A1B"/>
    <w:rsid w:val="00AD23AD"/>
    <w:rsid w:val="00AE0180"/>
    <w:rsid w:val="00B0176A"/>
    <w:rsid w:val="00B069E4"/>
    <w:rsid w:val="00B1403F"/>
    <w:rsid w:val="00B24477"/>
    <w:rsid w:val="00B310B0"/>
    <w:rsid w:val="00B35C10"/>
    <w:rsid w:val="00B4390F"/>
    <w:rsid w:val="00B50C8E"/>
    <w:rsid w:val="00B53C4A"/>
    <w:rsid w:val="00B55FF5"/>
    <w:rsid w:val="00B61B15"/>
    <w:rsid w:val="00B62E68"/>
    <w:rsid w:val="00B63477"/>
    <w:rsid w:val="00B673FF"/>
    <w:rsid w:val="00B70811"/>
    <w:rsid w:val="00B73B55"/>
    <w:rsid w:val="00B75392"/>
    <w:rsid w:val="00B76CA9"/>
    <w:rsid w:val="00B85463"/>
    <w:rsid w:val="00B90C30"/>
    <w:rsid w:val="00BA1DBC"/>
    <w:rsid w:val="00BB233B"/>
    <w:rsid w:val="00BB4C83"/>
    <w:rsid w:val="00BC58BB"/>
    <w:rsid w:val="00BC6F17"/>
    <w:rsid w:val="00BE30A6"/>
    <w:rsid w:val="00BE402B"/>
    <w:rsid w:val="00BF08FB"/>
    <w:rsid w:val="00BF6380"/>
    <w:rsid w:val="00C15F32"/>
    <w:rsid w:val="00C2646F"/>
    <w:rsid w:val="00C74E35"/>
    <w:rsid w:val="00C860EF"/>
    <w:rsid w:val="00C93B30"/>
    <w:rsid w:val="00CA3590"/>
    <w:rsid w:val="00CA46A8"/>
    <w:rsid w:val="00CB3081"/>
    <w:rsid w:val="00CB4553"/>
    <w:rsid w:val="00CC2A8C"/>
    <w:rsid w:val="00CD0093"/>
    <w:rsid w:val="00CD0B3D"/>
    <w:rsid w:val="00CD1EC4"/>
    <w:rsid w:val="00CD594B"/>
    <w:rsid w:val="00CD697D"/>
    <w:rsid w:val="00CE3C53"/>
    <w:rsid w:val="00CF0753"/>
    <w:rsid w:val="00CF6AE5"/>
    <w:rsid w:val="00D022BB"/>
    <w:rsid w:val="00D135D9"/>
    <w:rsid w:val="00D17AF5"/>
    <w:rsid w:val="00D25364"/>
    <w:rsid w:val="00D31CFD"/>
    <w:rsid w:val="00D455F5"/>
    <w:rsid w:val="00D52E8C"/>
    <w:rsid w:val="00D5749E"/>
    <w:rsid w:val="00D70AEE"/>
    <w:rsid w:val="00D8086E"/>
    <w:rsid w:val="00D8783B"/>
    <w:rsid w:val="00D92571"/>
    <w:rsid w:val="00DB0F29"/>
    <w:rsid w:val="00DD698C"/>
    <w:rsid w:val="00DE0C13"/>
    <w:rsid w:val="00E00D6F"/>
    <w:rsid w:val="00E1115A"/>
    <w:rsid w:val="00E13CDD"/>
    <w:rsid w:val="00E244A0"/>
    <w:rsid w:val="00E24BFE"/>
    <w:rsid w:val="00E25116"/>
    <w:rsid w:val="00E26AC9"/>
    <w:rsid w:val="00E27D08"/>
    <w:rsid w:val="00E3086E"/>
    <w:rsid w:val="00E355CB"/>
    <w:rsid w:val="00E4062C"/>
    <w:rsid w:val="00E51541"/>
    <w:rsid w:val="00E63583"/>
    <w:rsid w:val="00E67B08"/>
    <w:rsid w:val="00E8270C"/>
    <w:rsid w:val="00E83F37"/>
    <w:rsid w:val="00E866D8"/>
    <w:rsid w:val="00E9314A"/>
    <w:rsid w:val="00EA22FF"/>
    <w:rsid w:val="00EA5B16"/>
    <w:rsid w:val="00EB5F39"/>
    <w:rsid w:val="00EC1FEF"/>
    <w:rsid w:val="00EC510F"/>
    <w:rsid w:val="00ED5FFB"/>
    <w:rsid w:val="00EE1CA9"/>
    <w:rsid w:val="00EE2759"/>
    <w:rsid w:val="00EF0135"/>
    <w:rsid w:val="00EF1599"/>
    <w:rsid w:val="00F0042B"/>
    <w:rsid w:val="00F0280D"/>
    <w:rsid w:val="00F0480E"/>
    <w:rsid w:val="00F04909"/>
    <w:rsid w:val="00F0762D"/>
    <w:rsid w:val="00F23C67"/>
    <w:rsid w:val="00F3624A"/>
    <w:rsid w:val="00F4119A"/>
    <w:rsid w:val="00F50240"/>
    <w:rsid w:val="00F51296"/>
    <w:rsid w:val="00F64DB9"/>
    <w:rsid w:val="00F742E8"/>
    <w:rsid w:val="00F902D2"/>
    <w:rsid w:val="00F91CE1"/>
    <w:rsid w:val="00FA26B7"/>
    <w:rsid w:val="00FA55AC"/>
    <w:rsid w:val="00FB4554"/>
    <w:rsid w:val="00FD4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0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70BD"/>
    <w:pPr>
      <w:keepNext/>
      <w:tabs>
        <w:tab w:val="left" w:pos="7560"/>
      </w:tabs>
      <w:jc w:val="both"/>
      <w:outlineLvl w:val="0"/>
    </w:pPr>
    <w:rPr>
      <w:sz w:val="28"/>
    </w:rPr>
  </w:style>
  <w:style w:type="paragraph" w:styleId="2">
    <w:name w:val="heading 2"/>
    <w:basedOn w:val="a"/>
    <w:next w:val="a"/>
    <w:link w:val="20"/>
    <w:qFormat/>
    <w:rsid w:val="005D70BD"/>
    <w:pPr>
      <w:keepNext/>
      <w:jc w:val="center"/>
      <w:outlineLvl w:val="1"/>
    </w:pPr>
    <w:rPr>
      <w:sz w:val="28"/>
      <w:szCs w:val="28"/>
    </w:rPr>
  </w:style>
  <w:style w:type="paragraph" w:styleId="3">
    <w:name w:val="heading 3"/>
    <w:basedOn w:val="a"/>
    <w:next w:val="a"/>
    <w:link w:val="30"/>
    <w:qFormat/>
    <w:rsid w:val="005D70BD"/>
    <w:pPr>
      <w:keepNext/>
      <w:jc w:val="right"/>
      <w:outlineLvl w:val="2"/>
    </w:pPr>
    <w:rPr>
      <w:sz w:val="28"/>
    </w:rPr>
  </w:style>
  <w:style w:type="paragraph" w:styleId="4">
    <w:name w:val="heading 4"/>
    <w:basedOn w:val="a"/>
    <w:next w:val="a"/>
    <w:link w:val="40"/>
    <w:qFormat/>
    <w:rsid w:val="005D70BD"/>
    <w:pPr>
      <w:keepNext/>
      <w:ind w:firstLine="720"/>
      <w:jc w:val="righ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40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40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40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403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B1403F"/>
    <w:pPr>
      <w:spacing w:after="0" w:line="240" w:lineRule="auto"/>
    </w:pPr>
  </w:style>
  <w:style w:type="table" w:styleId="a4">
    <w:name w:val="Table Grid"/>
    <w:basedOn w:val="a1"/>
    <w:uiPriority w:val="59"/>
    <w:rsid w:val="00E13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DD698C"/>
    <w:rPr>
      <w:rFonts w:ascii="Tahoma" w:hAnsi="Tahoma" w:cs="Tahoma"/>
      <w:sz w:val="16"/>
      <w:szCs w:val="16"/>
    </w:rPr>
  </w:style>
  <w:style w:type="character" w:customStyle="1" w:styleId="a6">
    <w:name w:val="Текст выноски Знак"/>
    <w:basedOn w:val="a0"/>
    <w:link w:val="a5"/>
    <w:semiHidden/>
    <w:rsid w:val="00DD698C"/>
    <w:rPr>
      <w:rFonts w:ascii="Tahoma" w:eastAsia="Times New Roman" w:hAnsi="Tahoma" w:cs="Tahoma"/>
      <w:sz w:val="16"/>
      <w:szCs w:val="16"/>
      <w:lang w:eastAsia="ru-RU"/>
    </w:rPr>
  </w:style>
  <w:style w:type="paragraph" w:styleId="a7">
    <w:name w:val="header"/>
    <w:basedOn w:val="a"/>
    <w:link w:val="a8"/>
    <w:uiPriority w:val="99"/>
    <w:unhideWhenUsed/>
    <w:rsid w:val="0058165E"/>
    <w:pPr>
      <w:tabs>
        <w:tab w:val="center" w:pos="4677"/>
        <w:tab w:val="right" w:pos="9355"/>
      </w:tabs>
    </w:pPr>
  </w:style>
  <w:style w:type="character" w:customStyle="1" w:styleId="a8">
    <w:name w:val="Верхний колонтитул Знак"/>
    <w:basedOn w:val="a0"/>
    <w:link w:val="a7"/>
    <w:uiPriority w:val="99"/>
    <w:rsid w:val="0058165E"/>
    <w:rPr>
      <w:rFonts w:ascii="Times New Roman" w:eastAsia="Times New Roman" w:hAnsi="Times New Roman" w:cs="Times New Roman"/>
      <w:sz w:val="24"/>
      <w:szCs w:val="24"/>
      <w:lang w:eastAsia="ru-RU"/>
    </w:rPr>
  </w:style>
  <w:style w:type="paragraph" w:styleId="a9">
    <w:name w:val="footer"/>
    <w:basedOn w:val="a"/>
    <w:link w:val="aa"/>
    <w:unhideWhenUsed/>
    <w:rsid w:val="0058165E"/>
    <w:pPr>
      <w:tabs>
        <w:tab w:val="center" w:pos="4677"/>
        <w:tab w:val="right" w:pos="9355"/>
      </w:tabs>
    </w:pPr>
  </w:style>
  <w:style w:type="character" w:customStyle="1" w:styleId="aa">
    <w:name w:val="Нижний колонтитул Знак"/>
    <w:basedOn w:val="a0"/>
    <w:link w:val="a9"/>
    <w:rsid w:val="0058165E"/>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D70B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5D70BD"/>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5D70BD"/>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5D70BD"/>
    <w:rPr>
      <w:rFonts w:ascii="Times New Roman" w:eastAsia="Times New Roman" w:hAnsi="Times New Roman" w:cs="Times New Roman"/>
      <w:sz w:val="28"/>
      <w:szCs w:val="24"/>
      <w:lang w:eastAsia="ru-RU"/>
    </w:rPr>
  </w:style>
  <w:style w:type="paragraph" w:styleId="ab">
    <w:name w:val="Body Text Indent"/>
    <w:basedOn w:val="a"/>
    <w:link w:val="ac"/>
    <w:rsid w:val="005D70BD"/>
    <w:pPr>
      <w:spacing w:line="240" w:lineRule="exact"/>
      <w:ind w:firstLine="720"/>
      <w:jc w:val="center"/>
    </w:pPr>
    <w:rPr>
      <w:sz w:val="28"/>
    </w:rPr>
  </w:style>
  <w:style w:type="character" w:customStyle="1" w:styleId="ac">
    <w:name w:val="Основной текст с отступом Знак"/>
    <w:basedOn w:val="a0"/>
    <w:link w:val="ab"/>
    <w:rsid w:val="005D70BD"/>
    <w:rPr>
      <w:rFonts w:ascii="Times New Roman" w:eastAsia="Times New Roman" w:hAnsi="Times New Roman" w:cs="Times New Roman"/>
      <w:sz w:val="28"/>
      <w:szCs w:val="24"/>
      <w:lang w:eastAsia="ru-RU"/>
    </w:rPr>
  </w:style>
  <w:style w:type="paragraph" w:styleId="21">
    <w:name w:val="Body Text Indent 2"/>
    <w:basedOn w:val="a"/>
    <w:link w:val="22"/>
    <w:rsid w:val="005D70BD"/>
    <w:pPr>
      <w:ind w:firstLine="720"/>
      <w:jc w:val="both"/>
    </w:pPr>
    <w:rPr>
      <w:sz w:val="28"/>
    </w:rPr>
  </w:style>
  <w:style w:type="character" w:customStyle="1" w:styleId="22">
    <w:name w:val="Основной текст с отступом 2 Знак"/>
    <w:basedOn w:val="a0"/>
    <w:link w:val="21"/>
    <w:rsid w:val="005D70BD"/>
    <w:rPr>
      <w:rFonts w:ascii="Times New Roman" w:eastAsia="Times New Roman" w:hAnsi="Times New Roman" w:cs="Times New Roman"/>
      <w:sz w:val="28"/>
      <w:szCs w:val="24"/>
      <w:lang w:eastAsia="ru-RU"/>
    </w:rPr>
  </w:style>
  <w:style w:type="paragraph" w:styleId="31">
    <w:name w:val="Body Text Indent 3"/>
    <w:basedOn w:val="a"/>
    <w:link w:val="32"/>
    <w:rsid w:val="005D70BD"/>
    <w:pPr>
      <w:ind w:firstLine="720"/>
    </w:pPr>
    <w:rPr>
      <w:sz w:val="28"/>
    </w:rPr>
  </w:style>
  <w:style w:type="character" w:customStyle="1" w:styleId="32">
    <w:name w:val="Основной текст с отступом 3 Знак"/>
    <w:basedOn w:val="a0"/>
    <w:link w:val="31"/>
    <w:rsid w:val="005D70BD"/>
    <w:rPr>
      <w:rFonts w:ascii="Times New Roman" w:eastAsia="Times New Roman" w:hAnsi="Times New Roman" w:cs="Times New Roman"/>
      <w:sz w:val="28"/>
      <w:szCs w:val="24"/>
      <w:lang w:eastAsia="ru-RU"/>
    </w:rPr>
  </w:style>
  <w:style w:type="paragraph" w:styleId="ad">
    <w:name w:val="Body Text"/>
    <w:basedOn w:val="a"/>
    <w:link w:val="ae"/>
    <w:rsid w:val="005D70BD"/>
    <w:pPr>
      <w:jc w:val="both"/>
    </w:pPr>
    <w:rPr>
      <w:rFonts w:eastAsia="Arial Unicode MS"/>
      <w:sz w:val="28"/>
    </w:rPr>
  </w:style>
  <w:style w:type="character" w:customStyle="1" w:styleId="ae">
    <w:name w:val="Основной текст Знак"/>
    <w:basedOn w:val="a0"/>
    <w:link w:val="ad"/>
    <w:rsid w:val="005D70BD"/>
    <w:rPr>
      <w:rFonts w:ascii="Times New Roman" w:eastAsia="Arial Unicode MS" w:hAnsi="Times New Roman" w:cs="Times New Roman"/>
      <w:sz w:val="28"/>
      <w:szCs w:val="24"/>
      <w:lang w:eastAsia="ru-RU"/>
    </w:rPr>
  </w:style>
  <w:style w:type="character" w:styleId="af">
    <w:name w:val="page number"/>
    <w:basedOn w:val="a0"/>
    <w:rsid w:val="005D70BD"/>
  </w:style>
  <w:style w:type="paragraph" w:styleId="23">
    <w:name w:val="Body Text 2"/>
    <w:basedOn w:val="a"/>
    <w:link w:val="24"/>
    <w:rsid w:val="005D70BD"/>
    <w:pPr>
      <w:jc w:val="both"/>
    </w:pPr>
    <w:rPr>
      <w:i/>
      <w:iCs/>
      <w:color w:val="FF0000"/>
      <w:sz w:val="28"/>
    </w:rPr>
  </w:style>
  <w:style w:type="character" w:customStyle="1" w:styleId="24">
    <w:name w:val="Основной текст 2 Знак"/>
    <w:basedOn w:val="a0"/>
    <w:link w:val="23"/>
    <w:rsid w:val="005D70BD"/>
    <w:rPr>
      <w:rFonts w:ascii="Times New Roman" w:eastAsia="Times New Roman" w:hAnsi="Times New Roman" w:cs="Times New Roman"/>
      <w:i/>
      <w:iCs/>
      <w:color w:val="FF0000"/>
      <w:sz w:val="28"/>
      <w:szCs w:val="24"/>
      <w:lang w:eastAsia="ru-RU"/>
    </w:rPr>
  </w:style>
  <w:style w:type="paragraph" w:customStyle="1" w:styleId="CharCharCarCarCharCharCarCarCharCharCarCarCharChar">
    <w:name w:val="Char Char Car Car Char Char Car Car Char Char Car Car Char Char"/>
    <w:basedOn w:val="a"/>
    <w:rsid w:val="005D70BD"/>
    <w:pPr>
      <w:spacing w:after="160" w:line="240" w:lineRule="exact"/>
    </w:pPr>
    <w:rPr>
      <w:sz w:val="20"/>
      <w:szCs w:val="20"/>
    </w:rPr>
  </w:style>
  <w:style w:type="paragraph" w:styleId="af0">
    <w:name w:val="Document Map"/>
    <w:basedOn w:val="a"/>
    <w:link w:val="af1"/>
    <w:semiHidden/>
    <w:rsid w:val="005D70BD"/>
    <w:pPr>
      <w:shd w:val="clear" w:color="auto" w:fill="000080"/>
    </w:pPr>
    <w:rPr>
      <w:rFonts w:ascii="Tahoma" w:hAnsi="Tahoma" w:cs="Tahoma"/>
      <w:sz w:val="20"/>
      <w:szCs w:val="20"/>
    </w:rPr>
  </w:style>
  <w:style w:type="character" w:customStyle="1" w:styleId="af1">
    <w:name w:val="Схема документа Знак"/>
    <w:basedOn w:val="a0"/>
    <w:link w:val="af0"/>
    <w:semiHidden/>
    <w:rsid w:val="005D70BD"/>
    <w:rPr>
      <w:rFonts w:ascii="Tahoma" w:eastAsia="Times New Roman" w:hAnsi="Tahoma" w:cs="Tahoma"/>
      <w:sz w:val="20"/>
      <w:szCs w:val="20"/>
      <w:shd w:val="clear" w:color="auto" w:fill="000080"/>
      <w:lang w:eastAsia="ru-RU"/>
    </w:rPr>
  </w:style>
  <w:style w:type="character" w:styleId="af2">
    <w:name w:val="Hyperlink"/>
    <w:basedOn w:val="a0"/>
    <w:uiPriority w:val="99"/>
    <w:unhideWhenUsed/>
    <w:rsid w:val="005D70BD"/>
    <w:rPr>
      <w:color w:val="0000FF"/>
      <w:u w:val="single"/>
    </w:rPr>
  </w:style>
  <w:style w:type="character" w:customStyle="1" w:styleId="af3">
    <w:name w:val="Гипертекстовая ссылка"/>
    <w:basedOn w:val="a0"/>
    <w:uiPriority w:val="99"/>
    <w:rsid w:val="005D70BD"/>
    <w:rPr>
      <w:color w:val="106BBE"/>
    </w:rPr>
  </w:style>
  <w:style w:type="character" w:customStyle="1" w:styleId="25">
    <w:name w:val="Основной текст (2)_"/>
    <w:link w:val="210"/>
    <w:uiPriority w:val="99"/>
    <w:rsid w:val="00BB233B"/>
    <w:rPr>
      <w:sz w:val="28"/>
      <w:szCs w:val="28"/>
      <w:shd w:val="clear" w:color="auto" w:fill="FFFFFF"/>
    </w:rPr>
  </w:style>
  <w:style w:type="paragraph" w:customStyle="1" w:styleId="210">
    <w:name w:val="Основной текст (2)1"/>
    <w:basedOn w:val="a"/>
    <w:link w:val="25"/>
    <w:uiPriority w:val="99"/>
    <w:rsid w:val="00BB233B"/>
    <w:pPr>
      <w:widowControl w:val="0"/>
      <w:shd w:val="clear" w:color="auto" w:fill="FFFFFF"/>
      <w:spacing w:before="180" w:line="240" w:lineRule="atLeast"/>
      <w:ind w:hanging="1420"/>
      <w:jc w:val="both"/>
    </w:pPr>
    <w:rPr>
      <w:rFonts w:asciiTheme="minorHAnsi" w:eastAsiaTheme="minorHAnsi" w:hAnsiTheme="minorHAnsi" w:cstheme="minorBidi"/>
      <w:sz w:val="28"/>
      <w:szCs w:val="28"/>
      <w:lang w:eastAsia="en-US"/>
    </w:rPr>
  </w:style>
  <w:style w:type="character" w:customStyle="1" w:styleId="26">
    <w:name w:val="Основной текст (2)"/>
    <w:uiPriority w:val="99"/>
    <w:rsid w:val="00B069E4"/>
    <w:rPr>
      <w:rFonts w:ascii="Times New Roman" w:hAnsi="Times New Roman" w:cs="Times New Roman"/>
      <w:sz w:val="28"/>
      <w:szCs w:val="28"/>
      <w:u w:val="none"/>
      <w:shd w:val="clear" w:color="auto" w:fill="FFFFFF"/>
    </w:rPr>
  </w:style>
</w:styles>
</file>

<file path=word/webSettings.xml><?xml version="1.0" encoding="utf-8"?>
<w:webSettings xmlns:r="http://schemas.openxmlformats.org/officeDocument/2006/relationships" xmlns:w="http://schemas.openxmlformats.org/wordprocessingml/2006/main">
  <w:divs>
    <w:div w:id="69740487">
      <w:bodyDiv w:val="1"/>
      <w:marLeft w:val="0"/>
      <w:marRight w:val="0"/>
      <w:marTop w:val="0"/>
      <w:marBottom w:val="0"/>
      <w:divBdr>
        <w:top w:val="none" w:sz="0" w:space="0" w:color="auto"/>
        <w:left w:val="none" w:sz="0" w:space="0" w:color="auto"/>
        <w:bottom w:val="none" w:sz="0" w:space="0" w:color="auto"/>
        <w:right w:val="none" w:sz="0" w:space="0" w:color="auto"/>
      </w:divBdr>
    </w:div>
    <w:div w:id="1017193072">
      <w:bodyDiv w:val="1"/>
      <w:marLeft w:val="0"/>
      <w:marRight w:val="0"/>
      <w:marTop w:val="0"/>
      <w:marBottom w:val="0"/>
      <w:divBdr>
        <w:top w:val="none" w:sz="0" w:space="0" w:color="auto"/>
        <w:left w:val="none" w:sz="0" w:space="0" w:color="auto"/>
        <w:bottom w:val="none" w:sz="0" w:space="0" w:color="auto"/>
        <w:right w:val="none" w:sz="0" w:space="0" w:color="auto"/>
      </w:divBdr>
    </w:div>
    <w:div w:id="158645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27116073/1000" TargetMode="External"/><Relationship Id="rId13" Type="http://schemas.openxmlformats.org/officeDocument/2006/relationships/hyperlink" Target="http://internet.garant.ru/document/redirect/12125351/0" TargetMode="External"/><Relationship Id="rId18" Type="http://schemas.openxmlformats.org/officeDocument/2006/relationships/hyperlink" Target="http://internet.garant.ru/document/redirect/27109027/0" TargetMode="External"/><Relationship Id="rId26" Type="http://schemas.openxmlformats.org/officeDocument/2006/relationships/hyperlink" Target="http://internet.garant.ru/document/redirect/70204234/24" TargetMode="External"/><Relationship Id="rId3" Type="http://schemas.openxmlformats.org/officeDocument/2006/relationships/styles" Target="styles.xml"/><Relationship Id="rId21" Type="http://schemas.openxmlformats.org/officeDocument/2006/relationships/hyperlink" Target="http://internet.garant.ru/document/redirect/27111826/0" TargetMode="External"/><Relationship Id="rId7" Type="http://schemas.openxmlformats.org/officeDocument/2006/relationships/endnotes" Target="endnotes.xml"/><Relationship Id="rId12" Type="http://schemas.openxmlformats.org/officeDocument/2006/relationships/hyperlink" Target="http://internet.garant.ru/document/redirect/179742/0" TargetMode="External"/><Relationship Id="rId17" Type="http://schemas.openxmlformats.org/officeDocument/2006/relationships/hyperlink" Target="http://internet.garant.ru/document/redirect/27134988/6" TargetMode="External"/><Relationship Id="rId25" Type="http://schemas.openxmlformats.org/officeDocument/2006/relationships/hyperlink" Target="http://internet.garant.ru/document/redirect/27114373/0" TargetMode="External"/><Relationship Id="rId2" Type="http://schemas.openxmlformats.org/officeDocument/2006/relationships/numbering" Target="numbering.xml"/><Relationship Id="rId16" Type="http://schemas.openxmlformats.org/officeDocument/2006/relationships/hyperlink" Target="http://internet.garant.ru/document/redirect/27109059/3" TargetMode="External"/><Relationship Id="rId20" Type="http://schemas.openxmlformats.org/officeDocument/2006/relationships/hyperlink" Target="http://internet.garant.ru/document/redirect/45307924/1000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103548/0" TargetMode="External"/><Relationship Id="rId24" Type="http://schemas.openxmlformats.org/officeDocument/2006/relationships/hyperlink" Target="https://login.consultant.ru/link/?req=doc&amp;base=RLAW077&amp;n=216251&amp;date=05.02.2024" TargetMode="External"/><Relationship Id="rId5" Type="http://schemas.openxmlformats.org/officeDocument/2006/relationships/webSettings" Target="webSettings.xml"/><Relationship Id="rId15" Type="http://schemas.openxmlformats.org/officeDocument/2006/relationships/hyperlink" Target="http://internet.garant.ru/document/redirect/27134988/3" TargetMode="External"/><Relationship Id="rId23" Type="http://schemas.openxmlformats.org/officeDocument/2006/relationships/hyperlink" Target="http://internet.garant.ru/document/redirect/27111826/0" TargetMode="External"/><Relationship Id="rId28" Type="http://schemas.openxmlformats.org/officeDocument/2006/relationships/hyperlink" Target="consultantplus://offline/ref=252B5DE688523254F06E02439CE1F4156628EEF89046E94211B2A960177D01664175F73D09BF401822BDF11C7637E370o254F" TargetMode="External"/><Relationship Id="rId10" Type="http://schemas.openxmlformats.org/officeDocument/2006/relationships/hyperlink" Target="http://internet.garant.ru/document/redirect/10164504/0" TargetMode="External"/><Relationship Id="rId19" Type="http://schemas.openxmlformats.org/officeDocument/2006/relationships/hyperlink" Target="http://internet.garant.ru/document/redirect/27129986/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185213/0" TargetMode="External"/><Relationship Id="rId14" Type="http://schemas.openxmlformats.org/officeDocument/2006/relationships/hyperlink" Target="http://internet.garant.ru/document/redirect/27109059/21" TargetMode="External"/><Relationship Id="rId22" Type="http://schemas.openxmlformats.org/officeDocument/2006/relationships/hyperlink" Target="http://internet.garant.ru/document/redirect/10103548/311" TargetMode="External"/><Relationship Id="rId27" Type="http://schemas.openxmlformats.org/officeDocument/2006/relationships/hyperlink" Target="https://login.consultant.ru/link/?req=doc&amp;base=RLBR077&amp;n=141188&amp;rnd=B506FC350AA4BCCCF034660985CC93A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E7823-20BC-4C55-83D2-556099CE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18</Pages>
  <Words>6931</Words>
  <Characters>39513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45</cp:revision>
  <cp:lastPrinted>2024-02-06T06:43:00Z</cp:lastPrinted>
  <dcterms:created xsi:type="dcterms:W3CDTF">2020-11-24T10:25:00Z</dcterms:created>
  <dcterms:modified xsi:type="dcterms:W3CDTF">2025-03-05T10:15:00Z</dcterms:modified>
</cp:coreProperties>
</file>