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2C" w:rsidRDefault="00AA612C" w:rsidP="009160A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B4D4C" w:rsidRPr="00E350FA" w:rsidRDefault="009160A4" w:rsidP="009160A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4E2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12C" w:rsidRDefault="00AA612C" w:rsidP="00E92DC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0713" w:rsidRPr="00F65B90" w:rsidRDefault="000F4461" w:rsidP="00E92DC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6E0713" w:rsidRPr="00F65B90" w:rsidRDefault="006E0713" w:rsidP="00E92DC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5B90">
        <w:rPr>
          <w:rFonts w:ascii="Times New Roman" w:hAnsi="Times New Roman" w:cs="Times New Roman"/>
          <w:b/>
          <w:bCs/>
          <w:sz w:val="28"/>
          <w:szCs w:val="28"/>
        </w:rPr>
        <w:t xml:space="preserve">ТРУНОВСКОГО МУНИЦИПАЛЬНОГО </w:t>
      </w:r>
      <w:r w:rsidR="000F4461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6E0713" w:rsidRPr="00F65B90" w:rsidRDefault="006E0713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B90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6E0713" w:rsidRPr="00F65B90" w:rsidRDefault="006E0713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713" w:rsidRPr="00CB78DC" w:rsidRDefault="006E0713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CB78DC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Ш</w:t>
      </w:r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CB78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B78DC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6E0713" w:rsidRDefault="006E0713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E0713" w:rsidRPr="00E54C7D" w:rsidRDefault="00AA612C" w:rsidP="00D633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57046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38F">
        <w:rPr>
          <w:rFonts w:ascii="Times New Roman" w:hAnsi="Times New Roman" w:cs="Times New Roman"/>
          <w:sz w:val="28"/>
          <w:szCs w:val="28"/>
        </w:rPr>
        <w:t>202</w:t>
      </w:r>
      <w:r w:rsidR="00167702">
        <w:rPr>
          <w:rFonts w:ascii="Times New Roman" w:hAnsi="Times New Roman" w:cs="Times New Roman"/>
          <w:sz w:val="28"/>
          <w:szCs w:val="28"/>
        </w:rPr>
        <w:t>5</w:t>
      </w:r>
      <w:r w:rsidR="00D6338F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38F">
        <w:rPr>
          <w:rFonts w:ascii="Times New Roman" w:hAnsi="Times New Roman" w:cs="Times New Roman"/>
          <w:sz w:val="28"/>
          <w:szCs w:val="28"/>
        </w:rPr>
        <w:t xml:space="preserve">   </w:t>
      </w:r>
      <w:r w:rsidR="006E0713">
        <w:rPr>
          <w:rFonts w:ascii="Times New Roman" w:hAnsi="Times New Roman" w:cs="Times New Roman"/>
          <w:sz w:val="28"/>
          <w:szCs w:val="28"/>
        </w:rPr>
        <w:t>с.</w:t>
      </w:r>
      <w:r w:rsidR="001B3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713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="00D6338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33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6E0713" w:rsidRDefault="006E0713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338F" w:rsidRDefault="00D6338F" w:rsidP="00E92D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34C8" w:rsidRDefault="00D47779" w:rsidP="00F6202E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77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</w:t>
      </w:r>
      <w:r w:rsidR="00253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 выполнении </w:t>
      </w:r>
      <w:r w:rsidR="00253B8A" w:rsidRPr="00253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прогнозного плана (программы) приватизации муниципального имущества Труновского</w:t>
      </w:r>
      <w:r w:rsidR="008416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53B8A" w:rsidRPr="00253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муниципального </w:t>
      </w:r>
      <w:r w:rsidR="007350B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округа</w:t>
      </w:r>
      <w:r w:rsidR="00253B8A" w:rsidRPr="00253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Ставропольского края на 202</w:t>
      </w:r>
      <w:r w:rsidR="0016770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253B8A" w:rsidRPr="00253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  <w:r w:rsidR="00F6202E" w:rsidRPr="00F620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</w:t>
      </w:r>
    </w:p>
    <w:p w:rsidR="00733FA3" w:rsidRDefault="00733FA3" w:rsidP="00F6202E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3FA3" w:rsidRDefault="00733FA3" w:rsidP="00F6202E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6E0713" w:rsidRDefault="006935F7" w:rsidP="00E92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5F7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 w:rsidR="00CD7F06" w:rsidRPr="00A33F88">
        <w:rPr>
          <w:rFonts w:ascii="Times New Roman" w:hAnsi="Times New Roman" w:cs="Times New Roman"/>
          <w:sz w:val="28"/>
          <w:szCs w:val="28"/>
        </w:rPr>
        <w:t>Федеральным</w:t>
      </w:r>
      <w:r w:rsidR="00CD7F06">
        <w:rPr>
          <w:rFonts w:ascii="Times New Roman" w:hAnsi="Times New Roman" w:cs="Times New Roman"/>
          <w:sz w:val="28"/>
          <w:szCs w:val="28"/>
        </w:rPr>
        <w:t>и</w:t>
      </w:r>
      <w:r w:rsidR="00CD7F06" w:rsidRPr="00A33F8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D7F06">
        <w:rPr>
          <w:rFonts w:ascii="Times New Roman" w:hAnsi="Times New Roman" w:cs="Times New Roman"/>
          <w:sz w:val="28"/>
          <w:szCs w:val="28"/>
        </w:rPr>
        <w:t>а</w:t>
      </w:r>
      <w:r w:rsidR="00CD7F06" w:rsidRPr="00A33F88">
        <w:rPr>
          <w:rFonts w:ascii="Times New Roman" w:hAnsi="Times New Roman" w:cs="Times New Roman"/>
          <w:sz w:val="28"/>
          <w:szCs w:val="28"/>
        </w:rPr>
        <w:t>м</w:t>
      </w:r>
      <w:r w:rsidR="00CD7F06">
        <w:rPr>
          <w:rFonts w:ascii="Times New Roman" w:hAnsi="Times New Roman" w:cs="Times New Roman"/>
          <w:sz w:val="28"/>
          <w:szCs w:val="28"/>
        </w:rPr>
        <w:t>и</w:t>
      </w:r>
      <w:r w:rsidR="00CD7F06" w:rsidRPr="00A33F88">
        <w:rPr>
          <w:rFonts w:ascii="Times New Roman" w:hAnsi="Times New Roman" w:cs="Times New Roman"/>
          <w:sz w:val="28"/>
          <w:szCs w:val="28"/>
        </w:rPr>
        <w:t xml:space="preserve"> от 06 октября 2003</w:t>
      </w:r>
      <w:r w:rsidR="00CD7F0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7F06" w:rsidRPr="00A33F8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CD7F06">
        <w:rPr>
          <w:rFonts w:ascii="Times New Roman" w:hAnsi="Times New Roman" w:cs="Times New Roman"/>
          <w:sz w:val="28"/>
          <w:szCs w:val="28"/>
        </w:rPr>
        <w:t xml:space="preserve"> </w:t>
      </w:r>
      <w:r w:rsidR="00CD7F06" w:rsidRPr="00A33F88">
        <w:rPr>
          <w:rFonts w:ascii="Times New Roman" w:hAnsi="Times New Roman" w:cs="Times New Roman"/>
          <w:sz w:val="28"/>
          <w:szCs w:val="28"/>
        </w:rPr>
        <w:t>в Российской</w:t>
      </w:r>
      <w:r w:rsidR="00CD7F06">
        <w:rPr>
          <w:rFonts w:ascii="Times New Roman" w:hAnsi="Times New Roman" w:cs="Times New Roman"/>
          <w:sz w:val="28"/>
          <w:szCs w:val="28"/>
        </w:rPr>
        <w:t xml:space="preserve"> Федерации», от 21 декабря 2001 года </w:t>
      </w:r>
      <w:r w:rsidR="00CD7F06" w:rsidRPr="00A33F88">
        <w:rPr>
          <w:rFonts w:ascii="Times New Roman" w:hAnsi="Times New Roman" w:cs="Times New Roman"/>
          <w:sz w:val="28"/>
          <w:szCs w:val="28"/>
        </w:rPr>
        <w:t>№ 178-ФЗ</w:t>
      </w:r>
      <w:r w:rsidR="00CD7F06">
        <w:rPr>
          <w:rFonts w:ascii="Times New Roman" w:hAnsi="Times New Roman" w:cs="Times New Roman"/>
          <w:sz w:val="28"/>
          <w:szCs w:val="28"/>
        </w:rPr>
        <w:t xml:space="preserve"> «</w:t>
      </w:r>
      <w:r w:rsidR="00CD7F06" w:rsidRPr="00A33F88">
        <w:rPr>
          <w:rFonts w:ascii="Times New Roman" w:hAnsi="Times New Roman" w:cs="Times New Roman"/>
          <w:sz w:val="28"/>
          <w:szCs w:val="28"/>
        </w:rPr>
        <w:t>О приватизации государственного</w:t>
      </w:r>
      <w:r w:rsidR="00CD7F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7F06" w:rsidRPr="00A33F88">
        <w:rPr>
          <w:rFonts w:ascii="Times New Roman" w:hAnsi="Times New Roman" w:cs="Times New Roman"/>
          <w:sz w:val="28"/>
          <w:szCs w:val="28"/>
        </w:rPr>
        <w:t>и муниципального имущества</w:t>
      </w:r>
      <w:r w:rsidR="00CD7F06">
        <w:rPr>
          <w:rFonts w:ascii="Times New Roman" w:hAnsi="Times New Roman" w:cs="Times New Roman"/>
          <w:sz w:val="28"/>
          <w:szCs w:val="28"/>
        </w:rPr>
        <w:t>»</w:t>
      </w:r>
      <w:r w:rsidRPr="006935F7">
        <w:rPr>
          <w:rFonts w:ascii="Times New Roman" w:hAnsi="Times New Roman" w:cs="Times New Roman"/>
          <w:sz w:val="28"/>
          <w:szCs w:val="28"/>
        </w:rPr>
        <w:t>,</w:t>
      </w:r>
      <w:r w:rsidR="00CD7F06">
        <w:rPr>
          <w:rFonts w:ascii="Times New Roman" w:hAnsi="Times New Roman" w:cs="Times New Roman"/>
          <w:sz w:val="28"/>
          <w:szCs w:val="28"/>
        </w:rPr>
        <w:t xml:space="preserve"> </w:t>
      </w:r>
      <w:r w:rsidR="000A7C21" w:rsidRPr="000A7C21">
        <w:rPr>
          <w:rFonts w:ascii="Times New Roman" w:hAnsi="Times New Roman" w:cs="Times New Roman"/>
          <w:sz w:val="28"/>
          <w:szCs w:val="28"/>
        </w:rPr>
        <w:t>Уставом Труновского муниципального округа Ставропольского края</w:t>
      </w:r>
      <w:r w:rsidR="000A7C21">
        <w:rPr>
          <w:rFonts w:ascii="Times New Roman" w:hAnsi="Times New Roman" w:cs="Times New Roman"/>
          <w:sz w:val="28"/>
          <w:szCs w:val="28"/>
        </w:rPr>
        <w:t xml:space="preserve">, 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Положением о приватизации муниципального имущества Труновского муниципального </w:t>
      </w:r>
      <w:r w:rsidR="00CD7F06">
        <w:rPr>
          <w:rFonts w:ascii="Times New Roman" w:hAnsi="Times New Roman" w:cs="Times New Roman"/>
          <w:sz w:val="28"/>
          <w:szCs w:val="28"/>
        </w:rPr>
        <w:t>округа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 решением </w:t>
      </w:r>
      <w:r w:rsidR="00CD7F06">
        <w:rPr>
          <w:rFonts w:ascii="Times New Roman" w:hAnsi="Times New Roman" w:cs="Times New Roman"/>
          <w:sz w:val="28"/>
          <w:szCs w:val="28"/>
        </w:rPr>
        <w:t>Думы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 w:rsidR="00CD7F06">
        <w:rPr>
          <w:rFonts w:ascii="Times New Roman" w:hAnsi="Times New Roman" w:cs="Times New Roman"/>
          <w:sz w:val="28"/>
          <w:szCs w:val="28"/>
        </w:rPr>
        <w:t>округа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CD7F06" w:rsidRPr="00CD7F06">
        <w:rPr>
          <w:rFonts w:ascii="Times New Roman" w:hAnsi="Times New Roman" w:cs="Times New Roman"/>
          <w:sz w:val="28"/>
          <w:szCs w:val="28"/>
        </w:rPr>
        <w:t xml:space="preserve"> от </w:t>
      </w:r>
      <w:r w:rsidR="00CD7F06">
        <w:rPr>
          <w:rFonts w:ascii="Times New Roman" w:hAnsi="Times New Roman" w:cs="Times New Roman"/>
          <w:sz w:val="28"/>
          <w:szCs w:val="28"/>
        </w:rPr>
        <w:t>02 декабря 2020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г</w:t>
      </w:r>
      <w:r w:rsidR="00CD7F06">
        <w:rPr>
          <w:rFonts w:ascii="Times New Roman" w:hAnsi="Times New Roman" w:cs="Times New Roman"/>
          <w:sz w:val="28"/>
          <w:szCs w:val="28"/>
        </w:rPr>
        <w:t>.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№ </w:t>
      </w:r>
      <w:r w:rsidR="00CD7F06">
        <w:rPr>
          <w:rFonts w:ascii="Times New Roman" w:hAnsi="Times New Roman" w:cs="Times New Roman"/>
          <w:sz w:val="28"/>
          <w:szCs w:val="28"/>
        </w:rPr>
        <w:t>64</w:t>
      </w:r>
      <w:r w:rsidR="000A7C21">
        <w:rPr>
          <w:rFonts w:ascii="Times New Roman" w:hAnsi="Times New Roman" w:cs="Times New Roman"/>
          <w:sz w:val="28"/>
          <w:szCs w:val="28"/>
        </w:rPr>
        <w:t xml:space="preserve">, </w:t>
      </w:r>
      <w:r w:rsidR="00AD61B3">
        <w:rPr>
          <w:rFonts w:ascii="Times New Roman" w:hAnsi="Times New Roman" w:cs="Times New Roman"/>
          <w:sz w:val="28"/>
          <w:szCs w:val="28"/>
        </w:rPr>
        <w:t>Дума</w:t>
      </w:r>
      <w:r w:rsidR="006E0713" w:rsidRPr="006E0713">
        <w:rPr>
          <w:rFonts w:ascii="Times New Roman" w:hAnsi="Times New Roman" w:cs="Times New Roman"/>
          <w:sz w:val="28"/>
          <w:szCs w:val="28"/>
        </w:rPr>
        <w:t xml:space="preserve"> Труновского муниципальн</w:t>
      </w:r>
      <w:r w:rsidR="00AA542E">
        <w:rPr>
          <w:rFonts w:ascii="Times New Roman" w:hAnsi="Times New Roman" w:cs="Times New Roman"/>
          <w:sz w:val="28"/>
          <w:szCs w:val="28"/>
        </w:rPr>
        <w:t xml:space="preserve">ого </w:t>
      </w:r>
      <w:r w:rsidR="000F049E">
        <w:rPr>
          <w:rFonts w:ascii="Times New Roman" w:hAnsi="Times New Roman" w:cs="Times New Roman"/>
          <w:sz w:val="28"/>
          <w:szCs w:val="28"/>
        </w:rPr>
        <w:t>округа</w:t>
      </w:r>
      <w:r w:rsidR="00AA542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734C8" w:rsidRDefault="008734C8" w:rsidP="00AA61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713" w:rsidRDefault="006E0713" w:rsidP="00AA61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713">
        <w:rPr>
          <w:rFonts w:ascii="Times New Roman" w:hAnsi="Times New Roman" w:cs="Times New Roman"/>
          <w:sz w:val="28"/>
          <w:szCs w:val="28"/>
        </w:rPr>
        <w:t>РЕШИЛ</w:t>
      </w:r>
      <w:r w:rsidR="00AD61B3">
        <w:rPr>
          <w:rFonts w:ascii="Times New Roman" w:hAnsi="Times New Roman" w:cs="Times New Roman"/>
          <w:sz w:val="28"/>
          <w:szCs w:val="28"/>
        </w:rPr>
        <w:t>А</w:t>
      </w:r>
      <w:r w:rsidRPr="006E07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0A46" w:rsidRDefault="00580A46" w:rsidP="00AA61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CE2" w:rsidRDefault="00B82245" w:rsidP="00556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0CE2">
        <w:rPr>
          <w:rFonts w:ascii="Times New Roman" w:hAnsi="Times New Roman" w:cs="Times New Roman"/>
          <w:sz w:val="28"/>
          <w:szCs w:val="28"/>
        </w:rPr>
        <w:t xml:space="preserve"> 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 выполнении прогнозного плана (программы) приватизации муниципального имущества Труновского муниципального </w:t>
      </w:r>
      <w:r w:rsidR="007350BE">
        <w:rPr>
          <w:rFonts w:ascii="Times New Roman" w:hAnsi="Times New Roman" w:cs="Times New Roman"/>
          <w:sz w:val="28"/>
          <w:szCs w:val="28"/>
        </w:rPr>
        <w:t>округ</w:t>
      </w:r>
      <w:r w:rsidR="00CD7F06" w:rsidRPr="00CD7F06">
        <w:rPr>
          <w:rFonts w:ascii="Times New Roman" w:hAnsi="Times New Roman" w:cs="Times New Roman"/>
          <w:sz w:val="28"/>
          <w:szCs w:val="28"/>
        </w:rPr>
        <w:t>а Ставропольского края на 202</w:t>
      </w:r>
      <w:r w:rsidR="00167702">
        <w:rPr>
          <w:rFonts w:ascii="Times New Roman" w:hAnsi="Times New Roman" w:cs="Times New Roman"/>
          <w:sz w:val="28"/>
          <w:szCs w:val="28"/>
        </w:rPr>
        <w:t>4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год</w:t>
      </w:r>
      <w:r w:rsidR="00CD7F06">
        <w:rPr>
          <w:rFonts w:ascii="Times New Roman" w:hAnsi="Times New Roman" w:cs="Times New Roman"/>
          <w:sz w:val="28"/>
          <w:szCs w:val="28"/>
        </w:rPr>
        <w:t>.</w:t>
      </w:r>
    </w:p>
    <w:p w:rsidR="008B4E6D" w:rsidRDefault="008B4E6D" w:rsidP="008B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D4C" w:rsidRPr="001B4D4C" w:rsidRDefault="006215B2" w:rsidP="008B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9DF" w:rsidRPr="00EE19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7702" w:rsidRPr="001677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7702" w:rsidRPr="0016770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                на председателя постоянной комиссии Думы Труновского муниципального округа Ставропольского края по вопросам бюджета, экономики и управления собственностью муниципального округа </w:t>
      </w:r>
      <w:proofErr w:type="spellStart"/>
      <w:r w:rsidR="00167702" w:rsidRPr="00167702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 w:rsidR="00167702" w:rsidRPr="0016770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20517" w:rsidRDefault="00220517" w:rsidP="0055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D4C" w:rsidRPr="001B4D4C" w:rsidRDefault="006215B2" w:rsidP="0067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4D4C" w:rsidRPr="001B4D4C">
        <w:rPr>
          <w:rFonts w:ascii="Times New Roman" w:hAnsi="Times New Roman" w:cs="Times New Roman"/>
          <w:sz w:val="28"/>
          <w:szCs w:val="28"/>
        </w:rPr>
        <w:t xml:space="preserve">. 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="00CD7F06" w:rsidRPr="00CD7F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7F06" w:rsidRPr="00CD7F06">
        <w:rPr>
          <w:rFonts w:ascii="Times New Roman" w:hAnsi="Times New Roman" w:cs="Times New Roman"/>
          <w:sz w:val="28"/>
          <w:szCs w:val="28"/>
        </w:rPr>
        <w:t xml:space="preserve"> дня </w:t>
      </w:r>
      <w:r w:rsidR="000A7C21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органов местного самоуправления </w:t>
      </w:r>
      <w:r w:rsidR="00CD7F06" w:rsidRPr="00CD7F06">
        <w:rPr>
          <w:rFonts w:ascii="Times New Roman" w:hAnsi="Times New Roman" w:cs="Times New Roman"/>
          <w:sz w:val="28"/>
          <w:szCs w:val="28"/>
        </w:rPr>
        <w:lastRenderedPageBreak/>
        <w:t>Труновского муниципального округа</w:t>
      </w:r>
      <w:r w:rsidR="005C347D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</w:t>
      </w:r>
      <w:r w:rsidR="00CD7F06" w:rsidRPr="00CD7F06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CD7F06">
        <w:rPr>
          <w:rFonts w:ascii="Times New Roman" w:hAnsi="Times New Roman" w:cs="Times New Roman"/>
          <w:sz w:val="28"/>
          <w:szCs w:val="28"/>
        </w:rPr>
        <w:t>-</w:t>
      </w:r>
      <w:r w:rsidR="006765A2">
        <w:rPr>
          <w:rFonts w:ascii="Times New Roman" w:hAnsi="Times New Roman" w:cs="Times New Roman"/>
          <w:sz w:val="28"/>
          <w:szCs w:val="28"/>
        </w:rPr>
        <w:t>т</w:t>
      </w:r>
      <w:r w:rsidR="00CD7F06" w:rsidRPr="00CD7F06">
        <w:rPr>
          <w:rFonts w:ascii="Times New Roman" w:hAnsi="Times New Roman" w:cs="Times New Roman"/>
          <w:sz w:val="28"/>
          <w:szCs w:val="28"/>
        </w:rPr>
        <w:t>елекоммуникационной сети «Интернет» по адресу:</w:t>
      </w:r>
      <w:r w:rsidR="00CD7F06">
        <w:rPr>
          <w:rFonts w:ascii="Times New Roman" w:hAnsi="Times New Roman" w:cs="Times New Roman"/>
          <w:sz w:val="28"/>
          <w:szCs w:val="28"/>
        </w:rPr>
        <w:t xml:space="preserve"> </w:t>
      </w:r>
      <w:r w:rsidR="00CD7F06" w:rsidRPr="00CD7F06">
        <w:rPr>
          <w:rFonts w:ascii="Times New Roman" w:hAnsi="Times New Roman" w:cs="Times New Roman"/>
          <w:sz w:val="28"/>
          <w:szCs w:val="28"/>
        </w:rPr>
        <w:t>www.trunovskiy26</w:t>
      </w:r>
      <w:r w:rsidR="006D60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347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D7F06" w:rsidRPr="00CD7F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7F06" w:rsidRPr="00CD7F0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9160A4" w:rsidRPr="009160A4">
        <w:rPr>
          <w:rFonts w:ascii="Times New Roman" w:hAnsi="Times New Roman" w:cs="Times New Roman"/>
          <w:sz w:val="28"/>
          <w:szCs w:val="28"/>
        </w:rPr>
        <w:t>.</w:t>
      </w:r>
    </w:p>
    <w:p w:rsidR="001B4D4C" w:rsidRDefault="001B4D4C" w:rsidP="00E9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08E" w:rsidRDefault="0055608E" w:rsidP="00E9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08E" w:rsidRDefault="0055608E" w:rsidP="00E9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D4C" w:rsidRPr="001B4D4C" w:rsidRDefault="001B4D4C" w:rsidP="00E92D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D4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9582F">
        <w:rPr>
          <w:rFonts w:ascii="Times New Roman" w:hAnsi="Times New Roman" w:cs="Times New Roman"/>
          <w:sz w:val="28"/>
          <w:szCs w:val="28"/>
        </w:rPr>
        <w:t>Думы</w:t>
      </w:r>
      <w:r w:rsidRPr="001B4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D4C" w:rsidRPr="001B4D4C" w:rsidRDefault="001B4D4C" w:rsidP="00E92D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D4C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D9582F">
        <w:rPr>
          <w:rFonts w:ascii="Times New Roman" w:hAnsi="Times New Roman" w:cs="Times New Roman"/>
          <w:sz w:val="28"/>
          <w:szCs w:val="28"/>
        </w:rPr>
        <w:t>округа</w:t>
      </w:r>
    </w:p>
    <w:p w:rsidR="001B4D4C" w:rsidRPr="001B4D4C" w:rsidRDefault="001B4D4C" w:rsidP="00E92D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D4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220517">
        <w:rPr>
          <w:rFonts w:ascii="Times New Roman" w:hAnsi="Times New Roman" w:cs="Times New Roman"/>
          <w:sz w:val="28"/>
          <w:szCs w:val="28"/>
        </w:rPr>
        <w:t xml:space="preserve"> </w:t>
      </w:r>
      <w:r w:rsidRPr="001B4D4C">
        <w:rPr>
          <w:rFonts w:ascii="Times New Roman" w:hAnsi="Times New Roman" w:cs="Times New Roman"/>
          <w:sz w:val="28"/>
          <w:szCs w:val="28"/>
        </w:rPr>
        <w:t xml:space="preserve">   </w:t>
      </w:r>
      <w:r w:rsidR="0055608E">
        <w:rPr>
          <w:rFonts w:ascii="Times New Roman" w:hAnsi="Times New Roman" w:cs="Times New Roman"/>
          <w:sz w:val="28"/>
          <w:szCs w:val="28"/>
        </w:rPr>
        <w:t xml:space="preserve">        </w:t>
      </w:r>
      <w:r w:rsidR="00D60D6C">
        <w:rPr>
          <w:rFonts w:ascii="Times New Roman" w:hAnsi="Times New Roman" w:cs="Times New Roman"/>
          <w:sz w:val="28"/>
          <w:szCs w:val="28"/>
        </w:rPr>
        <w:t>Х.Р. Гонов</w:t>
      </w:r>
    </w:p>
    <w:p w:rsidR="008734C8" w:rsidRDefault="008734C8" w:rsidP="00E9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4E4" w:rsidRDefault="005944E4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03BF0" w:rsidRDefault="00303BF0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03BF0" w:rsidRDefault="00303BF0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03BF0" w:rsidRDefault="00303BF0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03BF0" w:rsidRDefault="00303BF0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0F35" w:rsidRDefault="00570F35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52BAF" w:rsidRDefault="00352BAF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52BAF" w:rsidRDefault="00352BAF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52BAF" w:rsidRDefault="00352BAF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52BAF" w:rsidRDefault="00352BAF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20517" w:rsidRDefault="00220517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20517" w:rsidRDefault="00220517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20517" w:rsidRDefault="00220517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20517" w:rsidRDefault="00220517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20517" w:rsidRDefault="00220517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20517" w:rsidRDefault="00220517" w:rsidP="00E92DC1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60A4" w:rsidRDefault="009160A4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60A4" w:rsidRDefault="009160A4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60A4" w:rsidRDefault="009160A4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60A4" w:rsidRDefault="009160A4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60A4" w:rsidRDefault="009160A4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60A4" w:rsidRDefault="009160A4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60A4" w:rsidRDefault="009160A4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60A4" w:rsidRDefault="009160A4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60A4" w:rsidRDefault="009160A4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B02F6" w:rsidRDefault="001B02F6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B02F6" w:rsidRDefault="001B02F6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612C" w:rsidRDefault="00AA612C" w:rsidP="001C7E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12C" w:rsidRDefault="00AA612C" w:rsidP="001C7E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E08" w:rsidRDefault="001C7E08" w:rsidP="00AA612C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1C7E08" w:rsidRDefault="001C7E08" w:rsidP="00AA612C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12C" w:rsidRDefault="001C7E08" w:rsidP="00AA612C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</w:p>
    <w:p w:rsidR="001C7E08" w:rsidRPr="00E32F35" w:rsidRDefault="001C7E08" w:rsidP="00AA612C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>Труновского</w:t>
      </w:r>
      <w:r w:rsidR="00AA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1C7E08" w:rsidRPr="00E32F35" w:rsidRDefault="001C7E08" w:rsidP="00AA612C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1C7E08" w:rsidRPr="00E32F35" w:rsidRDefault="001C7E08" w:rsidP="00AA612C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E08" w:rsidRPr="00B734B6" w:rsidRDefault="001C7E08" w:rsidP="00AA612C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AA612C">
        <w:rPr>
          <w:rFonts w:ascii="Times New Roman" w:hAnsi="Times New Roman" w:cs="Times New Roman"/>
          <w:color w:val="000000" w:themeColor="text1"/>
          <w:sz w:val="28"/>
          <w:szCs w:val="28"/>
        </w:rPr>
        <w:t>15 апреля 2025 г.</w:t>
      </w:r>
      <w:r w:rsidRPr="00E32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</w:t>
      </w:r>
      <w:r w:rsidR="00AA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</w:t>
      </w:r>
    </w:p>
    <w:p w:rsidR="001B02F6" w:rsidRDefault="001B02F6" w:rsidP="00AA612C">
      <w:pPr>
        <w:tabs>
          <w:tab w:val="left" w:pos="9355"/>
        </w:tabs>
        <w:spacing w:after="0" w:line="283" w:lineRule="exact"/>
        <w:ind w:left="4962"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C7E08" w:rsidRDefault="001C7E08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612C" w:rsidRDefault="00AA612C" w:rsidP="009160A4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612C" w:rsidRDefault="00910A8D" w:rsidP="001C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ОТЧЕТ</w:t>
      </w:r>
    </w:p>
    <w:p w:rsidR="001C7E08" w:rsidRPr="001C7E08" w:rsidRDefault="001C7E08" w:rsidP="001C7E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1C7E0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 xml:space="preserve">о выполнении прогнозного плана (программы) приватизации муниципального имущества Труновского муниципального </w:t>
      </w:r>
      <w:r w:rsidR="0038088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округа</w:t>
      </w:r>
      <w:r w:rsidRPr="001C7E0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Ставропольского края на 202</w:t>
      </w:r>
      <w:r w:rsidR="002E292B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4</w:t>
      </w:r>
      <w:r w:rsidRPr="001C7E0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год</w:t>
      </w:r>
    </w:p>
    <w:p w:rsidR="001C7E08" w:rsidRDefault="001C7E08" w:rsidP="001C7E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A612C" w:rsidRPr="001C7E08" w:rsidRDefault="00AA612C" w:rsidP="001C7E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E292B" w:rsidRPr="002E292B" w:rsidRDefault="002E292B" w:rsidP="002E2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01"/>
      <w:proofErr w:type="gramStart"/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Прогнозный план (программа) приватизации муниципального имущества Труновского муниципального округа Ставропольского края        на 2024 год (далее – Прогнозный план) разработан в соответствии                        с 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                и муниципального имущества», Уставом Труновского муниципального округа Ставропольского края (далее – округ), Положением о</w:t>
      </w:r>
      <w:proofErr w:type="gramEnd"/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приватизации муниципального имущества Труновского муниципального округа Ставропольского края, утвержденным решением Думы Труновского муниципального округа Ставропольского края от 02 декабря 2020 г. № 64.</w:t>
      </w:r>
    </w:p>
    <w:p w:rsidR="002E292B" w:rsidRPr="002E292B" w:rsidRDefault="002E292B" w:rsidP="002E2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Прогнозный план утвержден решением Думы Труновского муниципального округа Ставропольского края от 17 октября 2023 г. № 102   (с изменениями, внесенными решениями Думы Труновского муниципального округа Ставропольского края от 16 апреля 2024 г. № 30, </w:t>
      </w:r>
      <w:r w:rsidR="006355BD" w:rsidRPr="006355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28 мая 2024 г. № 46).</w:t>
      </w:r>
    </w:p>
    <w:p w:rsidR="002E292B" w:rsidRPr="002E292B" w:rsidRDefault="002E292B" w:rsidP="002E29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Основными целями реализации Прогнозного плана являются повышение эффективности управления муниципальной собственностью округа (далее – муниципальная собственность), мобилизация доходов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бюджет округа, оптимизация использования и недопущение ухудшения технического состояния муниципального имущества, находящегося  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собственности округа (далее – муниципальное имущество), снижение бремени расходов по содержанию объектов муниципальной собственности, обеспечение планомерности процесса приватизации.</w:t>
      </w:r>
    </w:p>
    <w:bookmarkEnd w:id="1"/>
    <w:p w:rsidR="002E292B" w:rsidRPr="002E292B" w:rsidRDefault="002E292B" w:rsidP="002E29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Прогнозный план были включены следующие объекты:</w:t>
      </w:r>
    </w:p>
    <w:p w:rsidR="002E292B" w:rsidRDefault="002E292B" w:rsidP="002E29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A612C" w:rsidRDefault="00AA612C" w:rsidP="002E29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A612C" w:rsidRDefault="00AA612C" w:rsidP="002E29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A612C" w:rsidRPr="002E292B" w:rsidRDefault="00AA612C" w:rsidP="002E29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62" w:type="dxa"/>
          <w:bottom w:w="68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9"/>
        <w:gridCol w:w="2694"/>
      </w:tblGrid>
      <w:tr w:rsidR="002E292B" w:rsidRPr="002E292B" w:rsidTr="00DD7656">
        <w:tc>
          <w:tcPr>
            <w:tcW w:w="62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9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 недвижимости, индивидуализирующие характеристики</w:t>
            </w:r>
          </w:p>
        </w:tc>
        <w:tc>
          <w:tcPr>
            <w:tcW w:w="269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объекта недвижимости</w:t>
            </w:r>
          </w:p>
        </w:tc>
      </w:tr>
      <w:tr w:rsidR="002E292B" w:rsidRPr="002E292B" w:rsidTr="00DD7656">
        <w:trPr>
          <w:trHeight w:val="227"/>
        </w:trPr>
        <w:tc>
          <w:tcPr>
            <w:tcW w:w="62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9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292B" w:rsidRPr="002E292B" w:rsidTr="00DD7656">
        <w:tc>
          <w:tcPr>
            <w:tcW w:w="62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9" w:type="dxa"/>
            <w:vAlign w:val="center"/>
          </w:tcPr>
          <w:p w:rsidR="002E292B" w:rsidRPr="002E292B" w:rsidRDefault="002E292B" w:rsidP="00E755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6355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здание, кадастровый номер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26:05:043023:77,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назначение: нежилое,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наименование: </w:t>
            </w:r>
            <w:r w:rsidR="006355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клад,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год ввода </w:t>
            </w:r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                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в эксплуатацию 1985,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площадь общая  412 кв. м, количество этажей 1, в том числе, подземных 0,</w:t>
            </w:r>
            <w:r w:rsidR="00E755E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обременений не имеет,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земельным участком категори</w:t>
            </w:r>
            <w:r w:rsidR="006355BD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 «Земли населенных пунктов», кадастровый номер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26:05:043023:82, площадью 2621 кв. м, </w:t>
            </w:r>
            <w:r w:rsidR="006355BD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обре</w:t>
            </w:r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менений не имеет,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с разрешенным использованием: для размещения </w:t>
            </w:r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                       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 эксплуатации скла</w:t>
            </w:r>
            <w:r w:rsidR="006355BD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дского</w:t>
            </w:r>
            <w:proofErr w:type="gramEnd"/>
            <w:r w:rsidR="006355BD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помещения</w:t>
            </w:r>
          </w:p>
        </w:tc>
        <w:tc>
          <w:tcPr>
            <w:tcW w:w="2694" w:type="dxa"/>
            <w:vAlign w:val="center"/>
          </w:tcPr>
          <w:p w:rsidR="002E292B" w:rsidRPr="002E292B" w:rsidRDefault="002E292B" w:rsidP="006355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Ставропольский к</w:t>
            </w:r>
            <w:r w:rsidR="006355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рай,                        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Труновский</w:t>
            </w:r>
            <w:r w:rsidR="006355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район,                       село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5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Донское,                     улица Садовая,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119</w:t>
            </w:r>
            <w:r w:rsidR="006355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E292B" w:rsidRPr="002E292B" w:rsidTr="00DD7656">
        <w:tc>
          <w:tcPr>
            <w:tcW w:w="62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9" w:type="dxa"/>
            <w:vAlign w:val="center"/>
          </w:tcPr>
          <w:p w:rsidR="002E292B" w:rsidRPr="002E292B" w:rsidRDefault="002E292B" w:rsidP="00E755E1">
            <w:pPr>
              <w:tabs>
                <w:tab w:val="left" w:pos="709"/>
                <w:tab w:val="left" w:pos="851"/>
                <w:tab w:val="left" w:pos="285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55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здание, кадастровый номер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26:05:023210:159,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назначение: нежилое,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5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наименование: а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втостанция,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ввода в эксплуатацию 1922,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площадь общая 63,4 кв. м, количество этажей 1, в том числе, подземных 0, </w:t>
            </w:r>
            <w:r w:rsidR="00E755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обременений не имеет,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земельным участком категор</w:t>
            </w:r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«Земли населенных пунктов», кадастровый номер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26:05:023210:61, площадью 526 кв. м, </w:t>
            </w:r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обременений не имеет,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разрешенным использованием: для </w:t>
            </w:r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эксплуатации автостанции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69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Ставропольский кр</w:t>
            </w:r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ай,                        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Труновский</w:t>
            </w:r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раон</w:t>
            </w:r>
            <w:proofErr w:type="spellEnd"/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                     село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</w:t>
            </w:r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зопасное,                    улица Красноармейская, 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</w:t>
            </w:r>
            <w:r w:rsidR="00E755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2E292B" w:rsidRPr="002E292B" w:rsidRDefault="002E292B" w:rsidP="00DD7656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Начальная цена имущества, подлежащего приватизации, определялась в размере рыночной стоимости имущества по итогам проведения независимой оценки в соответстви</w:t>
      </w:r>
      <w:r w:rsidR="00E755E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 с Федеральным законом                                     от 29 июля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1998 </w:t>
      </w:r>
      <w:r w:rsidR="00E755E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года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№ 135-ФЗ «Об оценочной деятельности в Российской Федерации».</w:t>
      </w:r>
    </w:p>
    <w:p w:rsidR="002E292B" w:rsidRPr="002E292B" w:rsidRDefault="002E292B" w:rsidP="00215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Торги проводились на электронной торговой площадке оператора из Перечня</w:t>
      </w:r>
      <w:r w:rsidR="006510B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утвержденного р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аспоряж</w:t>
      </w:r>
      <w:r w:rsidR="00E755E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ением Правительства РФ                                            от 12 июля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2018</w:t>
      </w:r>
      <w:r w:rsidR="00E755E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№ 1447-р (п. п. 1, 3 ст. 32.1 Закона о приватизации, </w:t>
      </w:r>
      <w:r w:rsidR="00AA61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п. 3 Положения, утвержденного Постановлением Правительства РФ </w:t>
      </w:r>
      <w:r w:rsidR="00E755E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                 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27</w:t>
      </w:r>
      <w:r w:rsidR="00E755E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августа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2012 </w:t>
      </w:r>
      <w:r w:rsidR="00E755E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г. № 860):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АО «Единая электронная торговая площадка» </w:t>
      </w:r>
      <w:r w:rsidR="006510B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www.roseltorg.ru.  Информационные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сообщения о проведен</w:t>
      </w:r>
      <w:proofErr w:type="gramStart"/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ии ау</w:t>
      </w:r>
      <w:proofErr w:type="gramEnd"/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кционов также были размещены на официальном сайте Российской Федерации </w:t>
      </w:r>
      <w:r w:rsidR="006510B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информационно - телекоммуникационной сети «Интернет» по адресу: www.torgi.gov.ru.</w:t>
      </w:r>
    </w:p>
    <w:p w:rsidR="002E292B" w:rsidRPr="002E292B" w:rsidRDefault="002E292B" w:rsidP="00215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продаже использовалась открытая форма подачи предложений           о приобретении имущества. Документооборот осуществлялся через электронную площадку в форме электронных документов (электронных образов документов), заверенных электронной подписью продавца, претендента или участника либо их уполномоченных представителей </w:t>
      </w:r>
      <w:r w:rsidR="00AA61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(п. 10 Положения, утвержденного Постановлением Правительства РФ </w:t>
      </w:r>
      <w:r w:rsidR="006510B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</w:t>
      </w:r>
      <w:r w:rsidR="00AA61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27</w:t>
      </w:r>
      <w:r w:rsidR="006510B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августа 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2012</w:t>
      </w:r>
      <w:r w:rsidR="006510B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860).</w:t>
      </w:r>
    </w:p>
    <w:p w:rsidR="002E292B" w:rsidRPr="002E292B" w:rsidRDefault="002E292B" w:rsidP="00215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результате проведенной процедуры приватизации муниципального имущества, находящегося в муниципальной собственности в отчетном периоде продано следующее имущество:</w:t>
      </w:r>
    </w:p>
    <w:p w:rsidR="002E292B" w:rsidRPr="00AA612C" w:rsidRDefault="002E292B" w:rsidP="002E29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8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62" w:type="dxa"/>
          <w:bottom w:w="68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83"/>
        <w:gridCol w:w="2410"/>
        <w:gridCol w:w="1701"/>
      </w:tblGrid>
      <w:tr w:rsidR="002E292B" w:rsidRPr="002E292B" w:rsidTr="00DD7656">
        <w:tc>
          <w:tcPr>
            <w:tcW w:w="62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3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 недвижимости, индивидуализирующие характеристики</w:t>
            </w:r>
          </w:p>
        </w:tc>
        <w:tc>
          <w:tcPr>
            <w:tcW w:w="2410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объекта недвижимости</w:t>
            </w:r>
          </w:p>
        </w:tc>
        <w:tc>
          <w:tcPr>
            <w:tcW w:w="1701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Цена реализации, рублей,             с учетом НДС</w:t>
            </w:r>
          </w:p>
        </w:tc>
      </w:tr>
      <w:tr w:rsidR="002E292B" w:rsidRPr="002E292B" w:rsidTr="00DD7656">
        <w:trPr>
          <w:trHeight w:val="136"/>
        </w:trPr>
        <w:tc>
          <w:tcPr>
            <w:tcW w:w="62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3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47D5" w:rsidRPr="002E292B" w:rsidTr="00DD7656">
        <w:tc>
          <w:tcPr>
            <w:tcW w:w="624" w:type="dxa"/>
            <w:vAlign w:val="center"/>
          </w:tcPr>
          <w:p w:rsidR="00BE47D5" w:rsidRPr="002E292B" w:rsidRDefault="00BE47D5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3" w:type="dxa"/>
            <w:vAlign w:val="center"/>
          </w:tcPr>
          <w:p w:rsidR="00BE47D5" w:rsidRPr="002E292B" w:rsidRDefault="00BE47D5" w:rsidP="006942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здание, кадастровый номер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26:05:043023:77,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назначение: нежилое,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наименование: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клад,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год ввода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                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в эксплуатацию 1985,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площадь общая  412 кв. м, количество этажей 1, в том числе, подземных 0,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обременений не имеет,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земельным участком категори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 «Земли населенных пунктов», кадастровый номер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26:05:043023:82, площадью 2621 кв. м,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обременений не имеет,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с разрешенным использованием: для размещения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                       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 эксплуатации скла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дского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помещения</w:t>
            </w:r>
          </w:p>
        </w:tc>
        <w:tc>
          <w:tcPr>
            <w:tcW w:w="2410" w:type="dxa"/>
            <w:vAlign w:val="center"/>
          </w:tcPr>
          <w:p w:rsidR="00BE47D5" w:rsidRPr="002E292B" w:rsidRDefault="00BE47D5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Ставропольский 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рай,                        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Труновский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район,                       село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Донское,                     улица Садовая,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119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BE47D5" w:rsidRPr="002E292B" w:rsidRDefault="00BE47D5" w:rsidP="002E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990972,0</w:t>
            </w:r>
          </w:p>
        </w:tc>
      </w:tr>
    </w:tbl>
    <w:p w:rsidR="00BE47D5" w:rsidRPr="00DD7656" w:rsidRDefault="00BE47D5" w:rsidP="002E29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E292B" w:rsidRPr="002E292B" w:rsidRDefault="002E292B" w:rsidP="002E29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бюджет Труновского муниципального округа Ставропольского края от продажи вышеуказанного имущества поступило 857476,67 (Восемьсот пятьдесят семь тысяч четыреста семьдесят шесть) рублей </w:t>
      </w:r>
      <w:r w:rsidR="00B2491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67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копеек (без учета НДС).</w:t>
      </w:r>
    </w:p>
    <w:p w:rsidR="002E292B" w:rsidRPr="002E292B" w:rsidRDefault="002E292B" w:rsidP="002E292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zh-CN" w:bidi="hi-IN"/>
        </w:rPr>
      </w:pPr>
      <w:r w:rsidRPr="002E292B">
        <w:rPr>
          <w:rFonts w:ascii="Times New Roman" w:eastAsiaTheme="minorEastAsia" w:hAnsi="Times New Roman" w:cs="Times New Roman"/>
          <w:sz w:val="28"/>
          <w:szCs w:val="28"/>
          <w:lang w:eastAsia="zh-CN" w:bidi="hi-IN"/>
        </w:rPr>
        <w:t xml:space="preserve">Аукцион по продаже нижеуказанного имущества признан несостоявшимся, так как до окончания приема заявок не было подано ни одной заявки на участие в аукционе. </w:t>
      </w:r>
    </w:p>
    <w:p w:rsidR="002E292B" w:rsidRPr="002E292B" w:rsidRDefault="002E292B" w:rsidP="002E292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92B">
        <w:rPr>
          <w:rFonts w:ascii="Times New Roman" w:eastAsiaTheme="minorEastAsia" w:hAnsi="Times New Roman" w:cs="Times New Roman"/>
          <w:sz w:val="28"/>
          <w:szCs w:val="28"/>
          <w:lang w:eastAsia="zh-CN" w:bidi="hi-IN"/>
        </w:rPr>
        <w:t xml:space="preserve">Вторым этапом процедуры приватизации данного имущества, </w:t>
      </w:r>
      <w:r w:rsidR="00BE47D5">
        <w:rPr>
          <w:rFonts w:ascii="Times New Roman" w:eastAsiaTheme="minorEastAsia" w:hAnsi="Times New Roman" w:cs="Times New Roman"/>
          <w:sz w:val="28"/>
          <w:szCs w:val="28"/>
          <w:lang w:eastAsia="zh-CN" w:bidi="hi-IN"/>
        </w:rPr>
        <w:t xml:space="preserve">                           </w:t>
      </w:r>
      <w:r w:rsidRPr="002E292B">
        <w:rPr>
          <w:rFonts w:ascii="Times New Roman" w:eastAsiaTheme="minorEastAsia" w:hAnsi="Times New Roman" w:cs="Times New Roman"/>
          <w:sz w:val="28"/>
          <w:szCs w:val="28"/>
          <w:lang w:eastAsia="zh-CN" w:bidi="hi-IN"/>
        </w:rPr>
        <w:t xml:space="preserve">в 2025 году </w:t>
      </w:r>
      <w:r w:rsidRPr="002E29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была осуществлена его продажа посредством публичного предложения, с открытой формой подачи предложений о приобретении муниципального имущества в течение одной процедуры проведения такой продажи</w:t>
      </w:r>
      <w:r w:rsidR="002159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29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2E29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2E29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статьей 23 Федерального закона </w:t>
      </w:r>
      <w:r w:rsidR="00BE4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от 21 декабря 2001 года  </w:t>
      </w:r>
      <w:r w:rsidRPr="002E29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178-ФЗ «О приватизации государственного </w:t>
      </w:r>
      <w:r w:rsidR="00BE4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E29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муниципального имущества». </w:t>
      </w:r>
    </w:p>
    <w:p w:rsidR="002E292B" w:rsidRPr="00DD7656" w:rsidRDefault="002E292B" w:rsidP="002E29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62" w:type="dxa"/>
          <w:bottom w:w="68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9"/>
        <w:gridCol w:w="2835"/>
      </w:tblGrid>
      <w:tr w:rsidR="002E292B" w:rsidRPr="002E292B" w:rsidTr="00DD7656">
        <w:tc>
          <w:tcPr>
            <w:tcW w:w="62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9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 недвижимости, индивидуализирующие характеристики</w:t>
            </w:r>
          </w:p>
        </w:tc>
        <w:tc>
          <w:tcPr>
            <w:tcW w:w="2835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 объекта недвижимости</w:t>
            </w:r>
          </w:p>
        </w:tc>
      </w:tr>
      <w:tr w:rsidR="002E292B" w:rsidRPr="002E292B" w:rsidTr="00DD7656">
        <w:trPr>
          <w:trHeight w:val="136"/>
        </w:trPr>
        <w:tc>
          <w:tcPr>
            <w:tcW w:w="62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9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292B" w:rsidRPr="002E292B" w:rsidTr="00DD7656">
        <w:tc>
          <w:tcPr>
            <w:tcW w:w="624" w:type="dxa"/>
            <w:vAlign w:val="center"/>
          </w:tcPr>
          <w:p w:rsidR="002E292B" w:rsidRPr="002E292B" w:rsidRDefault="002E292B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9" w:type="dxa"/>
            <w:vAlign w:val="center"/>
          </w:tcPr>
          <w:p w:rsidR="002E292B" w:rsidRPr="002E292B" w:rsidRDefault="00BE47D5" w:rsidP="002E292B">
            <w:pPr>
              <w:tabs>
                <w:tab w:val="left" w:pos="709"/>
                <w:tab w:val="left" w:pos="851"/>
                <w:tab w:val="left" w:pos="285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здание, кадастровый номер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26:05:023210:159,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назначение: нежилое,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наименование: а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втостанция,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ввода в эксплуатацию 1922,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площадь общая 63,4 кв. м, количество этажей 1, в том числе, подземных 0,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обременений не имеет, </w:t>
            </w:r>
            <w:r w:rsidRPr="002E292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земельным участком категор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«Земли населенных пунктов», кадастровый номер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26:05:023210:61, площадью 526 кв. м,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обременений не имеет,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разрешенным использованием: для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эксплуатации автостанции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835" w:type="dxa"/>
            <w:vAlign w:val="center"/>
          </w:tcPr>
          <w:p w:rsidR="002E292B" w:rsidRPr="002E292B" w:rsidRDefault="00BE47D5" w:rsidP="002E2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Ставропольский кр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ай,                        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Труновский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раон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                     село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зопасное,                    улица Красноармейская, 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9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BE47D5" w:rsidRDefault="00BE47D5" w:rsidP="002E29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E292B" w:rsidRPr="002E292B" w:rsidRDefault="002E292B" w:rsidP="002E29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итоге, в бюджет Труновского муниципального округа Ставропольского края от продажи вышеуказанного имущества поступило 540454,70 (Пятьсот сорок тысяч четыреста пятьдесят четыре) рубля                              70 копеек (без учета НДС).</w:t>
      </w:r>
    </w:p>
    <w:p w:rsidR="005D6295" w:rsidRPr="002159C1" w:rsidRDefault="002E292B" w:rsidP="002159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Таким образом, Прогнозный</w:t>
      </w:r>
      <w:r w:rsidRPr="002159C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план, утвержденный решением Думы Труновского муниципального округа Ставропольского края от 17 октября 2023 г. № 102 (с изменениями, внесенными решениями Думы Труновского муниципального округа Ставропольского края от 16 апреля 2024 г. № 30,</w:t>
      </w:r>
      <w:r w:rsidR="00BE47D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</w:t>
      </w:r>
      <w:r w:rsidRPr="002159C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28 мая 2024 г. № 46)</w:t>
      </w:r>
      <w:r w:rsidRPr="002E292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исполнен в полном объеме.</w:t>
      </w:r>
    </w:p>
    <w:p w:rsidR="005D6295" w:rsidRDefault="005D6295" w:rsidP="00C8634A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D6295" w:rsidRDefault="005D6295" w:rsidP="00C8634A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D6295" w:rsidRDefault="005D6295" w:rsidP="00C8634A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E47D5" w:rsidRDefault="00BE47D5" w:rsidP="00C8634A">
      <w:pPr>
        <w:tabs>
          <w:tab w:val="left" w:pos="9355"/>
        </w:tabs>
        <w:spacing w:after="0" w:line="283" w:lineRule="exact"/>
        <w:ind w:right="-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BE47D5" w:rsidSect="006510B4">
      <w:pgSz w:w="11907" w:h="16840" w:code="9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41" w:rsidRDefault="006A5C41" w:rsidP="00DE03D4">
      <w:pPr>
        <w:spacing w:after="0" w:line="240" w:lineRule="auto"/>
      </w:pPr>
      <w:r>
        <w:separator/>
      </w:r>
    </w:p>
  </w:endnote>
  <w:endnote w:type="continuationSeparator" w:id="0">
    <w:p w:rsidR="006A5C41" w:rsidRDefault="006A5C41" w:rsidP="00DE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41" w:rsidRDefault="006A5C41" w:rsidP="00DE03D4">
      <w:pPr>
        <w:spacing w:after="0" w:line="240" w:lineRule="auto"/>
      </w:pPr>
      <w:r>
        <w:separator/>
      </w:r>
    </w:p>
  </w:footnote>
  <w:footnote w:type="continuationSeparator" w:id="0">
    <w:p w:rsidR="006A5C41" w:rsidRDefault="006A5C41" w:rsidP="00DE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6067"/>
    <w:multiLevelType w:val="hybridMultilevel"/>
    <w:tmpl w:val="53CC3EAC"/>
    <w:lvl w:ilvl="0" w:tplc="0419000F">
      <w:start w:val="4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4F7D88"/>
    <w:multiLevelType w:val="hybridMultilevel"/>
    <w:tmpl w:val="0F3006C2"/>
    <w:lvl w:ilvl="0" w:tplc="71ECC80C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5ECA3142"/>
    <w:multiLevelType w:val="hybridMultilevel"/>
    <w:tmpl w:val="C258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B90"/>
    <w:rsid w:val="00000C4E"/>
    <w:rsid w:val="000073E8"/>
    <w:rsid w:val="0001063C"/>
    <w:rsid w:val="000133FA"/>
    <w:rsid w:val="000148CF"/>
    <w:rsid w:val="00014E27"/>
    <w:rsid w:val="00016E62"/>
    <w:rsid w:val="00020C3A"/>
    <w:rsid w:val="000218EE"/>
    <w:rsid w:val="000233B1"/>
    <w:rsid w:val="00033285"/>
    <w:rsid w:val="00034724"/>
    <w:rsid w:val="000372E9"/>
    <w:rsid w:val="00037632"/>
    <w:rsid w:val="000426B5"/>
    <w:rsid w:val="00042C8E"/>
    <w:rsid w:val="000445CD"/>
    <w:rsid w:val="00051B4D"/>
    <w:rsid w:val="000539FD"/>
    <w:rsid w:val="0005635C"/>
    <w:rsid w:val="00060DE6"/>
    <w:rsid w:val="0006566D"/>
    <w:rsid w:val="00065AC4"/>
    <w:rsid w:val="00066D34"/>
    <w:rsid w:val="00070A11"/>
    <w:rsid w:val="00070CFE"/>
    <w:rsid w:val="000814E3"/>
    <w:rsid w:val="00085843"/>
    <w:rsid w:val="00095A9E"/>
    <w:rsid w:val="000A070C"/>
    <w:rsid w:val="000A297E"/>
    <w:rsid w:val="000A4EEE"/>
    <w:rsid w:val="000A7C21"/>
    <w:rsid w:val="000B20D2"/>
    <w:rsid w:val="000C372F"/>
    <w:rsid w:val="000C4401"/>
    <w:rsid w:val="000D4235"/>
    <w:rsid w:val="000D5030"/>
    <w:rsid w:val="000D57A4"/>
    <w:rsid w:val="000E0DA1"/>
    <w:rsid w:val="000E2D3B"/>
    <w:rsid w:val="000E5A4C"/>
    <w:rsid w:val="000F049E"/>
    <w:rsid w:val="000F4461"/>
    <w:rsid w:val="000F5571"/>
    <w:rsid w:val="000F65B1"/>
    <w:rsid w:val="000F7B74"/>
    <w:rsid w:val="00100C95"/>
    <w:rsid w:val="00102545"/>
    <w:rsid w:val="00106C29"/>
    <w:rsid w:val="00114C6D"/>
    <w:rsid w:val="00122EA7"/>
    <w:rsid w:val="00127776"/>
    <w:rsid w:val="0013205E"/>
    <w:rsid w:val="00137B93"/>
    <w:rsid w:val="00137E76"/>
    <w:rsid w:val="00147DE9"/>
    <w:rsid w:val="00150E11"/>
    <w:rsid w:val="001609DF"/>
    <w:rsid w:val="00167702"/>
    <w:rsid w:val="00182537"/>
    <w:rsid w:val="0019234C"/>
    <w:rsid w:val="001936C5"/>
    <w:rsid w:val="00195482"/>
    <w:rsid w:val="001A5763"/>
    <w:rsid w:val="001A58C7"/>
    <w:rsid w:val="001A7764"/>
    <w:rsid w:val="001B02F6"/>
    <w:rsid w:val="001B3CFC"/>
    <w:rsid w:val="001B4D4C"/>
    <w:rsid w:val="001B530E"/>
    <w:rsid w:val="001C13DF"/>
    <w:rsid w:val="001C5DDC"/>
    <w:rsid w:val="001C7E08"/>
    <w:rsid w:val="001D0CC4"/>
    <w:rsid w:val="001D5A30"/>
    <w:rsid w:val="001D5EEC"/>
    <w:rsid w:val="001D7FDC"/>
    <w:rsid w:val="001E2643"/>
    <w:rsid w:val="001F02D6"/>
    <w:rsid w:val="001F11B3"/>
    <w:rsid w:val="00213D1C"/>
    <w:rsid w:val="00213E43"/>
    <w:rsid w:val="002159C1"/>
    <w:rsid w:val="00220517"/>
    <w:rsid w:val="0022257A"/>
    <w:rsid w:val="0022346B"/>
    <w:rsid w:val="00233E31"/>
    <w:rsid w:val="00234F67"/>
    <w:rsid w:val="00240091"/>
    <w:rsid w:val="002411AB"/>
    <w:rsid w:val="002434FC"/>
    <w:rsid w:val="002470CD"/>
    <w:rsid w:val="00250061"/>
    <w:rsid w:val="002503D8"/>
    <w:rsid w:val="00253B8A"/>
    <w:rsid w:val="00263C58"/>
    <w:rsid w:val="00267707"/>
    <w:rsid w:val="00267B5C"/>
    <w:rsid w:val="002716F7"/>
    <w:rsid w:val="00273BFB"/>
    <w:rsid w:val="002764CA"/>
    <w:rsid w:val="002804CC"/>
    <w:rsid w:val="00293F29"/>
    <w:rsid w:val="002953A7"/>
    <w:rsid w:val="002A5703"/>
    <w:rsid w:val="002A6056"/>
    <w:rsid w:val="002A7199"/>
    <w:rsid w:val="002B0CB7"/>
    <w:rsid w:val="002B170E"/>
    <w:rsid w:val="002B4E07"/>
    <w:rsid w:val="002D0A41"/>
    <w:rsid w:val="002D16D2"/>
    <w:rsid w:val="002D1761"/>
    <w:rsid w:val="002E292B"/>
    <w:rsid w:val="002E6A89"/>
    <w:rsid w:val="002F1861"/>
    <w:rsid w:val="002F405A"/>
    <w:rsid w:val="002F5064"/>
    <w:rsid w:val="00303BF0"/>
    <w:rsid w:val="00307113"/>
    <w:rsid w:val="00314272"/>
    <w:rsid w:val="00317936"/>
    <w:rsid w:val="00332243"/>
    <w:rsid w:val="003367FA"/>
    <w:rsid w:val="00344FC6"/>
    <w:rsid w:val="00346A45"/>
    <w:rsid w:val="0034719E"/>
    <w:rsid w:val="00352477"/>
    <w:rsid w:val="00352BAF"/>
    <w:rsid w:val="00356822"/>
    <w:rsid w:val="003569AE"/>
    <w:rsid w:val="003671EF"/>
    <w:rsid w:val="00370761"/>
    <w:rsid w:val="00373F37"/>
    <w:rsid w:val="00375F3C"/>
    <w:rsid w:val="0037732C"/>
    <w:rsid w:val="00380888"/>
    <w:rsid w:val="00380AE0"/>
    <w:rsid w:val="003831B6"/>
    <w:rsid w:val="0038629D"/>
    <w:rsid w:val="00386458"/>
    <w:rsid w:val="003A010F"/>
    <w:rsid w:val="003A5DE4"/>
    <w:rsid w:val="003B1623"/>
    <w:rsid w:val="003B2681"/>
    <w:rsid w:val="003B3860"/>
    <w:rsid w:val="003B3987"/>
    <w:rsid w:val="003B3FB0"/>
    <w:rsid w:val="003B45F3"/>
    <w:rsid w:val="003B5785"/>
    <w:rsid w:val="003C64AE"/>
    <w:rsid w:val="003C7289"/>
    <w:rsid w:val="003D0BC8"/>
    <w:rsid w:val="003D1AA5"/>
    <w:rsid w:val="003D5375"/>
    <w:rsid w:val="003D7BDD"/>
    <w:rsid w:val="003E3B0E"/>
    <w:rsid w:val="003F0919"/>
    <w:rsid w:val="0041070A"/>
    <w:rsid w:val="00424172"/>
    <w:rsid w:val="004272F4"/>
    <w:rsid w:val="004330E2"/>
    <w:rsid w:val="004350FF"/>
    <w:rsid w:val="00436771"/>
    <w:rsid w:val="0044554B"/>
    <w:rsid w:val="004456EB"/>
    <w:rsid w:val="00445FD7"/>
    <w:rsid w:val="004514D9"/>
    <w:rsid w:val="00456324"/>
    <w:rsid w:val="004627E9"/>
    <w:rsid w:val="00463801"/>
    <w:rsid w:val="00477296"/>
    <w:rsid w:val="00480870"/>
    <w:rsid w:val="00483E0D"/>
    <w:rsid w:val="00485813"/>
    <w:rsid w:val="00485EFB"/>
    <w:rsid w:val="00492A1C"/>
    <w:rsid w:val="004A1A62"/>
    <w:rsid w:val="004A4304"/>
    <w:rsid w:val="004B23C7"/>
    <w:rsid w:val="004C1ADC"/>
    <w:rsid w:val="004D25B3"/>
    <w:rsid w:val="004D3F14"/>
    <w:rsid w:val="004D4683"/>
    <w:rsid w:val="004E1505"/>
    <w:rsid w:val="004E319A"/>
    <w:rsid w:val="004E38C7"/>
    <w:rsid w:val="004E7768"/>
    <w:rsid w:val="004E77FC"/>
    <w:rsid w:val="004F1C06"/>
    <w:rsid w:val="004F2547"/>
    <w:rsid w:val="004F5685"/>
    <w:rsid w:val="00510A78"/>
    <w:rsid w:val="00512349"/>
    <w:rsid w:val="00513839"/>
    <w:rsid w:val="00516062"/>
    <w:rsid w:val="00523354"/>
    <w:rsid w:val="0052400C"/>
    <w:rsid w:val="00524FDA"/>
    <w:rsid w:val="00533E01"/>
    <w:rsid w:val="00545EAB"/>
    <w:rsid w:val="005471E8"/>
    <w:rsid w:val="005506B1"/>
    <w:rsid w:val="0055608E"/>
    <w:rsid w:val="00564A50"/>
    <w:rsid w:val="0056687D"/>
    <w:rsid w:val="00570462"/>
    <w:rsid w:val="00570F35"/>
    <w:rsid w:val="005779A5"/>
    <w:rsid w:val="00580A46"/>
    <w:rsid w:val="00581C98"/>
    <w:rsid w:val="0058226A"/>
    <w:rsid w:val="005867B6"/>
    <w:rsid w:val="005911B4"/>
    <w:rsid w:val="005944E4"/>
    <w:rsid w:val="005A2A21"/>
    <w:rsid w:val="005C347D"/>
    <w:rsid w:val="005D0F09"/>
    <w:rsid w:val="005D1130"/>
    <w:rsid w:val="005D29B8"/>
    <w:rsid w:val="005D6295"/>
    <w:rsid w:val="005E1F12"/>
    <w:rsid w:val="005E38E4"/>
    <w:rsid w:val="005E5054"/>
    <w:rsid w:val="005F0BBC"/>
    <w:rsid w:val="005F13E5"/>
    <w:rsid w:val="005F1942"/>
    <w:rsid w:val="005F5217"/>
    <w:rsid w:val="00605D51"/>
    <w:rsid w:val="00610949"/>
    <w:rsid w:val="00616109"/>
    <w:rsid w:val="0061770D"/>
    <w:rsid w:val="006215B2"/>
    <w:rsid w:val="00634DC4"/>
    <w:rsid w:val="006352DD"/>
    <w:rsid w:val="006355BD"/>
    <w:rsid w:val="00644741"/>
    <w:rsid w:val="006510B4"/>
    <w:rsid w:val="00651BEC"/>
    <w:rsid w:val="00653E59"/>
    <w:rsid w:val="00656CD5"/>
    <w:rsid w:val="00660B33"/>
    <w:rsid w:val="00672681"/>
    <w:rsid w:val="006765A2"/>
    <w:rsid w:val="00683310"/>
    <w:rsid w:val="00687AAA"/>
    <w:rsid w:val="00692BD7"/>
    <w:rsid w:val="006935F7"/>
    <w:rsid w:val="006A06FE"/>
    <w:rsid w:val="006A3C8E"/>
    <w:rsid w:val="006A462F"/>
    <w:rsid w:val="006A5323"/>
    <w:rsid w:val="006A5C41"/>
    <w:rsid w:val="006B05FC"/>
    <w:rsid w:val="006B6A89"/>
    <w:rsid w:val="006C1D70"/>
    <w:rsid w:val="006C2F69"/>
    <w:rsid w:val="006C47F1"/>
    <w:rsid w:val="006D2719"/>
    <w:rsid w:val="006D2CFB"/>
    <w:rsid w:val="006D300E"/>
    <w:rsid w:val="006D60CE"/>
    <w:rsid w:val="006E0713"/>
    <w:rsid w:val="006E372E"/>
    <w:rsid w:val="006E4C5C"/>
    <w:rsid w:val="006E777E"/>
    <w:rsid w:val="006E7E99"/>
    <w:rsid w:val="006F0470"/>
    <w:rsid w:val="006F4717"/>
    <w:rsid w:val="006F7701"/>
    <w:rsid w:val="00703C1B"/>
    <w:rsid w:val="00705776"/>
    <w:rsid w:val="0071199B"/>
    <w:rsid w:val="00714E11"/>
    <w:rsid w:val="0071534D"/>
    <w:rsid w:val="00720C0E"/>
    <w:rsid w:val="00724426"/>
    <w:rsid w:val="00730905"/>
    <w:rsid w:val="00733FA3"/>
    <w:rsid w:val="0073439C"/>
    <w:rsid w:val="007350BE"/>
    <w:rsid w:val="00737F44"/>
    <w:rsid w:val="00745742"/>
    <w:rsid w:val="00754CD7"/>
    <w:rsid w:val="007568E5"/>
    <w:rsid w:val="007649FF"/>
    <w:rsid w:val="00774F0A"/>
    <w:rsid w:val="00785ED2"/>
    <w:rsid w:val="007919EC"/>
    <w:rsid w:val="007953F5"/>
    <w:rsid w:val="007976FB"/>
    <w:rsid w:val="007A1924"/>
    <w:rsid w:val="007B4CBC"/>
    <w:rsid w:val="007B69FB"/>
    <w:rsid w:val="007C6BFB"/>
    <w:rsid w:val="007D0CE2"/>
    <w:rsid w:val="007D1E2B"/>
    <w:rsid w:val="007D2A1F"/>
    <w:rsid w:val="007E25F1"/>
    <w:rsid w:val="007E5FB7"/>
    <w:rsid w:val="007F17D1"/>
    <w:rsid w:val="007F1C70"/>
    <w:rsid w:val="007F38AB"/>
    <w:rsid w:val="007F6FFD"/>
    <w:rsid w:val="007F7F12"/>
    <w:rsid w:val="007F7FAF"/>
    <w:rsid w:val="008019AB"/>
    <w:rsid w:val="008058D8"/>
    <w:rsid w:val="00810E50"/>
    <w:rsid w:val="00810FB6"/>
    <w:rsid w:val="00816C02"/>
    <w:rsid w:val="00825270"/>
    <w:rsid w:val="00841424"/>
    <w:rsid w:val="00841634"/>
    <w:rsid w:val="00844B40"/>
    <w:rsid w:val="00851228"/>
    <w:rsid w:val="00853FA5"/>
    <w:rsid w:val="008556D9"/>
    <w:rsid w:val="00856ED7"/>
    <w:rsid w:val="00863588"/>
    <w:rsid w:val="008720CB"/>
    <w:rsid w:val="008734C8"/>
    <w:rsid w:val="00876244"/>
    <w:rsid w:val="00877291"/>
    <w:rsid w:val="008773E1"/>
    <w:rsid w:val="00880EFB"/>
    <w:rsid w:val="008849D0"/>
    <w:rsid w:val="00885721"/>
    <w:rsid w:val="00886C86"/>
    <w:rsid w:val="008876C5"/>
    <w:rsid w:val="00890F99"/>
    <w:rsid w:val="00891078"/>
    <w:rsid w:val="00897E34"/>
    <w:rsid w:val="008B0FB6"/>
    <w:rsid w:val="008B4E6D"/>
    <w:rsid w:val="008C0053"/>
    <w:rsid w:val="008C4B51"/>
    <w:rsid w:val="008D430D"/>
    <w:rsid w:val="008D546D"/>
    <w:rsid w:val="008F08F2"/>
    <w:rsid w:val="008F39A6"/>
    <w:rsid w:val="008F7BAC"/>
    <w:rsid w:val="0090063A"/>
    <w:rsid w:val="009051BF"/>
    <w:rsid w:val="00905931"/>
    <w:rsid w:val="00910A8D"/>
    <w:rsid w:val="00910A94"/>
    <w:rsid w:val="009160A4"/>
    <w:rsid w:val="0091764A"/>
    <w:rsid w:val="009218BB"/>
    <w:rsid w:val="00934D27"/>
    <w:rsid w:val="00936E68"/>
    <w:rsid w:val="0094002D"/>
    <w:rsid w:val="00950B13"/>
    <w:rsid w:val="00951426"/>
    <w:rsid w:val="0098123B"/>
    <w:rsid w:val="009821A9"/>
    <w:rsid w:val="00984239"/>
    <w:rsid w:val="0098553A"/>
    <w:rsid w:val="009909EC"/>
    <w:rsid w:val="009953BC"/>
    <w:rsid w:val="009A12BE"/>
    <w:rsid w:val="009B1E1D"/>
    <w:rsid w:val="009C3BE8"/>
    <w:rsid w:val="009C512A"/>
    <w:rsid w:val="009D0584"/>
    <w:rsid w:val="009E1D25"/>
    <w:rsid w:val="009E51C1"/>
    <w:rsid w:val="009E5841"/>
    <w:rsid w:val="009E7337"/>
    <w:rsid w:val="009F24FF"/>
    <w:rsid w:val="00A00501"/>
    <w:rsid w:val="00A03262"/>
    <w:rsid w:val="00A04211"/>
    <w:rsid w:val="00A05881"/>
    <w:rsid w:val="00A14384"/>
    <w:rsid w:val="00A168DF"/>
    <w:rsid w:val="00A169A0"/>
    <w:rsid w:val="00A17013"/>
    <w:rsid w:val="00A33F88"/>
    <w:rsid w:val="00A42E9F"/>
    <w:rsid w:val="00A54307"/>
    <w:rsid w:val="00A547D7"/>
    <w:rsid w:val="00A5566F"/>
    <w:rsid w:val="00A5788C"/>
    <w:rsid w:val="00A61445"/>
    <w:rsid w:val="00A62992"/>
    <w:rsid w:val="00A67010"/>
    <w:rsid w:val="00A72CF8"/>
    <w:rsid w:val="00A828FB"/>
    <w:rsid w:val="00A85F73"/>
    <w:rsid w:val="00A90357"/>
    <w:rsid w:val="00A90BF8"/>
    <w:rsid w:val="00A91B69"/>
    <w:rsid w:val="00AA3D0B"/>
    <w:rsid w:val="00AA542E"/>
    <w:rsid w:val="00AA5E77"/>
    <w:rsid w:val="00AA612C"/>
    <w:rsid w:val="00AB361C"/>
    <w:rsid w:val="00AC34A6"/>
    <w:rsid w:val="00AC46D1"/>
    <w:rsid w:val="00AC79DE"/>
    <w:rsid w:val="00AC7CC4"/>
    <w:rsid w:val="00AD61B3"/>
    <w:rsid w:val="00AE0A75"/>
    <w:rsid w:val="00AE3767"/>
    <w:rsid w:val="00AF2AB8"/>
    <w:rsid w:val="00AF6FC3"/>
    <w:rsid w:val="00B02C78"/>
    <w:rsid w:val="00B2487D"/>
    <w:rsid w:val="00B2491A"/>
    <w:rsid w:val="00B27E15"/>
    <w:rsid w:val="00B31777"/>
    <w:rsid w:val="00B37DC8"/>
    <w:rsid w:val="00B41809"/>
    <w:rsid w:val="00B4405A"/>
    <w:rsid w:val="00B45766"/>
    <w:rsid w:val="00B46B11"/>
    <w:rsid w:val="00B50095"/>
    <w:rsid w:val="00B52889"/>
    <w:rsid w:val="00B53088"/>
    <w:rsid w:val="00B644EF"/>
    <w:rsid w:val="00B65B58"/>
    <w:rsid w:val="00B718C0"/>
    <w:rsid w:val="00B734B6"/>
    <w:rsid w:val="00B75952"/>
    <w:rsid w:val="00B807D3"/>
    <w:rsid w:val="00B82245"/>
    <w:rsid w:val="00B85E1B"/>
    <w:rsid w:val="00B873A8"/>
    <w:rsid w:val="00B93190"/>
    <w:rsid w:val="00B975EC"/>
    <w:rsid w:val="00BA5AC8"/>
    <w:rsid w:val="00BB44BD"/>
    <w:rsid w:val="00BB4C4E"/>
    <w:rsid w:val="00BB609B"/>
    <w:rsid w:val="00BC4124"/>
    <w:rsid w:val="00BD0D80"/>
    <w:rsid w:val="00BD5938"/>
    <w:rsid w:val="00BD634D"/>
    <w:rsid w:val="00BE1E4A"/>
    <w:rsid w:val="00BE47D5"/>
    <w:rsid w:val="00BF20C7"/>
    <w:rsid w:val="00C00974"/>
    <w:rsid w:val="00C01198"/>
    <w:rsid w:val="00C014E9"/>
    <w:rsid w:val="00C01CA2"/>
    <w:rsid w:val="00C020A2"/>
    <w:rsid w:val="00C053CB"/>
    <w:rsid w:val="00C05A9D"/>
    <w:rsid w:val="00C05B90"/>
    <w:rsid w:val="00C16C46"/>
    <w:rsid w:val="00C233ED"/>
    <w:rsid w:val="00C2626D"/>
    <w:rsid w:val="00C316BF"/>
    <w:rsid w:val="00C46A2E"/>
    <w:rsid w:val="00C61A7B"/>
    <w:rsid w:val="00C62F61"/>
    <w:rsid w:val="00C6434A"/>
    <w:rsid w:val="00C757FC"/>
    <w:rsid w:val="00C76805"/>
    <w:rsid w:val="00C83588"/>
    <w:rsid w:val="00C85E55"/>
    <w:rsid w:val="00C8634A"/>
    <w:rsid w:val="00C901F5"/>
    <w:rsid w:val="00C90DCD"/>
    <w:rsid w:val="00C942BB"/>
    <w:rsid w:val="00C9516C"/>
    <w:rsid w:val="00C959D5"/>
    <w:rsid w:val="00C97FF1"/>
    <w:rsid w:val="00CA4973"/>
    <w:rsid w:val="00CA4A41"/>
    <w:rsid w:val="00CB6C12"/>
    <w:rsid w:val="00CB78DC"/>
    <w:rsid w:val="00CC0BBC"/>
    <w:rsid w:val="00CC5D20"/>
    <w:rsid w:val="00CC5FD1"/>
    <w:rsid w:val="00CC6708"/>
    <w:rsid w:val="00CC7153"/>
    <w:rsid w:val="00CD1B26"/>
    <w:rsid w:val="00CD38AB"/>
    <w:rsid w:val="00CD6056"/>
    <w:rsid w:val="00CD7F06"/>
    <w:rsid w:val="00CE292B"/>
    <w:rsid w:val="00CE480D"/>
    <w:rsid w:val="00CF5A39"/>
    <w:rsid w:val="00D00534"/>
    <w:rsid w:val="00D0764A"/>
    <w:rsid w:val="00D128C2"/>
    <w:rsid w:val="00D20D9C"/>
    <w:rsid w:val="00D25080"/>
    <w:rsid w:val="00D27248"/>
    <w:rsid w:val="00D31427"/>
    <w:rsid w:val="00D35097"/>
    <w:rsid w:val="00D370D4"/>
    <w:rsid w:val="00D401EE"/>
    <w:rsid w:val="00D47779"/>
    <w:rsid w:val="00D5135C"/>
    <w:rsid w:val="00D60D6C"/>
    <w:rsid w:val="00D62F9D"/>
    <w:rsid w:val="00D6338F"/>
    <w:rsid w:val="00D63FF5"/>
    <w:rsid w:val="00D673A9"/>
    <w:rsid w:val="00D75556"/>
    <w:rsid w:val="00D901BD"/>
    <w:rsid w:val="00D9582F"/>
    <w:rsid w:val="00D963AF"/>
    <w:rsid w:val="00D9753D"/>
    <w:rsid w:val="00DA3C69"/>
    <w:rsid w:val="00DA4D87"/>
    <w:rsid w:val="00DB1549"/>
    <w:rsid w:val="00DB3AC3"/>
    <w:rsid w:val="00DC0DA7"/>
    <w:rsid w:val="00DC6D70"/>
    <w:rsid w:val="00DD7656"/>
    <w:rsid w:val="00DE03D4"/>
    <w:rsid w:val="00DE2046"/>
    <w:rsid w:val="00DE429A"/>
    <w:rsid w:val="00DF4A37"/>
    <w:rsid w:val="00DF7C32"/>
    <w:rsid w:val="00E1417C"/>
    <w:rsid w:val="00E14EC1"/>
    <w:rsid w:val="00E15328"/>
    <w:rsid w:val="00E308B7"/>
    <w:rsid w:val="00E32F35"/>
    <w:rsid w:val="00E3404B"/>
    <w:rsid w:val="00E349E2"/>
    <w:rsid w:val="00E350FA"/>
    <w:rsid w:val="00E47F11"/>
    <w:rsid w:val="00E502E0"/>
    <w:rsid w:val="00E51F00"/>
    <w:rsid w:val="00E528EA"/>
    <w:rsid w:val="00E629A8"/>
    <w:rsid w:val="00E672B9"/>
    <w:rsid w:val="00E728F1"/>
    <w:rsid w:val="00E72CFF"/>
    <w:rsid w:val="00E755E1"/>
    <w:rsid w:val="00E76B66"/>
    <w:rsid w:val="00E8096A"/>
    <w:rsid w:val="00E8177B"/>
    <w:rsid w:val="00E8198F"/>
    <w:rsid w:val="00E84A96"/>
    <w:rsid w:val="00E8676F"/>
    <w:rsid w:val="00E92DC1"/>
    <w:rsid w:val="00E92FCD"/>
    <w:rsid w:val="00EA5CBF"/>
    <w:rsid w:val="00EA662C"/>
    <w:rsid w:val="00EA6DB7"/>
    <w:rsid w:val="00EA7AB9"/>
    <w:rsid w:val="00EB39D0"/>
    <w:rsid w:val="00EB46EF"/>
    <w:rsid w:val="00ED7D58"/>
    <w:rsid w:val="00EE0E5F"/>
    <w:rsid w:val="00EE19DF"/>
    <w:rsid w:val="00EE31ED"/>
    <w:rsid w:val="00EF1B6D"/>
    <w:rsid w:val="00EF706E"/>
    <w:rsid w:val="00EF7FC7"/>
    <w:rsid w:val="00F12D54"/>
    <w:rsid w:val="00F21CC4"/>
    <w:rsid w:val="00F2226F"/>
    <w:rsid w:val="00F322B1"/>
    <w:rsid w:val="00F3242F"/>
    <w:rsid w:val="00F4491A"/>
    <w:rsid w:val="00F45DF8"/>
    <w:rsid w:val="00F51D9E"/>
    <w:rsid w:val="00F54662"/>
    <w:rsid w:val="00F553C0"/>
    <w:rsid w:val="00F56EBD"/>
    <w:rsid w:val="00F6146C"/>
    <w:rsid w:val="00F6202E"/>
    <w:rsid w:val="00F623D3"/>
    <w:rsid w:val="00F777D6"/>
    <w:rsid w:val="00F81155"/>
    <w:rsid w:val="00F914D5"/>
    <w:rsid w:val="00F94C6A"/>
    <w:rsid w:val="00F95590"/>
    <w:rsid w:val="00FA151F"/>
    <w:rsid w:val="00FA2B25"/>
    <w:rsid w:val="00FA520B"/>
    <w:rsid w:val="00FB13D5"/>
    <w:rsid w:val="00FB179F"/>
    <w:rsid w:val="00FB6555"/>
    <w:rsid w:val="00FC2489"/>
    <w:rsid w:val="00FC392E"/>
    <w:rsid w:val="00FD418C"/>
    <w:rsid w:val="00FE11A2"/>
    <w:rsid w:val="00FE7F41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7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0713"/>
    <w:pPr>
      <w:ind w:left="720"/>
      <w:contextualSpacing/>
    </w:pPr>
  </w:style>
  <w:style w:type="paragraph" w:customStyle="1" w:styleId="ConsPlusNormal">
    <w:name w:val="ConsPlusNormal"/>
    <w:uiPriority w:val="99"/>
    <w:rsid w:val="006E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rsid w:val="00E92F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E92FC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1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A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E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3D4"/>
  </w:style>
  <w:style w:type="paragraph" w:styleId="ab">
    <w:name w:val="footer"/>
    <w:basedOn w:val="a"/>
    <w:link w:val="ac"/>
    <w:uiPriority w:val="99"/>
    <w:unhideWhenUsed/>
    <w:rsid w:val="00DE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3D4"/>
  </w:style>
  <w:style w:type="paragraph" w:styleId="ad">
    <w:name w:val="Normal (Web)"/>
    <w:basedOn w:val="a"/>
    <w:uiPriority w:val="99"/>
    <w:semiHidden/>
    <w:unhideWhenUsed/>
    <w:rsid w:val="003A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A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D4A5-066D-4631-8FD5-6D2318F2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54</cp:revision>
  <cp:lastPrinted>2025-04-15T08:44:00Z</cp:lastPrinted>
  <dcterms:created xsi:type="dcterms:W3CDTF">2020-12-10T14:37:00Z</dcterms:created>
  <dcterms:modified xsi:type="dcterms:W3CDTF">2025-04-16T11:30:00Z</dcterms:modified>
</cp:coreProperties>
</file>