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9B" w:rsidRPr="0077536B" w:rsidRDefault="007E26E3">
      <w:pPr>
        <w:pStyle w:val="3"/>
        <w:ind w:firstLine="0"/>
        <w:jc w:val="center"/>
      </w:pPr>
      <w:r w:rsidRPr="0077536B">
        <w:t>Отчет</w:t>
      </w:r>
    </w:p>
    <w:p w:rsidR="0087569B" w:rsidRPr="0077536B" w:rsidRDefault="007E26E3" w:rsidP="007F6CC3">
      <w:pPr>
        <w:spacing w:line="240" w:lineRule="exact"/>
        <w:ind w:firstLine="709"/>
        <w:jc w:val="center"/>
        <w:rPr>
          <w:sz w:val="28"/>
          <w:szCs w:val="28"/>
        </w:rPr>
      </w:pPr>
      <w:r w:rsidRPr="0077536B">
        <w:rPr>
          <w:sz w:val="28"/>
          <w:szCs w:val="28"/>
        </w:rPr>
        <w:t>о  результатах проведения мониторинга качества финансового менеджмента, осуществляемого главными распорядителями бюджетных сре</w:t>
      </w:r>
      <w:proofErr w:type="gramStart"/>
      <w:r w:rsidRPr="0077536B">
        <w:rPr>
          <w:sz w:val="28"/>
          <w:szCs w:val="28"/>
        </w:rPr>
        <w:t>дств Тр</w:t>
      </w:r>
      <w:proofErr w:type="gramEnd"/>
      <w:r w:rsidRPr="0077536B">
        <w:rPr>
          <w:sz w:val="28"/>
          <w:szCs w:val="28"/>
        </w:rPr>
        <w:t xml:space="preserve">уновского муниципального </w:t>
      </w:r>
      <w:r w:rsidR="00EC513B">
        <w:rPr>
          <w:sz w:val="28"/>
          <w:szCs w:val="28"/>
        </w:rPr>
        <w:t>округа</w:t>
      </w:r>
      <w:r w:rsidRPr="0077536B">
        <w:rPr>
          <w:sz w:val="28"/>
          <w:szCs w:val="28"/>
        </w:rPr>
        <w:t xml:space="preserve"> Ставропольского края </w:t>
      </w:r>
    </w:p>
    <w:p w:rsidR="0087569B" w:rsidRPr="0077536B" w:rsidRDefault="007E26E3" w:rsidP="007F6CC3">
      <w:pPr>
        <w:spacing w:line="240" w:lineRule="exact"/>
        <w:ind w:firstLine="709"/>
        <w:jc w:val="center"/>
      </w:pPr>
      <w:r w:rsidRPr="0077536B">
        <w:rPr>
          <w:sz w:val="28"/>
          <w:szCs w:val="28"/>
        </w:rPr>
        <w:t>за 20</w:t>
      </w:r>
      <w:r w:rsidR="00A820D4" w:rsidRPr="0077536B">
        <w:rPr>
          <w:sz w:val="28"/>
          <w:szCs w:val="28"/>
        </w:rPr>
        <w:t>2</w:t>
      </w:r>
      <w:r w:rsidR="007B5D04">
        <w:rPr>
          <w:sz w:val="28"/>
          <w:szCs w:val="28"/>
        </w:rPr>
        <w:t>3</w:t>
      </w:r>
      <w:r w:rsidRPr="0077536B">
        <w:rPr>
          <w:sz w:val="28"/>
          <w:szCs w:val="28"/>
        </w:rPr>
        <w:t xml:space="preserve"> год  </w:t>
      </w:r>
    </w:p>
    <w:p w:rsidR="0087569B" w:rsidRDefault="0087569B">
      <w:pPr>
        <w:jc w:val="both"/>
        <w:rPr>
          <w:sz w:val="28"/>
          <w:szCs w:val="28"/>
        </w:rPr>
      </w:pPr>
    </w:p>
    <w:p w:rsidR="007F6CC3" w:rsidRPr="0077536B" w:rsidRDefault="007F6CC3">
      <w:pPr>
        <w:jc w:val="both"/>
        <w:rPr>
          <w:sz w:val="28"/>
          <w:szCs w:val="28"/>
        </w:rPr>
      </w:pPr>
    </w:p>
    <w:p w:rsidR="0087569B" w:rsidRPr="0077536B" w:rsidRDefault="007E26E3" w:rsidP="0077536B">
      <w:pPr>
        <w:widowControl w:val="0"/>
        <w:suppressAutoHyphens/>
        <w:autoSpaceDE w:val="0"/>
        <w:autoSpaceDN w:val="0"/>
        <w:adjustRightInd w:val="0"/>
        <w:ind w:right="-2" w:firstLine="708"/>
        <w:jc w:val="both"/>
        <w:rPr>
          <w:sz w:val="28"/>
        </w:rPr>
      </w:pPr>
      <w:proofErr w:type="gramStart"/>
      <w:r w:rsidRPr="0077536B">
        <w:rPr>
          <w:sz w:val="28"/>
          <w:szCs w:val="28"/>
        </w:rPr>
        <w:t xml:space="preserve">Мониторинг качества финансового менеджмента, осуществляемого главными распорядителями бюджетных средств Труновского муниципального </w:t>
      </w:r>
      <w:r w:rsidR="0071401C" w:rsidRPr="0077536B">
        <w:rPr>
          <w:bCs/>
          <w:sz w:val="28"/>
          <w:szCs w:val="28"/>
        </w:rPr>
        <w:t>округа</w:t>
      </w:r>
      <w:r w:rsidRPr="0077536B">
        <w:rPr>
          <w:sz w:val="28"/>
          <w:szCs w:val="28"/>
        </w:rPr>
        <w:t xml:space="preserve"> Ставропольского края за 20</w:t>
      </w:r>
      <w:r w:rsidR="00A820D4" w:rsidRPr="0077536B">
        <w:rPr>
          <w:sz w:val="28"/>
          <w:szCs w:val="28"/>
        </w:rPr>
        <w:t>2</w:t>
      </w:r>
      <w:r w:rsidR="004C59FE">
        <w:rPr>
          <w:sz w:val="28"/>
          <w:szCs w:val="28"/>
        </w:rPr>
        <w:t>3</w:t>
      </w:r>
      <w:r w:rsidRPr="0077536B">
        <w:rPr>
          <w:sz w:val="28"/>
          <w:szCs w:val="28"/>
        </w:rPr>
        <w:t xml:space="preserve"> год (далее – мониторинг) проводился на основе показателей, указанных в приложении к Положению о проведении мониторинга качества финансового менеджмента, осуществляемого главными распорядителями бюджетных средств Труновского муниципального </w:t>
      </w:r>
      <w:r w:rsidR="0071401C" w:rsidRPr="0077536B">
        <w:rPr>
          <w:bCs/>
          <w:sz w:val="28"/>
          <w:szCs w:val="28"/>
        </w:rPr>
        <w:t>округа</w:t>
      </w:r>
      <w:r w:rsidRPr="0077536B">
        <w:rPr>
          <w:sz w:val="28"/>
          <w:szCs w:val="28"/>
        </w:rPr>
        <w:t xml:space="preserve"> Ставропольского края, утвержденному приказом финансового управления администрации Труновского муниципального </w:t>
      </w:r>
      <w:r w:rsidR="00252B65">
        <w:rPr>
          <w:sz w:val="28"/>
          <w:szCs w:val="28"/>
        </w:rPr>
        <w:t>округа</w:t>
      </w:r>
      <w:r w:rsidRPr="0077536B">
        <w:rPr>
          <w:sz w:val="28"/>
          <w:szCs w:val="28"/>
        </w:rPr>
        <w:t xml:space="preserve"> Ставропольского края от </w:t>
      </w:r>
      <w:r w:rsidR="0077536B" w:rsidRPr="0077536B">
        <w:rPr>
          <w:bCs/>
          <w:sz w:val="28"/>
          <w:szCs w:val="28"/>
        </w:rPr>
        <w:t>11 января  2021</w:t>
      </w:r>
      <w:r w:rsidRPr="0077536B">
        <w:rPr>
          <w:sz w:val="28"/>
          <w:szCs w:val="28"/>
        </w:rPr>
        <w:t xml:space="preserve"> года № </w:t>
      </w:r>
      <w:r w:rsidR="0077536B" w:rsidRPr="0077536B">
        <w:rPr>
          <w:bCs/>
          <w:sz w:val="28"/>
          <w:szCs w:val="28"/>
        </w:rPr>
        <w:t>2</w:t>
      </w:r>
      <w:proofErr w:type="gramEnd"/>
      <w:r w:rsidRPr="0077536B">
        <w:rPr>
          <w:sz w:val="28"/>
          <w:szCs w:val="28"/>
        </w:rPr>
        <w:t xml:space="preserve"> «</w:t>
      </w:r>
      <w:r w:rsidR="0077536B" w:rsidRPr="0077536B">
        <w:rPr>
          <w:sz w:val="28"/>
        </w:rPr>
        <w:t>Об утверждении Положения о проведении мониторинга качества финансового менеджмента, осуществляемого субъектами бюджетного планирования  Труновского муниципального округа Ставропольского края</w:t>
      </w:r>
      <w:r w:rsidRPr="0077536B">
        <w:rPr>
          <w:sz w:val="28"/>
          <w:szCs w:val="28"/>
        </w:rPr>
        <w:t>»  (далее – Положение) по следующим группам показателей:</w:t>
      </w:r>
    </w:p>
    <w:p w:rsidR="0087569B" w:rsidRPr="0077536B" w:rsidRDefault="007E26E3">
      <w:pPr>
        <w:ind w:firstLine="90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 xml:space="preserve">-планирование бюджета </w:t>
      </w:r>
      <w:r w:rsidRPr="0077536B">
        <w:rPr>
          <w:bCs/>
          <w:sz w:val="28"/>
          <w:szCs w:val="28"/>
        </w:rPr>
        <w:t>Труновского</w:t>
      </w:r>
      <w:r w:rsidRPr="0077536B">
        <w:rPr>
          <w:sz w:val="28"/>
          <w:szCs w:val="28"/>
        </w:rPr>
        <w:t xml:space="preserve"> муниципального </w:t>
      </w:r>
      <w:r w:rsidR="00EC513B">
        <w:rPr>
          <w:sz w:val="28"/>
          <w:szCs w:val="28"/>
        </w:rPr>
        <w:t>округа</w:t>
      </w:r>
      <w:r w:rsidRPr="0077536B">
        <w:rPr>
          <w:sz w:val="28"/>
          <w:szCs w:val="28"/>
        </w:rPr>
        <w:t xml:space="preserve">  качество планирования;</w:t>
      </w:r>
    </w:p>
    <w:p w:rsidR="0087569B" w:rsidRPr="0077536B" w:rsidRDefault="007E26E3">
      <w:pPr>
        <w:numPr>
          <w:ilvl w:val="0"/>
          <w:numId w:val="1"/>
        </w:numPr>
        <w:ind w:left="0" w:firstLine="900"/>
        <w:jc w:val="both"/>
        <w:rPr>
          <w:color w:val="000000"/>
          <w:sz w:val="28"/>
          <w:szCs w:val="28"/>
        </w:rPr>
      </w:pPr>
      <w:r w:rsidRPr="0077536B">
        <w:rPr>
          <w:color w:val="000000"/>
          <w:sz w:val="28"/>
          <w:szCs w:val="28"/>
        </w:rPr>
        <w:t xml:space="preserve">исполнение местного бюджета; </w:t>
      </w:r>
    </w:p>
    <w:p w:rsidR="0087569B" w:rsidRPr="0077536B" w:rsidRDefault="007E26E3">
      <w:pPr>
        <w:numPr>
          <w:ilvl w:val="0"/>
          <w:numId w:val="1"/>
        </w:numPr>
        <w:ind w:left="0" w:firstLine="900"/>
        <w:jc w:val="both"/>
        <w:rPr>
          <w:color w:val="000000"/>
          <w:sz w:val="28"/>
          <w:szCs w:val="28"/>
        </w:rPr>
      </w:pPr>
      <w:r w:rsidRPr="0077536B">
        <w:rPr>
          <w:color w:val="000000"/>
          <w:sz w:val="28"/>
          <w:szCs w:val="28"/>
        </w:rPr>
        <w:t>учет и отчетность;</w:t>
      </w:r>
    </w:p>
    <w:p w:rsidR="0087569B" w:rsidRPr="0077536B" w:rsidRDefault="007E26E3">
      <w:pPr>
        <w:numPr>
          <w:ilvl w:val="0"/>
          <w:numId w:val="1"/>
        </w:numPr>
        <w:ind w:left="0" w:firstLine="900"/>
        <w:jc w:val="both"/>
        <w:rPr>
          <w:color w:val="000000"/>
          <w:sz w:val="28"/>
          <w:szCs w:val="28"/>
        </w:rPr>
      </w:pPr>
      <w:r w:rsidRPr="0077536B">
        <w:rPr>
          <w:sz w:val="28"/>
          <w:szCs w:val="28"/>
        </w:rPr>
        <w:t>осуществление функций и полномочий учредителя в отн</w:t>
      </w:r>
      <w:r w:rsidR="00252B65">
        <w:rPr>
          <w:sz w:val="28"/>
          <w:szCs w:val="28"/>
        </w:rPr>
        <w:t>ошении муниципальных учреждений</w:t>
      </w:r>
      <w:bookmarkStart w:id="0" w:name="_GoBack"/>
      <w:bookmarkEnd w:id="0"/>
      <w:r w:rsidRPr="0077536B">
        <w:rPr>
          <w:sz w:val="28"/>
          <w:szCs w:val="28"/>
        </w:rPr>
        <w:t xml:space="preserve"> </w:t>
      </w:r>
      <w:r w:rsidRPr="0077536B">
        <w:rPr>
          <w:bCs/>
          <w:sz w:val="28"/>
          <w:szCs w:val="28"/>
        </w:rPr>
        <w:t>Труновского</w:t>
      </w:r>
      <w:r w:rsidRPr="0077536B">
        <w:rPr>
          <w:sz w:val="28"/>
          <w:szCs w:val="28"/>
        </w:rPr>
        <w:t xml:space="preserve"> муниципального </w:t>
      </w:r>
      <w:r w:rsidR="00EC513B">
        <w:rPr>
          <w:sz w:val="28"/>
          <w:szCs w:val="28"/>
        </w:rPr>
        <w:t xml:space="preserve">округа </w:t>
      </w:r>
      <w:r w:rsidRPr="0077536B">
        <w:rPr>
          <w:sz w:val="28"/>
          <w:szCs w:val="28"/>
        </w:rPr>
        <w:t>Ставропольского края;</w:t>
      </w:r>
    </w:p>
    <w:p w:rsidR="0087569B" w:rsidRPr="0077536B" w:rsidRDefault="007E26E3">
      <w:pPr>
        <w:numPr>
          <w:ilvl w:val="0"/>
          <w:numId w:val="1"/>
        </w:numPr>
        <w:ind w:left="0" w:firstLine="900"/>
        <w:jc w:val="both"/>
        <w:rPr>
          <w:color w:val="000000"/>
          <w:sz w:val="28"/>
          <w:szCs w:val="28"/>
        </w:rPr>
      </w:pPr>
      <w:r w:rsidRPr="0077536B">
        <w:rPr>
          <w:sz w:val="28"/>
          <w:szCs w:val="28"/>
        </w:rPr>
        <w:t>соблюдение бюджетного законодательства и осуществление внутреннего финансового контроля.</w:t>
      </w:r>
    </w:p>
    <w:p w:rsidR="0087569B" w:rsidRPr="0077536B" w:rsidRDefault="007E26E3">
      <w:pPr>
        <w:ind w:firstLine="709"/>
        <w:jc w:val="both"/>
        <w:rPr>
          <w:sz w:val="28"/>
          <w:szCs w:val="28"/>
        </w:rPr>
      </w:pPr>
      <w:r w:rsidRPr="0077536B">
        <w:rPr>
          <w:sz w:val="28"/>
          <w:szCs w:val="28"/>
        </w:rPr>
        <w:t xml:space="preserve">Мониторинг проводится ежегодно на основании исходных данных, содержащихся в бюджетной отчетности главных распорядителей бюджетных средств и иной информации, находящейся в распоряжении финансового управления администрации </w:t>
      </w:r>
      <w:r w:rsidRPr="0077536B">
        <w:rPr>
          <w:bCs/>
          <w:sz w:val="28"/>
          <w:szCs w:val="28"/>
        </w:rPr>
        <w:t>Труновского</w:t>
      </w:r>
      <w:r w:rsidRPr="0077536B">
        <w:rPr>
          <w:sz w:val="28"/>
          <w:szCs w:val="28"/>
        </w:rPr>
        <w:t xml:space="preserve"> муниципального </w:t>
      </w:r>
      <w:r w:rsidR="006E53F7">
        <w:rPr>
          <w:sz w:val="28"/>
          <w:szCs w:val="28"/>
        </w:rPr>
        <w:t xml:space="preserve">округа </w:t>
      </w:r>
      <w:r w:rsidRPr="0077536B">
        <w:rPr>
          <w:sz w:val="28"/>
          <w:szCs w:val="28"/>
        </w:rPr>
        <w:t xml:space="preserve">Ставропольского края (далее – финансовое управление администрации), а также в документах и материалах, представляемых главными распорядителями бюджетных средств (далее – ГРБС). </w:t>
      </w:r>
    </w:p>
    <w:p w:rsidR="0087569B" w:rsidRPr="0077536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>Результаты мониторинга в разрезе направлений представлены в приложении 1.</w:t>
      </w:r>
    </w:p>
    <w:p w:rsidR="0087569B" w:rsidRPr="0077536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 xml:space="preserve">1. Оценка качества </w:t>
      </w:r>
      <w:r w:rsidRPr="0077536B">
        <w:rPr>
          <w:sz w:val="28"/>
          <w:szCs w:val="28"/>
          <w:u w:val="single"/>
        </w:rPr>
        <w:t>планирования бюджета</w:t>
      </w:r>
      <w:r w:rsidRPr="0077536B">
        <w:rPr>
          <w:sz w:val="28"/>
          <w:szCs w:val="28"/>
        </w:rPr>
        <w:t xml:space="preserve"> производилась на основе сведений данных предоставленных отделом планирования и анализа бюджета финансового управления администрации о частоте внесения изменений в бюджетную роспись, своевременности представления планового реестра расходных обязательств, своевременности представления обоснований бюджетных ассигнований и полноте нормативного обоснования расходных обязательств.</w:t>
      </w:r>
    </w:p>
    <w:p w:rsidR="0087569B" w:rsidRPr="0077536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lastRenderedPageBreak/>
        <w:t xml:space="preserve">Большое количество изменений в бюджетную роспись свидетельствует о низком качестве планирования расходов, не учитывающее фактических возможностей по выполнению плана. </w:t>
      </w:r>
    </w:p>
    <w:p w:rsidR="0087569B" w:rsidRPr="0077536B" w:rsidRDefault="007E26E3">
      <w:pPr>
        <w:ind w:firstLine="540"/>
        <w:jc w:val="both"/>
      </w:pPr>
      <w:r w:rsidRPr="0077536B">
        <w:rPr>
          <w:sz w:val="28"/>
          <w:szCs w:val="28"/>
        </w:rPr>
        <w:t>Итоговый рейтинг ГРБС по показателям, входящим в первое направление представлен ниже:</w:t>
      </w:r>
    </w:p>
    <w:p w:rsidR="009A7D1B" w:rsidRDefault="009A7D1B" w:rsidP="009A7D1B">
      <w:pPr>
        <w:ind w:firstLine="540"/>
        <w:rPr>
          <w:sz w:val="28"/>
          <w:szCs w:val="28"/>
        </w:rPr>
        <w:sectPr w:rsidR="009A7D1B" w:rsidSect="006A4798">
          <w:headerReference w:type="default" r:id="rId9"/>
          <w:footerReference w:type="default" r:id="rId10"/>
          <w:pgSz w:w="11906" w:h="16838"/>
          <w:pgMar w:top="1134" w:right="567" w:bottom="1134" w:left="1985" w:header="709" w:footer="709" w:gutter="0"/>
          <w:cols w:space="720"/>
          <w:formProt w:val="0"/>
          <w:titlePg/>
          <w:docGrid w:linePitch="360" w:charSpace="2047"/>
        </w:sectPr>
      </w:pPr>
    </w:p>
    <w:p w:rsidR="009A7D1B" w:rsidRDefault="009A7D1B" w:rsidP="009A7D1B">
      <w:pPr>
        <w:ind w:firstLine="540"/>
        <w:rPr>
          <w:sz w:val="28"/>
          <w:szCs w:val="28"/>
        </w:rPr>
        <w:sectPr w:rsidR="009A7D1B" w:rsidSect="009A7D1B">
          <w:pgSz w:w="16838" w:h="11906" w:orient="landscape"/>
          <w:pgMar w:top="567" w:right="1134" w:bottom="1985" w:left="1134" w:header="709" w:footer="709" w:gutter="0"/>
          <w:cols w:space="720"/>
          <w:formProt w:val="0"/>
          <w:titlePg/>
          <w:docGrid w:linePitch="360" w:charSpace="2047"/>
        </w:sectPr>
      </w:pPr>
      <w:r>
        <w:rPr>
          <w:noProof/>
        </w:rPr>
        <w:lastRenderedPageBreak/>
        <w:drawing>
          <wp:inline distT="0" distB="0" distL="0" distR="0" wp14:anchorId="0FDC2132" wp14:editId="0AF241D3">
            <wp:extent cx="8714629" cy="6098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569B" w:rsidRPr="0077536B" w:rsidRDefault="0087569B" w:rsidP="009A7D1B">
      <w:pPr>
        <w:ind w:firstLine="540"/>
        <w:rPr>
          <w:sz w:val="28"/>
          <w:szCs w:val="28"/>
        </w:rPr>
      </w:pPr>
    </w:p>
    <w:p w:rsidR="0087569B" w:rsidRPr="0077536B" w:rsidRDefault="0087569B" w:rsidP="00025577">
      <w:pPr>
        <w:jc w:val="both"/>
        <w:rPr>
          <w:sz w:val="28"/>
          <w:szCs w:val="28"/>
        </w:rPr>
      </w:pPr>
    </w:p>
    <w:p w:rsidR="0087569B" w:rsidRPr="0077536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 xml:space="preserve">2. При оценке </w:t>
      </w:r>
      <w:r w:rsidRPr="0077536B">
        <w:rPr>
          <w:sz w:val="28"/>
          <w:szCs w:val="28"/>
          <w:u w:val="single"/>
        </w:rPr>
        <w:t xml:space="preserve">качества исполнения бюджета </w:t>
      </w:r>
      <w:r w:rsidRPr="0077536B">
        <w:rPr>
          <w:sz w:val="28"/>
          <w:szCs w:val="28"/>
        </w:rPr>
        <w:t>использовались следующие показатели:</w:t>
      </w:r>
    </w:p>
    <w:p w:rsidR="0087569B" w:rsidRPr="0077536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>- равномерность осуществления расходов;</w:t>
      </w:r>
    </w:p>
    <w:p w:rsidR="0087569B" w:rsidRPr="0077536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>- эффективность управления кредиторской задолженностью по расчетам с поставщиками и подрядчиками;</w:t>
      </w:r>
    </w:p>
    <w:p w:rsidR="0087569B" w:rsidRPr="0077536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>- эффективность управления кредиторской задолженностью по платежам в бюджеты;</w:t>
      </w:r>
    </w:p>
    <w:p w:rsidR="0087569B" w:rsidRPr="0077536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>- отклонение кассового исполнения расходов ГРБС от кассового плана;</w:t>
      </w:r>
    </w:p>
    <w:p w:rsidR="0087569B" w:rsidRPr="0077536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 xml:space="preserve">- сравнение кассового исполнения расходов ГРБС с кассовым планом в </w:t>
      </w:r>
      <w:r w:rsidRPr="0077536B">
        <w:rPr>
          <w:sz w:val="28"/>
          <w:szCs w:val="28"/>
          <w:lang w:val="en-US"/>
        </w:rPr>
        <w:t>IV</w:t>
      </w:r>
      <w:r w:rsidRPr="0077536B">
        <w:rPr>
          <w:sz w:val="28"/>
          <w:szCs w:val="28"/>
        </w:rPr>
        <w:t xml:space="preserve"> квартале отчетного года;</w:t>
      </w:r>
    </w:p>
    <w:p w:rsidR="0087569B" w:rsidRPr="00E71B6A" w:rsidRDefault="007E26E3" w:rsidP="00E71B6A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>Итоговый рейтинг ГРБС по показателям, входящим во второе направление представлен ниже:</w:t>
      </w:r>
    </w:p>
    <w:p w:rsidR="0087569B" w:rsidRPr="0096553B" w:rsidRDefault="00E71B6A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72053D3" wp14:editId="18654A70">
            <wp:extent cx="5939790" cy="6349917"/>
            <wp:effectExtent l="0" t="0" r="381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569B" w:rsidRPr="0077536B" w:rsidRDefault="007E26E3">
      <w:pPr>
        <w:jc w:val="both"/>
      </w:pPr>
      <w:r w:rsidRPr="0077536B">
        <w:rPr>
          <w:sz w:val="28"/>
          <w:szCs w:val="28"/>
        </w:rPr>
        <w:lastRenderedPageBreak/>
        <w:t xml:space="preserve">3. Для оценки по направлению </w:t>
      </w:r>
      <w:r w:rsidRPr="0077536B">
        <w:rPr>
          <w:sz w:val="28"/>
          <w:szCs w:val="28"/>
          <w:u w:val="single"/>
        </w:rPr>
        <w:t>учет и отчетность</w:t>
      </w:r>
      <w:r w:rsidRPr="0077536B">
        <w:rPr>
          <w:sz w:val="28"/>
          <w:szCs w:val="28"/>
        </w:rPr>
        <w:t xml:space="preserve"> анализ проведен по следующим показателям:</w:t>
      </w:r>
    </w:p>
    <w:p w:rsidR="0087569B" w:rsidRPr="0077536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>-своевременность представления ГРБС отчетности об исполнении местного бюджета в финансовое управление администрации;</w:t>
      </w:r>
    </w:p>
    <w:p w:rsidR="0087569B" w:rsidRPr="0077536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 xml:space="preserve">-своевременность представления бухгалтерской отчетности муниципальных бюджетных и автономных учреждений </w:t>
      </w:r>
      <w:r w:rsidRPr="0077536B">
        <w:rPr>
          <w:bCs/>
          <w:sz w:val="28"/>
          <w:szCs w:val="28"/>
        </w:rPr>
        <w:t>Труновского</w:t>
      </w:r>
      <w:r w:rsidRPr="0077536B">
        <w:rPr>
          <w:sz w:val="28"/>
          <w:szCs w:val="28"/>
        </w:rPr>
        <w:t xml:space="preserve"> муниципального </w:t>
      </w:r>
      <w:r w:rsidR="00221EAE">
        <w:rPr>
          <w:sz w:val="28"/>
          <w:szCs w:val="28"/>
        </w:rPr>
        <w:t>округа</w:t>
      </w:r>
      <w:r w:rsidRPr="0077536B">
        <w:rPr>
          <w:sz w:val="28"/>
          <w:szCs w:val="28"/>
        </w:rPr>
        <w:t xml:space="preserve"> Ставропольского края, подведомственных ГРБС в финансовое управление администрации;</w:t>
      </w:r>
    </w:p>
    <w:p w:rsidR="0087569B" w:rsidRPr="0077536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 xml:space="preserve">-количество возвратов ГРБС форм отчетности об исполнении местного бюджета и форм бухгалтерской отчетности муниципальных бюджетных и автономных учреждений Труновского муниципального </w:t>
      </w:r>
      <w:r w:rsidR="00221EAE">
        <w:rPr>
          <w:sz w:val="28"/>
          <w:szCs w:val="28"/>
        </w:rPr>
        <w:t>округа</w:t>
      </w:r>
      <w:r w:rsidRPr="0077536B">
        <w:rPr>
          <w:sz w:val="28"/>
          <w:szCs w:val="28"/>
        </w:rPr>
        <w:t xml:space="preserve"> Ставропольского края на доработку. </w:t>
      </w:r>
    </w:p>
    <w:p w:rsidR="0087569B" w:rsidRPr="0077536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>Итоговый рейтинг ГРБС по показателям, входящим в третье направление представлен ниже:</w:t>
      </w:r>
    </w:p>
    <w:p w:rsidR="0087569B" w:rsidRPr="0077536B" w:rsidRDefault="0068791D">
      <w:pPr>
        <w:jc w:val="both"/>
      </w:pPr>
      <w:r w:rsidRPr="00292BE0">
        <w:rPr>
          <w:noProof/>
          <w:sz w:val="22"/>
          <w:szCs w:val="22"/>
        </w:rPr>
        <w:drawing>
          <wp:inline distT="0" distB="0" distL="0" distR="0" wp14:anchorId="2ED478B6" wp14:editId="2827BD0E">
            <wp:extent cx="5939790" cy="6015194"/>
            <wp:effectExtent l="0" t="0" r="3810" b="50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7569B" w:rsidRPr="0077536B" w:rsidRDefault="0087569B">
      <w:pPr>
        <w:jc w:val="both"/>
        <w:rPr>
          <w:sz w:val="28"/>
          <w:szCs w:val="28"/>
        </w:rPr>
      </w:pPr>
    </w:p>
    <w:p w:rsidR="0087569B" w:rsidRPr="0077536B" w:rsidRDefault="007E26E3">
      <w:pPr>
        <w:ind w:firstLine="720"/>
        <w:jc w:val="both"/>
      </w:pPr>
      <w:r w:rsidRPr="0077536B">
        <w:rPr>
          <w:sz w:val="28"/>
          <w:szCs w:val="28"/>
        </w:rPr>
        <w:lastRenderedPageBreak/>
        <w:t xml:space="preserve">4. Для оценки по направлению </w:t>
      </w:r>
      <w:r w:rsidRPr="0077536B">
        <w:rPr>
          <w:sz w:val="28"/>
          <w:szCs w:val="28"/>
          <w:u w:val="single"/>
        </w:rPr>
        <w:t xml:space="preserve">осуществление функций и полномочий учредителя в отношении муниципальных учреждений  </w:t>
      </w:r>
      <w:r w:rsidRPr="0077536B">
        <w:rPr>
          <w:bCs/>
          <w:sz w:val="28"/>
          <w:szCs w:val="28"/>
          <w:u w:val="single"/>
        </w:rPr>
        <w:t>Труновского</w:t>
      </w:r>
      <w:r w:rsidRPr="0077536B">
        <w:rPr>
          <w:sz w:val="28"/>
          <w:szCs w:val="28"/>
          <w:u w:val="single"/>
        </w:rPr>
        <w:t xml:space="preserve"> муниципального </w:t>
      </w:r>
      <w:r w:rsidR="007F6CC3">
        <w:rPr>
          <w:sz w:val="28"/>
          <w:szCs w:val="28"/>
          <w:u w:val="single"/>
        </w:rPr>
        <w:t>округа</w:t>
      </w:r>
      <w:r w:rsidRPr="0077536B">
        <w:rPr>
          <w:sz w:val="28"/>
          <w:szCs w:val="28"/>
          <w:u w:val="single"/>
        </w:rPr>
        <w:t xml:space="preserve"> Ставропольского края </w:t>
      </w:r>
      <w:r w:rsidRPr="0077536B">
        <w:rPr>
          <w:sz w:val="28"/>
          <w:szCs w:val="28"/>
        </w:rPr>
        <w:t>оценивались следующие показатели:</w:t>
      </w:r>
    </w:p>
    <w:p w:rsidR="0087569B" w:rsidRPr="0077536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 xml:space="preserve">-наличие результатов </w:t>
      </w:r>
      <w:proofErr w:type="gramStart"/>
      <w:r w:rsidRPr="0077536B">
        <w:rPr>
          <w:sz w:val="28"/>
          <w:szCs w:val="28"/>
        </w:rPr>
        <w:t>контроля за</w:t>
      </w:r>
      <w:proofErr w:type="gramEnd"/>
      <w:r w:rsidRPr="0077536B">
        <w:rPr>
          <w:sz w:val="28"/>
          <w:szCs w:val="28"/>
        </w:rPr>
        <w:t xml:space="preserve"> исполнением муниципальных заданий на оказание муниципальных услуг;</w:t>
      </w:r>
    </w:p>
    <w:p w:rsidR="0087569B" w:rsidRPr="0077536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>-доля руководителей муниципальных учреждений, подведомственных ГРБС, оплата труда которых определяется с учетом результатов их профессиональной деятельности;</w:t>
      </w:r>
    </w:p>
    <w:p w:rsidR="0087569B" w:rsidRPr="0077536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>-доля муниципальных учреждений, выполнивших муниципальное задание в объеме 100 %.</w:t>
      </w:r>
    </w:p>
    <w:p w:rsidR="0087569B" w:rsidRDefault="007E26E3">
      <w:pPr>
        <w:ind w:firstLine="720"/>
        <w:jc w:val="both"/>
        <w:rPr>
          <w:sz w:val="28"/>
          <w:szCs w:val="28"/>
        </w:rPr>
      </w:pPr>
      <w:r w:rsidRPr="0077536B">
        <w:rPr>
          <w:sz w:val="28"/>
          <w:szCs w:val="28"/>
        </w:rPr>
        <w:t>Итоговый рейтинг ГРБС по показателям, входящим в четвертое  направление представлен ниже:</w:t>
      </w:r>
    </w:p>
    <w:p w:rsidR="00CE5E42" w:rsidRDefault="00CE5E42">
      <w:pPr>
        <w:ind w:firstLine="720"/>
        <w:jc w:val="both"/>
        <w:rPr>
          <w:sz w:val="28"/>
          <w:szCs w:val="28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C8663" wp14:editId="050C39F4">
                <wp:simplePos x="0" y="0"/>
                <wp:positionH relativeFrom="column">
                  <wp:posOffset>4384951</wp:posOffset>
                </wp:positionH>
                <wp:positionV relativeFrom="paragraph">
                  <wp:posOffset>171559</wp:posOffset>
                </wp:positionV>
                <wp:extent cx="440690" cy="2918129"/>
                <wp:effectExtent l="0" t="0" r="16510" b="15875"/>
                <wp:wrapNone/>
                <wp:docPr id="4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2918129"/>
                        </a:xfrm>
                        <a:prstGeom prst="rightBrace">
                          <a:avLst>
                            <a:gd name="adj1" fmla="val 8333"/>
                            <a:gd name="adj2" fmla="val 50338"/>
                          </a:avLst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4" o:spid="_x0000_s1026" type="#_x0000_t88" style="position:absolute;margin-left:345.25pt;margin-top:13.5pt;width:34.7pt;height:2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" adj="272,10873" strokecolor="#002060"/>
            </w:pict>
          </mc:Fallback>
        </mc:AlternateContent>
      </w:r>
    </w:p>
    <w:tbl>
      <w:tblPr>
        <w:tblW w:w="6840" w:type="dxa"/>
        <w:tblInd w:w="93" w:type="dxa"/>
        <w:tblLook w:val="04A0" w:firstRow="1" w:lastRow="0" w:firstColumn="1" w:lastColumn="0" w:noHBand="0" w:noVBand="1"/>
      </w:tblPr>
      <w:tblGrid>
        <w:gridCol w:w="6840"/>
      </w:tblGrid>
      <w:tr w:rsidR="00CE5E42" w:rsidRPr="00CE5E42" w:rsidTr="00195BF8">
        <w:trPr>
          <w:trHeight w:val="20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42" w:rsidRPr="00CE5E42" w:rsidRDefault="00CE5E42" w:rsidP="00CE5E42">
            <w:pPr>
              <w:rPr>
                <w:color w:val="000000"/>
                <w:sz w:val="24"/>
                <w:szCs w:val="24"/>
              </w:rPr>
            </w:pPr>
            <w:r w:rsidRPr="00CE5E42">
              <w:rPr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CE5E42" w:rsidRPr="00CE5E42" w:rsidTr="00195BF8">
        <w:trPr>
          <w:trHeight w:val="2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42" w:rsidRPr="00CE5E42" w:rsidRDefault="00CE5E42" w:rsidP="00CE5E42">
            <w:pPr>
              <w:rPr>
                <w:color w:val="000000"/>
                <w:sz w:val="24"/>
                <w:szCs w:val="24"/>
              </w:rPr>
            </w:pPr>
            <w:r w:rsidRPr="00CE5E42">
              <w:rPr>
                <w:color w:val="000000"/>
                <w:sz w:val="24"/>
                <w:szCs w:val="24"/>
              </w:rPr>
              <w:t xml:space="preserve">Дума </w:t>
            </w:r>
          </w:p>
        </w:tc>
      </w:tr>
      <w:tr w:rsidR="00CE5E42" w:rsidRPr="00CE5E42" w:rsidTr="00195BF8">
        <w:trPr>
          <w:trHeight w:val="2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42" w:rsidRPr="00CE5E42" w:rsidRDefault="00CE5E42" w:rsidP="00CE5E42">
            <w:pPr>
              <w:rPr>
                <w:color w:val="000000"/>
                <w:sz w:val="24"/>
                <w:szCs w:val="24"/>
              </w:rPr>
            </w:pPr>
            <w:r w:rsidRPr="00CE5E42">
              <w:rPr>
                <w:color w:val="000000"/>
                <w:sz w:val="24"/>
                <w:szCs w:val="24"/>
              </w:rPr>
              <w:t xml:space="preserve">Финансовое управление </w:t>
            </w:r>
          </w:p>
        </w:tc>
      </w:tr>
      <w:tr w:rsidR="00CE5E42" w:rsidRPr="00CE5E42" w:rsidTr="00195BF8">
        <w:trPr>
          <w:trHeight w:val="2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42" w:rsidRPr="00CE5E42" w:rsidRDefault="005860BB" w:rsidP="00CE5E42">
            <w:pPr>
              <w:rPr>
                <w:color w:val="000000"/>
                <w:sz w:val="24"/>
                <w:szCs w:val="24"/>
              </w:rPr>
            </w:pPr>
            <w:r w:rsidRPr="00D264C3">
              <w:rPr>
                <w:color w:val="000000"/>
                <w:sz w:val="24"/>
                <w:szCs w:val="24"/>
              </w:rPr>
              <w:t>Управление градостроительства имущественных отношений, муниципального и дорожного хозяйств</w:t>
            </w:r>
            <w:r>
              <w:rPr>
                <w:color w:val="000000"/>
                <w:sz w:val="24"/>
                <w:szCs w:val="24"/>
              </w:rPr>
              <w:t>а</w:t>
            </w:r>
          </w:p>
        </w:tc>
      </w:tr>
      <w:tr w:rsidR="00CE5E42" w:rsidRPr="00CE5E42" w:rsidTr="00195BF8">
        <w:trPr>
          <w:trHeight w:val="2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42" w:rsidRPr="00864DFF" w:rsidRDefault="007D27E4" w:rsidP="00CE5E42">
            <w:pPr>
              <w:rPr>
                <w:color w:val="000000"/>
                <w:sz w:val="24"/>
                <w:szCs w:val="24"/>
              </w:rPr>
            </w:pPr>
            <w:r w:rsidRPr="00CE5E42">
              <w:rPr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180764" wp14:editId="51E05CEF">
                      <wp:simplePos x="0" y="0"/>
                      <wp:positionH relativeFrom="column">
                        <wp:posOffset>4841240</wp:posOffset>
                      </wp:positionH>
                      <wp:positionV relativeFrom="paragraph">
                        <wp:posOffset>144780</wp:posOffset>
                      </wp:positionV>
                      <wp:extent cx="1102360" cy="914400"/>
                      <wp:effectExtent l="0" t="0" r="21590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236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5E42" w:rsidRDefault="00CE5E42" w:rsidP="00CE5E42">
                                  <w:pPr>
                                    <w:jc w:val="center"/>
                                  </w:pPr>
                                  <w:r>
                                    <w:t>25,00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5" o:spid="_x0000_s1026" style="position:absolute;margin-left:381.2pt;margin-top:11.4pt;width:86.8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" fillcolor="#eeece1 [3214]" strokecolor="#1f497d [3215]" strokeweight="2pt">
                      <v:textbox>
                        <w:txbxContent>
                          <w:p w:rsidR="00CE5E42" w:rsidRDefault="00CE5E42" w:rsidP="00CE5E42">
                            <w:pPr>
                              <w:jc w:val="center"/>
                            </w:pPr>
                            <w:r>
                              <w:t>25,00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E5E42" w:rsidRPr="00864DFF">
              <w:rPr>
                <w:color w:val="000000"/>
                <w:sz w:val="24"/>
                <w:szCs w:val="24"/>
              </w:rPr>
              <w:t xml:space="preserve">Комитет по физической культуре и спорту </w:t>
            </w:r>
          </w:p>
        </w:tc>
      </w:tr>
      <w:tr w:rsidR="00864DFF" w:rsidRPr="00CE5E42" w:rsidTr="00195BF8">
        <w:trPr>
          <w:trHeight w:val="2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FF" w:rsidRPr="00864DFF" w:rsidRDefault="00864DFF" w:rsidP="00CE5E42">
            <w:pPr>
              <w:rPr>
                <w:color w:val="000000"/>
                <w:sz w:val="24"/>
                <w:szCs w:val="24"/>
              </w:rPr>
            </w:pPr>
            <w:r w:rsidRPr="00864DFF">
              <w:rPr>
                <w:color w:val="000000"/>
                <w:sz w:val="24"/>
                <w:szCs w:val="24"/>
              </w:rPr>
              <w:t xml:space="preserve">Контрольно </w:t>
            </w:r>
            <w:proofErr w:type="gramStart"/>
            <w:r w:rsidRPr="00864DFF">
              <w:rPr>
                <w:color w:val="000000"/>
                <w:sz w:val="24"/>
                <w:szCs w:val="24"/>
              </w:rPr>
              <w:t>-р</w:t>
            </w:r>
            <w:proofErr w:type="gramEnd"/>
            <w:r w:rsidRPr="00864DFF">
              <w:rPr>
                <w:color w:val="000000"/>
                <w:sz w:val="24"/>
                <w:szCs w:val="24"/>
              </w:rPr>
              <w:t>евизионная комиссия</w:t>
            </w:r>
          </w:p>
        </w:tc>
      </w:tr>
      <w:tr w:rsidR="00CE5E42" w:rsidRPr="00CE5E42" w:rsidTr="00195BF8">
        <w:trPr>
          <w:trHeight w:val="2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42" w:rsidRPr="00CE5E42" w:rsidRDefault="00CE5E42" w:rsidP="00CE5E42">
            <w:pPr>
              <w:rPr>
                <w:color w:val="000000"/>
                <w:sz w:val="24"/>
                <w:szCs w:val="24"/>
              </w:rPr>
            </w:pPr>
            <w:r w:rsidRPr="00CE5E42">
              <w:rPr>
                <w:color w:val="000000"/>
                <w:sz w:val="24"/>
                <w:szCs w:val="24"/>
              </w:rPr>
              <w:t xml:space="preserve">Отдел образования </w:t>
            </w:r>
          </w:p>
        </w:tc>
      </w:tr>
      <w:tr w:rsidR="00CE5E42" w:rsidRPr="00CE5E42" w:rsidTr="00195BF8">
        <w:trPr>
          <w:trHeight w:val="2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42" w:rsidRPr="00CE5E42" w:rsidRDefault="00CE5E42" w:rsidP="00CE5E42">
            <w:pPr>
              <w:rPr>
                <w:color w:val="000000"/>
                <w:sz w:val="24"/>
                <w:szCs w:val="24"/>
              </w:rPr>
            </w:pPr>
            <w:r w:rsidRPr="00CE5E42">
              <w:rPr>
                <w:color w:val="000000"/>
                <w:sz w:val="24"/>
                <w:szCs w:val="24"/>
              </w:rPr>
              <w:t xml:space="preserve">Отдел культуры </w:t>
            </w:r>
          </w:p>
        </w:tc>
      </w:tr>
      <w:tr w:rsidR="00CE5E42" w:rsidRPr="00CE5E42" w:rsidTr="00195BF8">
        <w:trPr>
          <w:trHeight w:val="2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42" w:rsidRPr="00CE5E42" w:rsidRDefault="00CE5E42" w:rsidP="00CE5E42">
            <w:pPr>
              <w:rPr>
                <w:color w:val="000000"/>
                <w:sz w:val="24"/>
                <w:szCs w:val="24"/>
              </w:rPr>
            </w:pPr>
            <w:r w:rsidRPr="00CE5E42">
              <w:rPr>
                <w:color w:val="000000"/>
                <w:sz w:val="24"/>
                <w:szCs w:val="24"/>
              </w:rPr>
              <w:t xml:space="preserve">Управление труда и соц. защиты населения </w:t>
            </w:r>
          </w:p>
        </w:tc>
      </w:tr>
      <w:tr w:rsidR="00CE5E42" w:rsidRPr="00CE5E42" w:rsidTr="00195BF8">
        <w:trPr>
          <w:trHeight w:val="2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42" w:rsidRPr="00CE5E42" w:rsidRDefault="00CE5E42" w:rsidP="00CE5E42">
            <w:pPr>
              <w:rPr>
                <w:color w:val="auto"/>
                <w:sz w:val="24"/>
                <w:szCs w:val="24"/>
              </w:rPr>
            </w:pPr>
            <w:r w:rsidRPr="00CE5E42">
              <w:rPr>
                <w:color w:val="auto"/>
                <w:sz w:val="24"/>
                <w:szCs w:val="24"/>
              </w:rPr>
              <w:t>ТУ в селе Безопасном</w:t>
            </w:r>
          </w:p>
        </w:tc>
      </w:tr>
      <w:tr w:rsidR="00CE5E42" w:rsidRPr="00CE5E42" w:rsidTr="00195BF8">
        <w:trPr>
          <w:trHeight w:val="2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42" w:rsidRPr="00CE5E42" w:rsidRDefault="00CE5E42" w:rsidP="00CE5E42">
            <w:pPr>
              <w:rPr>
                <w:color w:val="auto"/>
                <w:sz w:val="24"/>
                <w:szCs w:val="24"/>
              </w:rPr>
            </w:pPr>
            <w:r w:rsidRPr="00CE5E42">
              <w:rPr>
                <w:color w:val="auto"/>
                <w:sz w:val="24"/>
                <w:szCs w:val="24"/>
              </w:rPr>
              <w:t>ТУ в селе Донском</w:t>
            </w:r>
          </w:p>
        </w:tc>
      </w:tr>
      <w:tr w:rsidR="00CE5E42" w:rsidRPr="00CE5E42" w:rsidTr="00195BF8">
        <w:trPr>
          <w:trHeight w:val="2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42" w:rsidRPr="00CE5E42" w:rsidRDefault="00CE5E42" w:rsidP="00CE5E42">
            <w:pPr>
              <w:rPr>
                <w:color w:val="auto"/>
                <w:sz w:val="24"/>
                <w:szCs w:val="24"/>
              </w:rPr>
            </w:pPr>
            <w:r w:rsidRPr="00CE5E42">
              <w:rPr>
                <w:color w:val="auto"/>
                <w:sz w:val="24"/>
                <w:szCs w:val="24"/>
              </w:rPr>
              <w:t>ТУ  в поселке им. Кирова</w:t>
            </w:r>
          </w:p>
        </w:tc>
      </w:tr>
      <w:tr w:rsidR="00CE5E42" w:rsidRPr="00CE5E42" w:rsidTr="00195BF8">
        <w:trPr>
          <w:trHeight w:val="2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42" w:rsidRPr="00CE5E42" w:rsidRDefault="00CE5E42" w:rsidP="00CE5E42">
            <w:pPr>
              <w:rPr>
                <w:color w:val="auto"/>
                <w:sz w:val="24"/>
                <w:szCs w:val="24"/>
              </w:rPr>
            </w:pPr>
            <w:r w:rsidRPr="00CE5E42">
              <w:rPr>
                <w:color w:val="auto"/>
                <w:sz w:val="24"/>
                <w:szCs w:val="24"/>
              </w:rPr>
              <w:t>ТУ в селе Новая Кугульта</w:t>
            </w:r>
          </w:p>
        </w:tc>
      </w:tr>
      <w:tr w:rsidR="00CE5E42" w:rsidRPr="00CE5E42" w:rsidTr="00195BF8">
        <w:trPr>
          <w:trHeight w:val="2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42" w:rsidRPr="00CE5E42" w:rsidRDefault="00CE5E42" w:rsidP="00CE5E42">
            <w:pPr>
              <w:rPr>
                <w:color w:val="auto"/>
                <w:sz w:val="24"/>
                <w:szCs w:val="24"/>
              </w:rPr>
            </w:pPr>
            <w:r w:rsidRPr="00CE5E42">
              <w:rPr>
                <w:color w:val="auto"/>
                <w:sz w:val="24"/>
                <w:szCs w:val="24"/>
              </w:rPr>
              <w:t>ТУ в селе Подлесном</w:t>
            </w:r>
          </w:p>
        </w:tc>
      </w:tr>
      <w:tr w:rsidR="00CE5E42" w:rsidRPr="00CE5E42" w:rsidTr="00195BF8">
        <w:trPr>
          <w:trHeight w:val="20"/>
        </w:trPr>
        <w:tc>
          <w:tcPr>
            <w:tcW w:w="6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E42" w:rsidRPr="00CE5E42" w:rsidRDefault="00CE5E42" w:rsidP="00CE5E42">
            <w:pPr>
              <w:rPr>
                <w:color w:val="auto"/>
                <w:sz w:val="24"/>
                <w:szCs w:val="24"/>
              </w:rPr>
            </w:pPr>
            <w:r w:rsidRPr="00CE5E42">
              <w:rPr>
                <w:color w:val="auto"/>
                <w:sz w:val="24"/>
                <w:szCs w:val="24"/>
              </w:rPr>
              <w:t>ТУ в селе Труновском</w:t>
            </w:r>
          </w:p>
        </w:tc>
      </w:tr>
    </w:tbl>
    <w:p w:rsidR="004C604A" w:rsidRPr="0077536B" w:rsidRDefault="004C604A" w:rsidP="007F2DD1">
      <w:pPr>
        <w:jc w:val="both"/>
        <w:rPr>
          <w:sz w:val="28"/>
          <w:szCs w:val="28"/>
        </w:rPr>
      </w:pPr>
    </w:p>
    <w:p w:rsidR="0087569B" w:rsidRPr="0077536B" w:rsidRDefault="007E26E3">
      <w:pPr>
        <w:ind w:firstLine="720"/>
        <w:jc w:val="both"/>
      </w:pPr>
      <w:r w:rsidRPr="0077536B">
        <w:rPr>
          <w:sz w:val="28"/>
          <w:szCs w:val="28"/>
        </w:rPr>
        <w:t xml:space="preserve">5.Для оценки по направлению </w:t>
      </w:r>
      <w:r w:rsidRPr="0077536B">
        <w:rPr>
          <w:sz w:val="28"/>
          <w:szCs w:val="28"/>
          <w:u w:val="single"/>
        </w:rPr>
        <w:t>соблюдение бюджетного законодательства и осуществление внутреннего финансового контроля и внутреннего финансового аудита</w:t>
      </w:r>
      <w:r w:rsidRPr="0077536B">
        <w:rPr>
          <w:sz w:val="28"/>
          <w:szCs w:val="28"/>
        </w:rPr>
        <w:t xml:space="preserve"> оценивались следующие показатели:</w:t>
      </w:r>
    </w:p>
    <w:p w:rsidR="0087569B" w:rsidRPr="0077536B" w:rsidRDefault="007E26E3">
      <w:pPr>
        <w:ind w:firstLine="709"/>
        <w:jc w:val="both"/>
        <w:rPr>
          <w:sz w:val="28"/>
          <w:szCs w:val="28"/>
        </w:rPr>
      </w:pPr>
      <w:r w:rsidRPr="0077536B">
        <w:rPr>
          <w:sz w:val="28"/>
        </w:rPr>
        <w:t>-</w:t>
      </w:r>
      <w:r w:rsidRPr="0077536B">
        <w:rPr>
          <w:sz w:val="28"/>
          <w:szCs w:val="28"/>
        </w:rPr>
        <w:t>нарушения бюджетного законодательства, выявленные в ходе проведения контрольных мероприятий органом внутреннего муниципального финансового контроля;</w:t>
      </w:r>
    </w:p>
    <w:p w:rsidR="0087569B" w:rsidRPr="0077536B" w:rsidRDefault="007E26E3">
      <w:pPr>
        <w:ind w:firstLine="709"/>
        <w:jc w:val="both"/>
        <w:rPr>
          <w:sz w:val="28"/>
          <w:szCs w:val="28"/>
        </w:rPr>
      </w:pPr>
      <w:r w:rsidRPr="0077536B">
        <w:rPr>
          <w:sz w:val="28"/>
          <w:szCs w:val="28"/>
        </w:rPr>
        <w:t>-исполнение предписаний (представлений) направленных ГРБС органом внутреннего муниципального финансового контроля;</w:t>
      </w:r>
    </w:p>
    <w:p w:rsidR="0087569B" w:rsidRPr="0077536B" w:rsidRDefault="007E26E3">
      <w:pPr>
        <w:ind w:firstLine="709"/>
        <w:jc w:val="both"/>
        <w:rPr>
          <w:sz w:val="28"/>
          <w:szCs w:val="28"/>
        </w:rPr>
      </w:pPr>
      <w:r w:rsidRPr="0077536B">
        <w:rPr>
          <w:sz w:val="28"/>
          <w:szCs w:val="28"/>
        </w:rPr>
        <w:t>-качество организации внутреннего финансового контроля и внутреннего финансового аудита.</w:t>
      </w:r>
    </w:p>
    <w:p w:rsidR="0087569B" w:rsidRDefault="007E26E3">
      <w:pPr>
        <w:ind w:firstLine="709"/>
        <w:jc w:val="both"/>
        <w:rPr>
          <w:sz w:val="28"/>
          <w:szCs w:val="28"/>
        </w:rPr>
      </w:pPr>
      <w:r w:rsidRPr="0077536B">
        <w:rPr>
          <w:sz w:val="28"/>
          <w:szCs w:val="28"/>
        </w:rPr>
        <w:t>Итоговый рейтинг ГРБС по показателям, входящим в пятое направление представлен ниже:</w:t>
      </w:r>
    </w:p>
    <w:p w:rsidR="00C13D75" w:rsidRDefault="00C13D75">
      <w:pPr>
        <w:ind w:firstLine="709"/>
        <w:jc w:val="both"/>
        <w:rPr>
          <w:sz w:val="28"/>
          <w:szCs w:val="28"/>
        </w:rPr>
      </w:pPr>
    </w:p>
    <w:p w:rsidR="00C13D75" w:rsidRDefault="00C13D75">
      <w:pPr>
        <w:ind w:firstLine="709"/>
        <w:jc w:val="both"/>
        <w:rPr>
          <w:sz w:val="28"/>
          <w:szCs w:val="28"/>
        </w:rPr>
      </w:pPr>
    </w:p>
    <w:p w:rsidR="00C13D75" w:rsidRDefault="00C13D75">
      <w:pPr>
        <w:ind w:firstLine="709"/>
        <w:jc w:val="both"/>
        <w:rPr>
          <w:sz w:val="28"/>
          <w:szCs w:val="28"/>
        </w:rPr>
      </w:pPr>
    </w:p>
    <w:p w:rsidR="00C13D75" w:rsidRPr="0077536B" w:rsidRDefault="00C13D75">
      <w:pPr>
        <w:ind w:firstLine="709"/>
        <w:jc w:val="both"/>
        <w:rPr>
          <w:sz w:val="28"/>
          <w:szCs w:val="28"/>
        </w:rPr>
      </w:pPr>
    </w:p>
    <w:p w:rsidR="00C527ED" w:rsidRDefault="009368EF" w:rsidP="00A938D6">
      <w:pPr>
        <w:jc w:val="both"/>
        <w:rPr>
          <w:sz w:val="28"/>
        </w:rPr>
      </w:pPr>
      <w:r w:rsidRPr="00C527ED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D94DD" wp14:editId="0E54D2E8">
                <wp:simplePos x="0" y="0"/>
                <wp:positionH relativeFrom="column">
                  <wp:posOffset>-92296</wp:posOffset>
                </wp:positionH>
                <wp:positionV relativeFrom="paragraph">
                  <wp:posOffset>152980</wp:posOffset>
                </wp:positionV>
                <wp:extent cx="959485" cy="1566407"/>
                <wp:effectExtent l="0" t="0" r="12065" b="15240"/>
                <wp:wrapNone/>
                <wp:docPr id="90" name="Правая фигурная скобка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156640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90" o:spid="_x0000_s1026" type="#_x0000_t88" style="position:absolute;margin-left:-7.25pt;margin-top:12.05pt;width:75.55pt;height:12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" adj="1103" strokecolor="#4579b8 [3044]"/>
            </w:pict>
          </mc:Fallback>
        </mc:AlternateContent>
      </w:r>
    </w:p>
    <w:tbl>
      <w:tblPr>
        <w:tblStyle w:val="af"/>
        <w:tblpPr w:leftFromText="180" w:rightFromText="180" w:vertAnchor="text" w:tblpY="-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D27E4" w:rsidTr="00493BD2">
        <w:tc>
          <w:tcPr>
            <w:tcW w:w="4785" w:type="dxa"/>
          </w:tcPr>
          <w:p w:rsidR="007D27E4" w:rsidRPr="00C527ED" w:rsidRDefault="007D27E4" w:rsidP="00A938D6">
            <w:pPr>
              <w:jc w:val="both"/>
              <w:rPr>
                <w:sz w:val="24"/>
                <w:szCs w:val="24"/>
              </w:rPr>
            </w:pPr>
            <w:r w:rsidRPr="00C527ED"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7D27E4" w:rsidTr="00493BD2">
        <w:tc>
          <w:tcPr>
            <w:tcW w:w="4785" w:type="dxa"/>
          </w:tcPr>
          <w:p w:rsidR="007D27E4" w:rsidRPr="00C527ED" w:rsidRDefault="009368EF" w:rsidP="00A93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Контрольно-ревизионная комиссия</w:t>
            </w:r>
          </w:p>
        </w:tc>
      </w:tr>
      <w:tr w:rsidR="007D27E4" w:rsidTr="00493BD2">
        <w:tc>
          <w:tcPr>
            <w:tcW w:w="4785" w:type="dxa"/>
          </w:tcPr>
          <w:p w:rsidR="007D27E4" w:rsidRPr="00C527ED" w:rsidRDefault="007D27E4" w:rsidP="00A938D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0D729A" wp14:editId="0CF257CA">
                      <wp:simplePos x="0" y="0"/>
                      <wp:positionH relativeFrom="column">
                        <wp:posOffset>4303449</wp:posOffset>
                      </wp:positionH>
                      <wp:positionV relativeFrom="paragraph">
                        <wp:posOffset>77470</wp:posOffset>
                      </wp:positionV>
                      <wp:extent cx="1394297" cy="914400"/>
                      <wp:effectExtent l="0" t="0" r="15875" b="19050"/>
                      <wp:wrapNone/>
                      <wp:docPr id="91" name="Овал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4297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D27E4" w:rsidRDefault="007D27E4" w:rsidP="007D27E4">
                                  <w:pPr>
                                    <w:jc w:val="center"/>
                                  </w:pPr>
                                  <w:r>
                                    <w:t>15,00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Овал 91" o:spid="_x0000_s1027" style="position:absolute;left:0;text-align:left;margin-left:338.85pt;margin-top:6.1pt;width:109.8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" fillcolor="#c2d69b [1942]" strokecolor="#243f60 [1604]" strokeweight="2pt">
                      <v:textbox>
                        <w:txbxContent>
                          <w:p w:rsidR="007D27E4" w:rsidRDefault="007D27E4" w:rsidP="007D27E4">
                            <w:pPr>
                              <w:jc w:val="center"/>
                            </w:pPr>
                            <w:r>
                              <w:t>15,00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C527ED">
              <w:rPr>
                <w:sz w:val="24"/>
                <w:szCs w:val="24"/>
              </w:rPr>
              <w:t xml:space="preserve">Финансовое управление </w:t>
            </w:r>
          </w:p>
        </w:tc>
      </w:tr>
      <w:tr w:rsidR="007D27E4" w:rsidTr="00493BD2">
        <w:tc>
          <w:tcPr>
            <w:tcW w:w="4785" w:type="dxa"/>
          </w:tcPr>
          <w:p w:rsidR="007D27E4" w:rsidRPr="00C527ED" w:rsidRDefault="009368EF" w:rsidP="00A938D6">
            <w:pPr>
              <w:jc w:val="both"/>
              <w:rPr>
                <w:sz w:val="24"/>
                <w:szCs w:val="24"/>
              </w:rPr>
            </w:pPr>
            <w:r w:rsidRPr="00532EC5">
              <w:rPr>
                <w:sz w:val="24"/>
                <w:szCs w:val="24"/>
              </w:rPr>
              <w:t>Комитет по физической культуре и спорту</w:t>
            </w:r>
          </w:p>
        </w:tc>
      </w:tr>
      <w:tr w:rsidR="007D27E4" w:rsidTr="00493BD2">
        <w:tc>
          <w:tcPr>
            <w:tcW w:w="4785" w:type="dxa"/>
          </w:tcPr>
          <w:p w:rsidR="007D27E4" w:rsidRPr="00C527ED" w:rsidRDefault="007D27E4" w:rsidP="00A938D6">
            <w:pPr>
              <w:jc w:val="both"/>
              <w:rPr>
                <w:sz w:val="24"/>
                <w:szCs w:val="24"/>
              </w:rPr>
            </w:pPr>
            <w:r w:rsidRPr="00C527ED">
              <w:rPr>
                <w:sz w:val="24"/>
                <w:szCs w:val="24"/>
              </w:rPr>
              <w:t>ТУ в селе Безопасном</w:t>
            </w:r>
          </w:p>
        </w:tc>
      </w:tr>
      <w:tr w:rsidR="007D27E4" w:rsidTr="00493BD2">
        <w:tc>
          <w:tcPr>
            <w:tcW w:w="4785" w:type="dxa"/>
          </w:tcPr>
          <w:p w:rsidR="007D27E4" w:rsidRPr="00C527ED" w:rsidRDefault="007D27E4" w:rsidP="00A938D6">
            <w:pPr>
              <w:jc w:val="both"/>
              <w:rPr>
                <w:sz w:val="24"/>
                <w:szCs w:val="24"/>
              </w:rPr>
            </w:pPr>
            <w:r w:rsidRPr="00C527ED">
              <w:rPr>
                <w:sz w:val="24"/>
                <w:szCs w:val="24"/>
              </w:rPr>
              <w:t>ТУ в селе Донском</w:t>
            </w:r>
          </w:p>
        </w:tc>
      </w:tr>
      <w:tr w:rsidR="007D27E4" w:rsidTr="00493BD2">
        <w:tc>
          <w:tcPr>
            <w:tcW w:w="4785" w:type="dxa"/>
          </w:tcPr>
          <w:p w:rsidR="007D27E4" w:rsidRPr="00C527ED" w:rsidRDefault="007D27E4" w:rsidP="00A938D6">
            <w:pPr>
              <w:jc w:val="both"/>
              <w:rPr>
                <w:sz w:val="24"/>
                <w:szCs w:val="24"/>
              </w:rPr>
            </w:pPr>
            <w:r w:rsidRPr="00C527ED">
              <w:rPr>
                <w:sz w:val="24"/>
                <w:szCs w:val="24"/>
              </w:rPr>
              <w:t>ТУ в пос. им. Кирова</w:t>
            </w:r>
          </w:p>
        </w:tc>
      </w:tr>
      <w:tr w:rsidR="007D27E4" w:rsidTr="00493BD2">
        <w:trPr>
          <w:trHeight w:val="77"/>
        </w:trPr>
        <w:tc>
          <w:tcPr>
            <w:tcW w:w="4785" w:type="dxa"/>
          </w:tcPr>
          <w:p w:rsidR="007D27E4" w:rsidRPr="00C527ED" w:rsidRDefault="007D27E4" w:rsidP="00A938D6">
            <w:pPr>
              <w:jc w:val="both"/>
              <w:rPr>
                <w:sz w:val="24"/>
                <w:szCs w:val="24"/>
              </w:rPr>
            </w:pPr>
            <w:r w:rsidRPr="00C527ED">
              <w:rPr>
                <w:sz w:val="24"/>
                <w:szCs w:val="24"/>
              </w:rPr>
              <w:t>ТУ в селе Подлесном</w:t>
            </w:r>
          </w:p>
        </w:tc>
      </w:tr>
    </w:tbl>
    <w:p w:rsidR="00AC2587" w:rsidRDefault="00AC2587" w:rsidP="00A938D6">
      <w:pPr>
        <w:jc w:val="both"/>
        <w:rPr>
          <w:sz w:val="28"/>
        </w:rPr>
      </w:pPr>
    </w:p>
    <w:p w:rsidR="00AC2587" w:rsidRDefault="00AC2587" w:rsidP="00A938D6">
      <w:pPr>
        <w:jc w:val="both"/>
        <w:rPr>
          <w:sz w:val="28"/>
        </w:rPr>
      </w:pPr>
    </w:p>
    <w:p w:rsidR="00AC2587" w:rsidRDefault="00AC2587" w:rsidP="00A938D6">
      <w:pPr>
        <w:jc w:val="both"/>
        <w:rPr>
          <w:sz w:val="28"/>
        </w:rPr>
      </w:pPr>
    </w:p>
    <w:p w:rsidR="00AC2587" w:rsidRDefault="00AC2587" w:rsidP="00A938D6">
      <w:pPr>
        <w:jc w:val="both"/>
        <w:rPr>
          <w:sz w:val="28"/>
        </w:rPr>
      </w:pPr>
    </w:p>
    <w:p w:rsidR="00AC2587" w:rsidRDefault="00AC2587" w:rsidP="00A938D6">
      <w:pPr>
        <w:jc w:val="both"/>
        <w:rPr>
          <w:sz w:val="28"/>
        </w:rPr>
      </w:pPr>
    </w:p>
    <w:p w:rsidR="00AC2587" w:rsidRDefault="00AC2587" w:rsidP="00A938D6">
      <w:pPr>
        <w:jc w:val="both"/>
        <w:rPr>
          <w:sz w:val="28"/>
        </w:rPr>
      </w:pPr>
    </w:p>
    <w:p w:rsidR="00C527ED" w:rsidRPr="0077536B" w:rsidRDefault="00C527ED" w:rsidP="00A938D6">
      <w:pPr>
        <w:jc w:val="both"/>
        <w:rPr>
          <w:sz w:val="28"/>
        </w:rPr>
      </w:pPr>
    </w:p>
    <w:p w:rsidR="0087569B" w:rsidRDefault="00A938D6" w:rsidP="00A938D6">
      <w:pPr>
        <w:ind w:firstLine="142"/>
        <w:jc w:val="both"/>
        <w:rPr>
          <w:sz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B8B914" wp14:editId="37A10E41">
                <wp:simplePos x="0" y="0"/>
                <wp:positionH relativeFrom="column">
                  <wp:posOffset>4297429</wp:posOffset>
                </wp:positionH>
                <wp:positionV relativeFrom="paragraph">
                  <wp:posOffset>126019</wp:posOffset>
                </wp:positionV>
                <wp:extent cx="1316355" cy="588010"/>
                <wp:effectExtent l="0" t="0" r="17145" b="21590"/>
                <wp:wrapNone/>
                <wp:docPr id="93" name="Овал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355" cy="5880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27E4" w:rsidRDefault="00D264C3" w:rsidP="007D27E4">
                            <w:pPr>
                              <w:jc w:val="center"/>
                            </w:pPr>
                            <w:r>
                              <w:t>12,08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3" o:spid="_x0000_s1028" style="position:absolute;left:0;text-align:left;margin-left:338.4pt;margin-top:9.9pt;width:103.65pt;height:4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" fillcolor="#e36c0a [2409]" strokecolor="#243f60 [1604]" strokeweight="2pt">
                <v:textbox>
                  <w:txbxContent>
                    <w:p w:rsidR="007D27E4" w:rsidRDefault="00D264C3" w:rsidP="007D27E4">
                      <w:pPr>
                        <w:jc w:val="center"/>
                      </w:pPr>
                      <w:r>
                        <w:t>12,08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72A74" w:rsidRPr="00532EC5" w:rsidTr="002D25B1">
        <w:tc>
          <w:tcPr>
            <w:tcW w:w="4786" w:type="dxa"/>
          </w:tcPr>
          <w:p w:rsidR="009368EF" w:rsidRDefault="00A938D6" w:rsidP="00A938D6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0D74C4" wp14:editId="714579E3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40005</wp:posOffset>
                      </wp:positionV>
                      <wp:extent cx="959485" cy="349885"/>
                      <wp:effectExtent l="0" t="0" r="12065" b="12065"/>
                      <wp:wrapNone/>
                      <wp:docPr id="10" name="Правая фигурная скобк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9485" cy="34988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0" o:spid="_x0000_s1026" type="#_x0000_t88" style="position:absolute;margin-left:242.1pt;margin-top:3.15pt;width:75.55pt;height:27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" strokecolor="#4579b8 [3044]"/>
                  </w:pict>
                </mc:Fallback>
              </mc:AlternateContent>
            </w:r>
          </w:p>
          <w:p w:rsidR="00532EC5" w:rsidRDefault="00D264C3" w:rsidP="00A938D6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Отдел культуры</w:t>
            </w:r>
          </w:p>
          <w:p w:rsidR="00A938D6" w:rsidRDefault="00A938D6" w:rsidP="00A938D6">
            <w:pPr>
              <w:jc w:val="both"/>
              <w:rPr>
                <w:noProof/>
                <w:sz w:val="24"/>
                <w:szCs w:val="24"/>
              </w:rPr>
            </w:pPr>
          </w:p>
          <w:p w:rsidR="00A938D6" w:rsidRDefault="00A938D6" w:rsidP="00A938D6">
            <w:pPr>
              <w:jc w:val="both"/>
              <w:rPr>
                <w:noProof/>
                <w:sz w:val="24"/>
                <w:szCs w:val="24"/>
              </w:rPr>
            </w:pPr>
          </w:p>
          <w:p w:rsidR="00A938D6" w:rsidRPr="00532EC5" w:rsidRDefault="00A938D6" w:rsidP="00A938D6">
            <w:pPr>
              <w:jc w:val="both"/>
              <w:rPr>
                <w:sz w:val="24"/>
                <w:szCs w:val="24"/>
              </w:rPr>
            </w:pPr>
          </w:p>
        </w:tc>
      </w:tr>
      <w:tr w:rsidR="00E71B6A" w:rsidRPr="00532EC5" w:rsidTr="002D25B1">
        <w:tc>
          <w:tcPr>
            <w:tcW w:w="4786" w:type="dxa"/>
          </w:tcPr>
          <w:p w:rsidR="00532EC5" w:rsidRDefault="00D264C3" w:rsidP="00A938D6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C8E8A8" wp14:editId="1F927B15">
                      <wp:simplePos x="0" y="0"/>
                      <wp:positionH relativeFrom="column">
                        <wp:posOffset>4359910</wp:posOffset>
                      </wp:positionH>
                      <wp:positionV relativeFrom="paragraph">
                        <wp:posOffset>69546</wp:posOffset>
                      </wp:positionV>
                      <wp:extent cx="1478280" cy="530860"/>
                      <wp:effectExtent l="0" t="0" r="26670" b="21590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280" cy="53086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264C3" w:rsidRDefault="00D264C3" w:rsidP="00D264C3">
                                  <w:pPr>
                                    <w:jc w:val="center"/>
                                  </w:pPr>
                                  <w:r>
                                    <w:t>11,29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8" o:spid="_x0000_s1029" style="position:absolute;margin-left:343.3pt;margin-top:5.5pt;width:116.4pt;height:4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" fillcolor="#4f81bd [3204]" strokecolor="#243f60 [1604]" strokeweight="2pt">
                      <v:textbox>
                        <w:txbxContent>
                          <w:p w:rsidR="00D264C3" w:rsidRDefault="00D264C3" w:rsidP="00D264C3">
                            <w:pPr>
                              <w:jc w:val="center"/>
                            </w:pPr>
                            <w:r>
                              <w:t>11,29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938D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888675" wp14:editId="7D9B0852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100330</wp:posOffset>
                      </wp:positionV>
                      <wp:extent cx="959485" cy="500932"/>
                      <wp:effectExtent l="0" t="0" r="12065" b="13970"/>
                      <wp:wrapNone/>
                      <wp:docPr id="94" name="Правая фигурная скобка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9485" cy="50093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94" o:spid="_x0000_s1026" type="#_x0000_t88" style="position:absolute;margin-left:259.6pt;margin-top:7.9pt;width:75.55pt;height:3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" strokecolor="#4579b8 [3044]"/>
                  </w:pict>
                </mc:Fallback>
              </mc:AlternateContent>
            </w:r>
            <w:r w:rsidR="00493BD2">
              <w:rPr>
                <w:color w:val="000000"/>
                <w:sz w:val="24"/>
                <w:szCs w:val="24"/>
              </w:rPr>
              <w:t xml:space="preserve">Отдел имущественных и земельных отношений администрации Труновского муниципального </w:t>
            </w:r>
            <w:r w:rsidR="002D25B1">
              <w:rPr>
                <w:color w:val="000000"/>
                <w:sz w:val="24"/>
                <w:szCs w:val="24"/>
              </w:rPr>
              <w:t>округа Ставропольского края</w:t>
            </w:r>
          </w:p>
          <w:p w:rsidR="00A938D6" w:rsidRPr="00D264C3" w:rsidRDefault="00A938D6" w:rsidP="00A938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F9B3F7B" wp14:editId="41DF17BE">
                      <wp:simplePos x="0" y="0"/>
                      <wp:positionH relativeFrom="column">
                        <wp:posOffset>4359910</wp:posOffset>
                      </wp:positionH>
                      <wp:positionV relativeFrom="paragraph">
                        <wp:posOffset>121920</wp:posOffset>
                      </wp:positionV>
                      <wp:extent cx="1478280" cy="530860"/>
                      <wp:effectExtent l="0" t="0" r="26670" b="21590"/>
                      <wp:wrapNone/>
                      <wp:docPr id="9" name="Овал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280" cy="5308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277F" w:rsidRDefault="00FC277F" w:rsidP="00FC277F">
                                  <w:pPr>
                                    <w:jc w:val="center"/>
                                  </w:pPr>
                                  <w:r>
                                    <w:t>10,16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30" style="position:absolute;margin-left:343.3pt;margin-top:9.6pt;width:116.4pt;height:4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" fillcolor="#7030a0" strokecolor="#243f60 [1604]" strokeweight="2pt">
                      <v:textbox>
                        <w:txbxContent>
                          <w:p w:rsidR="00FC277F" w:rsidRDefault="00FC277F" w:rsidP="00FC277F">
                            <w:pPr>
                              <w:jc w:val="center"/>
                            </w:pPr>
                            <w:r>
                              <w:t>10,16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FC277F" w:rsidRDefault="00FC277F" w:rsidP="00A938D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103EA0" wp14:editId="0B3F7D55">
                <wp:simplePos x="0" y="0"/>
                <wp:positionH relativeFrom="column">
                  <wp:posOffset>3208158</wp:posOffset>
                </wp:positionH>
                <wp:positionV relativeFrom="paragraph">
                  <wp:posOffset>2485</wp:posOffset>
                </wp:positionV>
                <wp:extent cx="991870" cy="405075"/>
                <wp:effectExtent l="0" t="0" r="17780" b="14605"/>
                <wp:wrapNone/>
                <wp:docPr id="92" name="Правая фигурная скобка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405075"/>
                        </a:xfrm>
                        <a:prstGeom prst="rightBrace">
                          <a:avLst>
                            <a:gd name="adj1" fmla="val 8333"/>
                            <a:gd name="adj2" fmla="val 413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92" o:spid="_x0000_s1026" type="#_x0000_t88" style="position:absolute;margin-left:252.6pt;margin-top:.2pt;width:78.1pt;height:3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" adj=",8933" strokecolor="#4579b8 [3044]"/>
            </w:pict>
          </mc:Fallback>
        </mc:AlternateContent>
      </w:r>
      <w:r w:rsidRPr="00FC277F">
        <w:rPr>
          <w:sz w:val="24"/>
          <w:szCs w:val="24"/>
        </w:rPr>
        <w:t xml:space="preserve">Управление труда </w:t>
      </w:r>
    </w:p>
    <w:p w:rsidR="009368EF" w:rsidRDefault="00FC277F" w:rsidP="00A938D6">
      <w:pPr>
        <w:rPr>
          <w:sz w:val="24"/>
          <w:szCs w:val="24"/>
        </w:rPr>
      </w:pPr>
      <w:r w:rsidRPr="00FC277F">
        <w:rPr>
          <w:sz w:val="24"/>
          <w:szCs w:val="24"/>
        </w:rPr>
        <w:t>и социальной защиты населения</w:t>
      </w:r>
    </w:p>
    <w:p w:rsidR="00A938D6" w:rsidRPr="00FC277F" w:rsidRDefault="00A938D6" w:rsidP="00A938D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7ED70" wp14:editId="341CA712">
                <wp:simplePos x="0" y="0"/>
                <wp:positionH relativeFrom="column">
                  <wp:posOffset>4363195</wp:posOffset>
                </wp:positionH>
                <wp:positionV relativeFrom="paragraph">
                  <wp:posOffset>170180</wp:posOffset>
                </wp:positionV>
                <wp:extent cx="1478280" cy="530860"/>
                <wp:effectExtent l="0" t="0" r="26670" b="21590"/>
                <wp:wrapNone/>
                <wp:docPr id="96" name="Овал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53086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1E9" w:rsidRDefault="002061E9" w:rsidP="002061E9">
                            <w:pPr>
                              <w:jc w:val="center"/>
                            </w:pPr>
                            <w:r>
                              <w:t>10,00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6" o:spid="_x0000_s1031" style="position:absolute;margin-left:343.55pt;margin-top:13.4pt;width:116.4pt;height:4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" fillcolor="yellow" strokecolor="#243f60 [1604]" strokeweight="2pt">
                <v:textbox>
                  <w:txbxContent>
                    <w:p w:rsidR="002061E9" w:rsidRDefault="002061E9" w:rsidP="002061E9">
                      <w:pPr>
                        <w:jc w:val="center"/>
                      </w:pPr>
                      <w:r>
                        <w:t>10,00</w:t>
                      </w:r>
                    </w:p>
                  </w:txbxContent>
                </v:textbox>
              </v:oval>
            </w:pict>
          </mc:Fallback>
        </mc:AlternateContent>
      </w:r>
    </w:p>
    <w:p w:rsidR="00E22A9E" w:rsidRDefault="00A938D6" w:rsidP="00A938D6">
      <w:pPr>
        <w:rPr>
          <w:sz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423F05" wp14:editId="6A7888B7">
                <wp:simplePos x="0" y="0"/>
                <wp:positionH relativeFrom="column">
                  <wp:posOffset>3241785</wp:posOffset>
                </wp:positionH>
                <wp:positionV relativeFrom="paragraph">
                  <wp:posOffset>43815</wp:posOffset>
                </wp:positionV>
                <wp:extent cx="959485" cy="349885"/>
                <wp:effectExtent l="0" t="0" r="12065" b="12065"/>
                <wp:wrapNone/>
                <wp:docPr id="7" name="Правая фигурная скоб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34988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7" o:spid="_x0000_s1026" type="#_x0000_t88" style="position:absolute;margin-left:255.25pt;margin-top:3.45pt;width:75.55pt;height:2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" strokecolor="#4579b8 [3044]"/>
            </w:pict>
          </mc:Fallback>
        </mc:AlternateContent>
      </w:r>
      <w:r w:rsidR="009368EF" w:rsidRPr="00C527ED">
        <w:rPr>
          <w:sz w:val="24"/>
          <w:szCs w:val="24"/>
        </w:rPr>
        <w:t>ТУ в селе Труновском</w:t>
      </w:r>
      <w:r w:rsidR="009368EF">
        <w:rPr>
          <w:noProof/>
          <w:sz w:val="24"/>
          <w:szCs w:val="24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32EC5" w:rsidRPr="00F64215" w:rsidTr="00F64215">
        <w:tc>
          <w:tcPr>
            <w:tcW w:w="4786" w:type="dxa"/>
          </w:tcPr>
          <w:p w:rsidR="00532EC5" w:rsidRPr="00F64215" w:rsidRDefault="009368EF" w:rsidP="00A938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</w:t>
            </w:r>
            <w:r w:rsidR="00F64215" w:rsidRPr="00F64215">
              <w:rPr>
                <w:sz w:val="24"/>
                <w:szCs w:val="24"/>
              </w:rPr>
              <w:t xml:space="preserve"> </w:t>
            </w:r>
          </w:p>
        </w:tc>
      </w:tr>
    </w:tbl>
    <w:p w:rsidR="00F64215" w:rsidRDefault="00F64215" w:rsidP="00A938D6">
      <w:pPr>
        <w:ind w:firstLine="142"/>
        <w:jc w:val="both"/>
        <w:rPr>
          <w:sz w:val="24"/>
          <w:szCs w:val="24"/>
        </w:rPr>
      </w:pPr>
    </w:p>
    <w:p w:rsidR="002061E9" w:rsidRDefault="002061E9" w:rsidP="00A938D6">
      <w:pPr>
        <w:ind w:firstLine="142"/>
        <w:jc w:val="both"/>
        <w:rPr>
          <w:sz w:val="24"/>
          <w:szCs w:val="24"/>
        </w:rPr>
      </w:pPr>
    </w:p>
    <w:p w:rsidR="00E22A9E" w:rsidRPr="00F64215" w:rsidRDefault="00A938D6" w:rsidP="00A938D6">
      <w:pPr>
        <w:ind w:firstLine="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BD699" wp14:editId="61848259">
                <wp:simplePos x="0" y="0"/>
                <wp:positionH relativeFrom="column">
                  <wp:posOffset>3287009</wp:posOffset>
                </wp:positionH>
                <wp:positionV relativeFrom="paragraph">
                  <wp:posOffset>154305</wp:posOffset>
                </wp:positionV>
                <wp:extent cx="1010920" cy="271780"/>
                <wp:effectExtent l="0" t="0" r="17780" b="13970"/>
                <wp:wrapNone/>
                <wp:docPr id="95" name="Правая фигурная скобка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920" cy="271780"/>
                        </a:xfrm>
                        <a:prstGeom prst="rightBrace">
                          <a:avLst>
                            <a:gd name="adj1" fmla="val 8333"/>
                            <a:gd name="adj2" fmla="val 5238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95" o:spid="_x0000_s1026" type="#_x0000_t88" style="position:absolute;margin-left:258.8pt;margin-top:12.15pt;width:79.6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" adj=",11315" strokecolor="#4579b8 [3044]"/>
            </w:pict>
          </mc:Fallback>
        </mc:AlternateContent>
      </w:r>
      <w:r w:rsidR="002061E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897736" wp14:editId="3BAF1527">
                <wp:simplePos x="0" y="0"/>
                <wp:positionH relativeFrom="column">
                  <wp:posOffset>4362787</wp:posOffset>
                </wp:positionH>
                <wp:positionV relativeFrom="paragraph">
                  <wp:posOffset>12065</wp:posOffset>
                </wp:positionV>
                <wp:extent cx="1419778" cy="518808"/>
                <wp:effectExtent l="0" t="0" r="28575" b="14605"/>
                <wp:wrapNone/>
                <wp:docPr id="97" name="Овал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778" cy="518808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1E9" w:rsidRDefault="002061E9" w:rsidP="002061E9">
                            <w:pPr>
                              <w:jc w:val="center"/>
                            </w:pPr>
                            <w:r>
                              <w:t>8,7</w:t>
                            </w:r>
                            <w:r w:rsidR="009368EF"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7" o:spid="_x0000_s1032" style="position:absolute;left:0;text-align:left;margin-left:343.55pt;margin-top:.95pt;width:111.8pt;height:4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" fillcolor="#c00000" strokecolor="#243f60 [1604]" strokeweight="2pt">
                <v:textbox>
                  <w:txbxContent>
                    <w:p w:rsidR="002061E9" w:rsidRDefault="002061E9" w:rsidP="002061E9">
                      <w:pPr>
                        <w:jc w:val="center"/>
                      </w:pPr>
                      <w:r>
                        <w:t>8,7</w:t>
                      </w:r>
                      <w:r w:rsidR="009368EF"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32EC5" w:rsidRPr="00F64215" w:rsidTr="00F64215">
        <w:tc>
          <w:tcPr>
            <w:tcW w:w="4786" w:type="dxa"/>
          </w:tcPr>
          <w:p w:rsidR="00532EC5" w:rsidRPr="00F64215" w:rsidRDefault="00F64215" w:rsidP="00A938D6">
            <w:pPr>
              <w:jc w:val="both"/>
              <w:rPr>
                <w:sz w:val="24"/>
                <w:szCs w:val="24"/>
              </w:rPr>
            </w:pPr>
            <w:r w:rsidRPr="00F64215">
              <w:rPr>
                <w:sz w:val="24"/>
                <w:szCs w:val="24"/>
              </w:rPr>
              <w:t>Отдел образования</w:t>
            </w:r>
          </w:p>
        </w:tc>
      </w:tr>
    </w:tbl>
    <w:p w:rsidR="00E22A9E" w:rsidRDefault="00E22A9E" w:rsidP="00A938D6">
      <w:pPr>
        <w:ind w:firstLine="142"/>
        <w:jc w:val="both"/>
        <w:rPr>
          <w:sz w:val="28"/>
        </w:rPr>
      </w:pPr>
    </w:p>
    <w:p w:rsidR="00E22A9E" w:rsidRPr="0077536B" w:rsidRDefault="00E22A9E" w:rsidP="00A938D6">
      <w:pPr>
        <w:jc w:val="both"/>
        <w:rPr>
          <w:sz w:val="28"/>
        </w:rPr>
      </w:pPr>
    </w:p>
    <w:p w:rsidR="0087569B" w:rsidRPr="0077536B" w:rsidRDefault="0087569B">
      <w:pPr>
        <w:ind w:firstLine="709"/>
        <w:jc w:val="both"/>
        <w:rPr>
          <w:sz w:val="28"/>
        </w:rPr>
      </w:pPr>
    </w:p>
    <w:p w:rsidR="0087569B" w:rsidRPr="0077536B" w:rsidRDefault="007E26E3">
      <w:pPr>
        <w:ind w:firstLine="709"/>
        <w:jc w:val="both"/>
        <w:rPr>
          <w:sz w:val="28"/>
        </w:rPr>
      </w:pPr>
      <w:r w:rsidRPr="0077536B">
        <w:rPr>
          <w:sz w:val="28"/>
        </w:rPr>
        <w:t>По результатам мониторинга качества финансового менеджмента за 20</w:t>
      </w:r>
      <w:r w:rsidR="00A820D4" w:rsidRPr="0077536B">
        <w:rPr>
          <w:sz w:val="28"/>
        </w:rPr>
        <w:t>2</w:t>
      </w:r>
      <w:r w:rsidR="002D25B1">
        <w:rPr>
          <w:sz w:val="28"/>
        </w:rPr>
        <w:t>3</w:t>
      </w:r>
      <w:r w:rsidRPr="0077536B">
        <w:rPr>
          <w:sz w:val="28"/>
        </w:rPr>
        <w:t xml:space="preserve"> год имеют наилучшие оценки качества финансового </w:t>
      </w:r>
      <w:r w:rsidR="00F123D5" w:rsidRPr="0077536B">
        <w:rPr>
          <w:sz w:val="28"/>
        </w:rPr>
        <w:t>менеджмента,</w:t>
      </w:r>
      <w:r w:rsidRPr="0077536B">
        <w:rPr>
          <w:sz w:val="28"/>
        </w:rPr>
        <w:t xml:space="preserve"> следующие главные распорядители бюджетных средств:</w:t>
      </w:r>
    </w:p>
    <w:p w:rsidR="0087569B" w:rsidRPr="00EF60F8" w:rsidRDefault="007E26E3" w:rsidP="00EF60F8">
      <w:pPr>
        <w:ind w:firstLine="708"/>
        <w:jc w:val="both"/>
        <w:rPr>
          <w:color w:val="000000"/>
          <w:sz w:val="24"/>
          <w:szCs w:val="24"/>
        </w:rPr>
      </w:pPr>
      <w:r w:rsidRPr="0077536B">
        <w:rPr>
          <w:sz w:val="28"/>
          <w:szCs w:val="28"/>
        </w:rPr>
        <w:t>-</w:t>
      </w:r>
      <w:r w:rsidR="00F123D5">
        <w:rPr>
          <w:sz w:val="28"/>
          <w:szCs w:val="28"/>
        </w:rPr>
        <w:t xml:space="preserve"> Ф</w:t>
      </w:r>
      <w:r w:rsidR="00AC2587">
        <w:rPr>
          <w:sz w:val="28"/>
          <w:szCs w:val="28"/>
        </w:rPr>
        <w:t xml:space="preserve">инансовое управление администрации Труновского муниципального округа- </w:t>
      </w:r>
      <w:r w:rsidR="00BE342E">
        <w:rPr>
          <w:sz w:val="28"/>
          <w:szCs w:val="28"/>
        </w:rPr>
        <w:t>93,</w:t>
      </w:r>
      <w:r w:rsidR="002D25B1">
        <w:rPr>
          <w:sz w:val="28"/>
          <w:szCs w:val="28"/>
        </w:rPr>
        <w:t>32</w:t>
      </w:r>
      <w:r w:rsidR="00AC2587">
        <w:rPr>
          <w:sz w:val="28"/>
          <w:szCs w:val="28"/>
        </w:rPr>
        <w:t xml:space="preserve"> балла</w:t>
      </w:r>
      <w:r w:rsidRPr="0077536B">
        <w:rPr>
          <w:sz w:val="28"/>
          <w:szCs w:val="28"/>
        </w:rPr>
        <w:t>;</w:t>
      </w:r>
    </w:p>
    <w:p w:rsidR="0087569B" w:rsidRPr="00F123D5" w:rsidRDefault="007E26E3" w:rsidP="00823AED">
      <w:pPr>
        <w:ind w:firstLine="708"/>
        <w:jc w:val="both"/>
        <w:rPr>
          <w:color w:val="000000"/>
          <w:sz w:val="28"/>
          <w:szCs w:val="28"/>
        </w:rPr>
      </w:pPr>
      <w:r w:rsidRPr="00F123D5">
        <w:rPr>
          <w:sz w:val="28"/>
          <w:szCs w:val="28"/>
        </w:rPr>
        <w:t>-</w:t>
      </w:r>
      <w:r w:rsidR="00823AED" w:rsidRPr="00F123D5">
        <w:rPr>
          <w:sz w:val="28"/>
          <w:szCs w:val="28"/>
        </w:rPr>
        <w:t xml:space="preserve"> </w:t>
      </w:r>
      <w:r w:rsidR="002D25B1">
        <w:rPr>
          <w:color w:val="000000"/>
          <w:sz w:val="28"/>
          <w:szCs w:val="28"/>
        </w:rPr>
        <w:t xml:space="preserve">Территориальное управление </w:t>
      </w:r>
      <w:r w:rsidR="00B547BC">
        <w:rPr>
          <w:color w:val="000000"/>
          <w:sz w:val="28"/>
          <w:szCs w:val="28"/>
        </w:rPr>
        <w:t xml:space="preserve">администрации </w:t>
      </w:r>
      <w:r w:rsidR="00823AED" w:rsidRPr="00F123D5">
        <w:rPr>
          <w:color w:val="000000"/>
          <w:sz w:val="28"/>
          <w:szCs w:val="28"/>
        </w:rPr>
        <w:t>Труновского муниципального округа Ставропольского края</w:t>
      </w:r>
      <w:r w:rsidR="002D25B1">
        <w:rPr>
          <w:color w:val="000000"/>
          <w:sz w:val="28"/>
          <w:szCs w:val="28"/>
        </w:rPr>
        <w:t xml:space="preserve"> в </w:t>
      </w:r>
      <w:r w:rsidR="00846C1A">
        <w:rPr>
          <w:color w:val="000000"/>
          <w:sz w:val="28"/>
          <w:szCs w:val="28"/>
        </w:rPr>
        <w:t xml:space="preserve"> селе Подлесном </w:t>
      </w:r>
      <w:r w:rsidRPr="00F123D5">
        <w:rPr>
          <w:sz w:val="28"/>
          <w:szCs w:val="28"/>
        </w:rPr>
        <w:t xml:space="preserve">– </w:t>
      </w:r>
      <w:r w:rsidR="00846C1A">
        <w:rPr>
          <w:sz w:val="28"/>
          <w:szCs w:val="28"/>
        </w:rPr>
        <w:t>83,61</w:t>
      </w:r>
      <w:r w:rsidR="00AC2587" w:rsidRPr="00F123D5">
        <w:rPr>
          <w:sz w:val="28"/>
          <w:szCs w:val="28"/>
        </w:rPr>
        <w:t xml:space="preserve"> </w:t>
      </w:r>
      <w:r w:rsidRPr="00F123D5">
        <w:rPr>
          <w:sz w:val="28"/>
          <w:szCs w:val="28"/>
        </w:rPr>
        <w:t>балла;</w:t>
      </w:r>
    </w:p>
    <w:p w:rsidR="00B47FEC" w:rsidRPr="00F123D5" w:rsidRDefault="007E26E3" w:rsidP="00B47FEC">
      <w:pPr>
        <w:ind w:firstLine="708"/>
        <w:jc w:val="both"/>
        <w:rPr>
          <w:sz w:val="28"/>
          <w:szCs w:val="28"/>
        </w:rPr>
      </w:pPr>
      <w:r w:rsidRPr="00F123D5">
        <w:rPr>
          <w:sz w:val="28"/>
          <w:szCs w:val="28"/>
        </w:rPr>
        <w:t>-</w:t>
      </w:r>
      <w:r w:rsidR="00823AED" w:rsidRPr="00F123D5">
        <w:rPr>
          <w:sz w:val="28"/>
          <w:szCs w:val="28"/>
        </w:rPr>
        <w:t xml:space="preserve"> </w:t>
      </w:r>
      <w:r w:rsidR="00846C1A">
        <w:rPr>
          <w:color w:val="000000"/>
          <w:sz w:val="28"/>
          <w:szCs w:val="28"/>
        </w:rPr>
        <w:t>Комитет по физической культуре и спорту</w:t>
      </w:r>
      <w:r w:rsidR="00B547BC">
        <w:rPr>
          <w:color w:val="000000"/>
          <w:sz w:val="28"/>
          <w:szCs w:val="28"/>
        </w:rPr>
        <w:t xml:space="preserve"> </w:t>
      </w:r>
      <w:r w:rsidR="00F123D5" w:rsidRPr="00F123D5">
        <w:rPr>
          <w:color w:val="000000"/>
          <w:sz w:val="28"/>
          <w:szCs w:val="28"/>
        </w:rPr>
        <w:t xml:space="preserve"> </w:t>
      </w:r>
      <w:r w:rsidR="00823AED" w:rsidRPr="00F123D5">
        <w:rPr>
          <w:color w:val="000000"/>
          <w:sz w:val="28"/>
          <w:szCs w:val="28"/>
        </w:rPr>
        <w:t xml:space="preserve"> администрации Труновского муниципального округа Ставропольского края </w:t>
      </w:r>
      <w:r w:rsidRPr="00F123D5">
        <w:rPr>
          <w:sz w:val="28"/>
          <w:szCs w:val="28"/>
        </w:rPr>
        <w:t xml:space="preserve">– </w:t>
      </w:r>
      <w:r w:rsidR="00846C1A">
        <w:rPr>
          <w:sz w:val="28"/>
          <w:szCs w:val="28"/>
        </w:rPr>
        <w:t>81,89</w:t>
      </w:r>
      <w:r w:rsidRPr="00F123D5">
        <w:rPr>
          <w:sz w:val="28"/>
          <w:szCs w:val="28"/>
        </w:rPr>
        <w:t xml:space="preserve"> балл</w:t>
      </w:r>
      <w:r w:rsidR="00823AED" w:rsidRPr="00F123D5">
        <w:rPr>
          <w:sz w:val="28"/>
          <w:szCs w:val="28"/>
        </w:rPr>
        <w:t>ов</w:t>
      </w:r>
      <w:r w:rsidR="00B47FEC" w:rsidRPr="00F123D5">
        <w:rPr>
          <w:sz w:val="28"/>
          <w:szCs w:val="28"/>
        </w:rPr>
        <w:t>.</w:t>
      </w:r>
    </w:p>
    <w:p w:rsidR="000223DC" w:rsidRPr="0077536B" w:rsidRDefault="000223DC" w:rsidP="00B47FEC">
      <w:pPr>
        <w:jc w:val="both"/>
        <w:rPr>
          <w:sz w:val="28"/>
          <w:szCs w:val="28"/>
        </w:rPr>
      </w:pPr>
    </w:p>
    <w:p w:rsidR="000223DC" w:rsidRPr="0077536B" w:rsidRDefault="00846C1A" w:rsidP="00846C1A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16B7D4E" wp14:editId="0421EBC6">
            <wp:extent cx="5939790" cy="4177366"/>
            <wp:effectExtent l="0" t="0" r="22860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223DC" w:rsidRPr="0077536B" w:rsidRDefault="000223DC">
      <w:pPr>
        <w:ind w:firstLine="720"/>
        <w:jc w:val="both"/>
        <w:rPr>
          <w:sz w:val="28"/>
          <w:szCs w:val="28"/>
        </w:rPr>
      </w:pPr>
    </w:p>
    <w:p w:rsidR="000223DC" w:rsidRPr="0077536B" w:rsidRDefault="000223DC">
      <w:pPr>
        <w:ind w:firstLine="720"/>
        <w:jc w:val="both"/>
        <w:rPr>
          <w:sz w:val="28"/>
          <w:szCs w:val="28"/>
        </w:rPr>
      </w:pPr>
    </w:p>
    <w:p w:rsidR="0087569B" w:rsidRPr="0077536B" w:rsidRDefault="007E26E3" w:rsidP="00302B02">
      <w:pPr>
        <w:spacing w:line="240" w:lineRule="exact"/>
        <w:jc w:val="both"/>
        <w:rPr>
          <w:sz w:val="28"/>
          <w:szCs w:val="28"/>
        </w:rPr>
      </w:pPr>
      <w:r w:rsidRPr="0077536B">
        <w:rPr>
          <w:sz w:val="28"/>
          <w:szCs w:val="28"/>
        </w:rPr>
        <w:t xml:space="preserve">Начальник  финансового управления </w:t>
      </w:r>
    </w:p>
    <w:p w:rsidR="0087569B" w:rsidRPr="0077536B" w:rsidRDefault="007E26E3" w:rsidP="00302B02">
      <w:pPr>
        <w:spacing w:line="240" w:lineRule="exact"/>
        <w:rPr>
          <w:sz w:val="28"/>
          <w:szCs w:val="28"/>
        </w:rPr>
      </w:pPr>
      <w:r w:rsidRPr="0077536B">
        <w:rPr>
          <w:sz w:val="28"/>
          <w:szCs w:val="28"/>
        </w:rPr>
        <w:t xml:space="preserve">администрации Труновского </w:t>
      </w:r>
    </w:p>
    <w:p w:rsidR="0087569B" w:rsidRPr="0077536B" w:rsidRDefault="007E26E3" w:rsidP="00302B02">
      <w:pPr>
        <w:spacing w:line="240" w:lineRule="exact"/>
        <w:rPr>
          <w:sz w:val="28"/>
          <w:szCs w:val="28"/>
        </w:rPr>
      </w:pPr>
      <w:r w:rsidRPr="0077536B">
        <w:rPr>
          <w:sz w:val="28"/>
          <w:szCs w:val="28"/>
        </w:rPr>
        <w:t xml:space="preserve">муниципального </w:t>
      </w:r>
      <w:r w:rsidR="000223DC" w:rsidRPr="0077536B">
        <w:rPr>
          <w:sz w:val="28"/>
          <w:szCs w:val="28"/>
        </w:rPr>
        <w:t>округа</w:t>
      </w:r>
    </w:p>
    <w:p w:rsidR="0087569B" w:rsidRPr="0077536B" w:rsidRDefault="007E26E3" w:rsidP="00302B02">
      <w:pPr>
        <w:spacing w:line="240" w:lineRule="exact"/>
      </w:pPr>
      <w:r w:rsidRPr="0077536B">
        <w:rPr>
          <w:sz w:val="28"/>
          <w:szCs w:val="28"/>
        </w:rPr>
        <w:t>Ставропольского края                                                                     Л.А. Манаенко</w:t>
      </w:r>
    </w:p>
    <w:p w:rsidR="0087569B" w:rsidRPr="0077536B" w:rsidRDefault="0087569B">
      <w:pPr>
        <w:spacing w:line="240" w:lineRule="exact"/>
        <w:rPr>
          <w:sz w:val="28"/>
          <w:szCs w:val="28"/>
        </w:rPr>
      </w:pPr>
    </w:p>
    <w:p w:rsidR="0087569B" w:rsidRPr="0077536B" w:rsidRDefault="0087569B">
      <w:pPr>
        <w:spacing w:line="240" w:lineRule="exact"/>
        <w:rPr>
          <w:sz w:val="28"/>
          <w:szCs w:val="28"/>
        </w:rPr>
      </w:pPr>
    </w:p>
    <w:p w:rsidR="0087569B" w:rsidRPr="0077536B" w:rsidRDefault="0087569B">
      <w:pPr>
        <w:spacing w:line="240" w:lineRule="exact"/>
        <w:rPr>
          <w:sz w:val="28"/>
          <w:szCs w:val="28"/>
        </w:rPr>
      </w:pPr>
    </w:p>
    <w:p w:rsidR="0087569B" w:rsidRPr="0077536B" w:rsidRDefault="0087569B">
      <w:pPr>
        <w:spacing w:line="240" w:lineRule="exact"/>
        <w:rPr>
          <w:sz w:val="28"/>
          <w:szCs w:val="28"/>
        </w:rPr>
      </w:pPr>
    </w:p>
    <w:p w:rsidR="0087569B" w:rsidRPr="0077536B" w:rsidRDefault="0087569B">
      <w:pPr>
        <w:spacing w:line="240" w:lineRule="exact"/>
        <w:rPr>
          <w:sz w:val="28"/>
          <w:szCs w:val="28"/>
        </w:rPr>
      </w:pPr>
    </w:p>
    <w:p w:rsidR="0087569B" w:rsidRPr="0077536B" w:rsidRDefault="0087569B">
      <w:pPr>
        <w:spacing w:line="240" w:lineRule="exact"/>
        <w:rPr>
          <w:sz w:val="28"/>
          <w:szCs w:val="28"/>
        </w:rPr>
      </w:pPr>
    </w:p>
    <w:p w:rsidR="0087569B" w:rsidRPr="0077536B" w:rsidRDefault="0087569B">
      <w:pPr>
        <w:spacing w:line="240" w:lineRule="exact"/>
        <w:rPr>
          <w:sz w:val="28"/>
          <w:szCs w:val="28"/>
        </w:rPr>
      </w:pPr>
    </w:p>
    <w:p w:rsidR="0087569B" w:rsidRPr="0077536B" w:rsidRDefault="0087569B">
      <w:pPr>
        <w:spacing w:line="240" w:lineRule="exact"/>
        <w:rPr>
          <w:sz w:val="28"/>
          <w:szCs w:val="28"/>
        </w:rPr>
      </w:pPr>
    </w:p>
    <w:p w:rsidR="0087569B" w:rsidRPr="0077536B" w:rsidRDefault="0087569B">
      <w:pPr>
        <w:spacing w:line="240" w:lineRule="exact"/>
        <w:rPr>
          <w:sz w:val="28"/>
          <w:szCs w:val="28"/>
        </w:rPr>
      </w:pPr>
    </w:p>
    <w:p w:rsidR="0087569B" w:rsidRPr="0077536B" w:rsidRDefault="0087569B">
      <w:pPr>
        <w:spacing w:line="240" w:lineRule="exact"/>
        <w:rPr>
          <w:sz w:val="28"/>
          <w:szCs w:val="28"/>
        </w:rPr>
      </w:pPr>
    </w:p>
    <w:p w:rsidR="004D73B1" w:rsidRPr="0077536B" w:rsidRDefault="004D73B1">
      <w:pPr>
        <w:spacing w:line="240" w:lineRule="exact"/>
        <w:rPr>
          <w:sz w:val="28"/>
          <w:szCs w:val="28"/>
        </w:rPr>
      </w:pPr>
    </w:p>
    <w:p w:rsidR="004D73B1" w:rsidRPr="0077536B" w:rsidRDefault="004D73B1">
      <w:pPr>
        <w:spacing w:line="240" w:lineRule="exact"/>
        <w:rPr>
          <w:sz w:val="28"/>
          <w:szCs w:val="28"/>
        </w:rPr>
      </w:pPr>
    </w:p>
    <w:p w:rsidR="004D73B1" w:rsidRPr="0077536B" w:rsidRDefault="004D73B1">
      <w:pPr>
        <w:spacing w:line="240" w:lineRule="exact"/>
        <w:rPr>
          <w:sz w:val="28"/>
          <w:szCs w:val="28"/>
        </w:rPr>
      </w:pPr>
    </w:p>
    <w:p w:rsidR="004D73B1" w:rsidRPr="0077536B" w:rsidRDefault="004D73B1">
      <w:pPr>
        <w:spacing w:line="240" w:lineRule="exact"/>
        <w:rPr>
          <w:sz w:val="28"/>
          <w:szCs w:val="28"/>
        </w:rPr>
      </w:pPr>
    </w:p>
    <w:p w:rsidR="004D73B1" w:rsidRPr="0077536B" w:rsidRDefault="004D73B1">
      <w:pPr>
        <w:spacing w:line="240" w:lineRule="exact"/>
        <w:rPr>
          <w:sz w:val="28"/>
          <w:szCs w:val="28"/>
        </w:rPr>
      </w:pPr>
    </w:p>
    <w:p w:rsidR="004D73B1" w:rsidRPr="0077536B" w:rsidRDefault="004D73B1">
      <w:pPr>
        <w:spacing w:line="240" w:lineRule="exact"/>
        <w:rPr>
          <w:sz w:val="28"/>
          <w:szCs w:val="28"/>
        </w:rPr>
      </w:pPr>
    </w:p>
    <w:p w:rsidR="004D73B1" w:rsidRPr="0077536B" w:rsidRDefault="004D73B1">
      <w:pPr>
        <w:spacing w:line="240" w:lineRule="exact"/>
        <w:rPr>
          <w:sz w:val="28"/>
          <w:szCs w:val="28"/>
        </w:rPr>
      </w:pPr>
    </w:p>
    <w:tbl>
      <w:tblPr>
        <w:tblW w:w="11912" w:type="dxa"/>
        <w:tblInd w:w="108" w:type="dxa"/>
        <w:tblLook w:val="04A0" w:firstRow="1" w:lastRow="0" w:firstColumn="1" w:lastColumn="0" w:noHBand="0" w:noVBand="1"/>
      </w:tblPr>
      <w:tblGrid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6A4798" w:rsidRPr="006A4798" w:rsidTr="00E22A9E">
        <w:trPr>
          <w:trHeight w:val="42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98" w:rsidRPr="006A4798" w:rsidRDefault="006A4798" w:rsidP="006A4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98" w:rsidRPr="006A4798" w:rsidRDefault="006A4798" w:rsidP="006A4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98" w:rsidRPr="006A4798" w:rsidRDefault="006A4798" w:rsidP="006A4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98" w:rsidRPr="006A4798" w:rsidRDefault="006A4798" w:rsidP="006A4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98" w:rsidRPr="006A4798" w:rsidRDefault="006A4798" w:rsidP="006A4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98" w:rsidRPr="006A4798" w:rsidRDefault="006A4798" w:rsidP="006A4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98" w:rsidRPr="006A4798" w:rsidRDefault="006A4798" w:rsidP="006A4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98" w:rsidRPr="006A4798" w:rsidRDefault="006A4798" w:rsidP="006A4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98" w:rsidRPr="006A4798" w:rsidRDefault="006A4798" w:rsidP="006A4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98" w:rsidRPr="006A4798" w:rsidRDefault="006A4798" w:rsidP="006A4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98" w:rsidRPr="006A4798" w:rsidRDefault="006A4798" w:rsidP="006A4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798" w:rsidRPr="006A4798" w:rsidRDefault="006A4798" w:rsidP="006A479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7569B" w:rsidRPr="0077536B" w:rsidRDefault="0087569B" w:rsidP="00D022C6">
      <w:pPr>
        <w:spacing w:line="240" w:lineRule="exact"/>
      </w:pPr>
    </w:p>
    <w:sectPr w:rsidR="0087569B" w:rsidRPr="0077536B" w:rsidSect="006A4798">
      <w:pgSz w:w="11906" w:h="16838"/>
      <w:pgMar w:top="1134" w:right="567" w:bottom="1134" w:left="1985" w:header="709" w:footer="709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8BC" w:rsidRDefault="003838BC" w:rsidP="0087569B">
      <w:r>
        <w:separator/>
      </w:r>
    </w:p>
  </w:endnote>
  <w:endnote w:type="continuationSeparator" w:id="0">
    <w:p w:rsidR="003838BC" w:rsidRDefault="003838BC" w:rsidP="0087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9B" w:rsidRDefault="0087569B">
    <w:pPr>
      <w:pStyle w:val="1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8BC" w:rsidRDefault="003838BC" w:rsidP="0087569B">
      <w:r>
        <w:separator/>
      </w:r>
    </w:p>
  </w:footnote>
  <w:footnote w:type="continuationSeparator" w:id="0">
    <w:p w:rsidR="003838BC" w:rsidRDefault="003838BC" w:rsidP="00875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69B" w:rsidRDefault="000223DC">
    <w:pPr>
      <w:pStyle w:val="1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2DCF7E" wp14:editId="1B7E03BF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197485" cy="143510"/>
              <wp:effectExtent l="0" t="3175" r="0" b="0"/>
              <wp:wrapSquare wrapText="bothSides"/>
              <wp:docPr id="1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48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569B" w:rsidRDefault="0087569B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 w:rsidR="007E26E3">
                            <w:instrText>PAGE</w:instrText>
                          </w:r>
                          <w:r>
                            <w:fldChar w:fldCharType="separate"/>
                          </w:r>
                          <w:r w:rsidR="00252B6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3" style="position:absolute;margin-left:0;margin-top:.05pt;width:15.55pt;height:11.3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" stroked="f" strokeweight="0">
              <v:textbox>
                <w:txbxContent>
                  <w:p w:rsidR="0087569B" w:rsidRDefault="0087569B">
                    <w:pPr>
                      <w:pStyle w:val="11"/>
                    </w:pPr>
                    <w:r>
                      <w:fldChar w:fldCharType="begin"/>
                    </w:r>
                    <w:r w:rsidR="007E26E3">
                      <w:instrText>PAGE</w:instrText>
                    </w:r>
                    <w:r>
                      <w:fldChar w:fldCharType="separate"/>
                    </w:r>
                    <w:r w:rsidR="00252B6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7115"/>
    <w:multiLevelType w:val="multilevel"/>
    <w:tmpl w:val="F2E4BA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C56DFF"/>
    <w:multiLevelType w:val="multilevel"/>
    <w:tmpl w:val="EAB0E93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9B"/>
    <w:rsid w:val="000014B1"/>
    <w:rsid w:val="000223DC"/>
    <w:rsid w:val="00025577"/>
    <w:rsid w:val="000D08F4"/>
    <w:rsid w:val="00105F87"/>
    <w:rsid w:val="00127721"/>
    <w:rsid w:val="00170BF0"/>
    <w:rsid w:val="00195BF8"/>
    <w:rsid w:val="001B298A"/>
    <w:rsid w:val="002061E9"/>
    <w:rsid w:val="00221EAE"/>
    <w:rsid w:val="00250072"/>
    <w:rsid w:val="00252B65"/>
    <w:rsid w:val="00260F2B"/>
    <w:rsid w:val="00261113"/>
    <w:rsid w:val="00281128"/>
    <w:rsid w:val="00292BE0"/>
    <w:rsid w:val="002D25B1"/>
    <w:rsid w:val="00302B02"/>
    <w:rsid w:val="003838BC"/>
    <w:rsid w:val="003905F3"/>
    <w:rsid w:val="00391DCA"/>
    <w:rsid w:val="00425C3F"/>
    <w:rsid w:val="004505FD"/>
    <w:rsid w:val="004816B0"/>
    <w:rsid w:val="00483122"/>
    <w:rsid w:val="00490458"/>
    <w:rsid w:val="00493BD2"/>
    <w:rsid w:val="004C59FE"/>
    <w:rsid w:val="004C604A"/>
    <w:rsid w:val="004C7A45"/>
    <w:rsid w:val="004D73B1"/>
    <w:rsid w:val="00503117"/>
    <w:rsid w:val="00506FF6"/>
    <w:rsid w:val="00532EC5"/>
    <w:rsid w:val="0055777F"/>
    <w:rsid w:val="005860BB"/>
    <w:rsid w:val="00654E76"/>
    <w:rsid w:val="0068791D"/>
    <w:rsid w:val="006A4798"/>
    <w:rsid w:val="006B3BE9"/>
    <w:rsid w:val="006E53F7"/>
    <w:rsid w:val="007017AD"/>
    <w:rsid w:val="0071401C"/>
    <w:rsid w:val="00727F73"/>
    <w:rsid w:val="0077536B"/>
    <w:rsid w:val="007B5D04"/>
    <w:rsid w:val="007D27E4"/>
    <w:rsid w:val="007E26E3"/>
    <w:rsid w:val="007E7D7B"/>
    <w:rsid w:val="007F25B8"/>
    <w:rsid w:val="007F2DD1"/>
    <w:rsid w:val="007F6CC3"/>
    <w:rsid w:val="0081235E"/>
    <w:rsid w:val="00823AED"/>
    <w:rsid w:val="00846C1A"/>
    <w:rsid w:val="00864DFF"/>
    <w:rsid w:val="0087569B"/>
    <w:rsid w:val="008838DC"/>
    <w:rsid w:val="008B2783"/>
    <w:rsid w:val="008E33B8"/>
    <w:rsid w:val="00920B5D"/>
    <w:rsid w:val="00923FFB"/>
    <w:rsid w:val="009368EF"/>
    <w:rsid w:val="0096553B"/>
    <w:rsid w:val="00974560"/>
    <w:rsid w:val="009938B0"/>
    <w:rsid w:val="009A7D1B"/>
    <w:rsid w:val="00A50F56"/>
    <w:rsid w:val="00A72F82"/>
    <w:rsid w:val="00A820D4"/>
    <w:rsid w:val="00A82931"/>
    <w:rsid w:val="00A938D6"/>
    <w:rsid w:val="00AA2F0C"/>
    <w:rsid w:val="00AB2406"/>
    <w:rsid w:val="00AC2587"/>
    <w:rsid w:val="00AC6673"/>
    <w:rsid w:val="00B47FEC"/>
    <w:rsid w:val="00B547BC"/>
    <w:rsid w:val="00B77FBA"/>
    <w:rsid w:val="00BB144F"/>
    <w:rsid w:val="00BE342E"/>
    <w:rsid w:val="00C13D75"/>
    <w:rsid w:val="00C33EF7"/>
    <w:rsid w:val="00C527ED"/>
    <w:rsid w:val="00C669AD"/>
    <w:rsid w:val="00CA355A"/>
    <w:rsid w:val="00CC0B17"/>
    <w:rsid w:val="00CE5E42"/>
    <w:rsid w:val="00D022C6"/>
    <w:rsid w:val="00D03EDC"/>
    <w:rsid w:val="00D264C3"/>
    <w:rsid w:val="00D60350"/>
    <w:rsid w:val="00D84A01"/>
    <w:rsid w:val="00DB0FC2"/>
    <w:rsid w:val="00DB63CA"/>
    <w:rsid w:val="00DC76F8"/>
    <w:rsid w:val="00E22A9E"/>
    <w:rsid w:val="00E434EE"/>
    <w:rsid w:val="00E71B6A"/>
    <w:rsid w:val="00E93D24"/>
    <w:rsid w:val="00EB79AA"/>
    <w:rsid w:val="00EC452F"/>
    <w:rsid w:val="00EC513B"/>
    <w:rsid w:val="00ED6BEB"/>
    <w:rsid w:val="00EE73D9"/>
    <w:rsid w:val="00EF60F8"/>
    <w:rsid w:val="00F07837"/>
    <w:rsid w:val="00F123D5"/>
    <w:rsid w:val="00F4664F"/>
    <w:rsid w:val="00F64215"/>
    <w:rsid w:val="00F72A74"/>
    <w:rsid w:val="00FC277F"/>
    <w:rsid w:val="00FE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407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E1407"/>
  </w:style>
  <w:style w:type="character" w:customStyle="1" w:styleId="a4">
    <w:name w:val="Текст выноски Знак"/>
    <w:qFormat/>
    <w:rsid w:val="000E2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473964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473964"/>
    <w:rPr>
      <w:rFonts w:cs="Times New Roman"/>
      <w:sz w:val="28"/>
    </w:rPr>
  </w:style>
  <w:style w:type="character" w:customStyle="1" w:styleId="ListLabel3">
    <w:name w:val="ListLabel 3"/>
    <w:qFormat/>
    <w:rsid w:val="00473964"/>
    <w:rPr>
      <w:rFonts w:cs="Courier New"/>
    </w:rPr>
  </w:style>
  <w:style w:type="character" w:customStyle="1" w:styleId="ListLabel4">
    <w:name w:val="ListLabel 4"/>
    <w:qFormat/>
    <w:rsid w:val="00473964"/>
    <w:rPr>
      <w:rFonts w:cs="Wingdings"/>
    </w:rPr>
  </w:style>
  <w:style w:type="character" w:customStyle="1" w:styleId="ListLabel5">
    <w:name w:val="ListLabel 5"/>
    <w:qFormat/>
    <w:rsid w:val="00473964"/>
    <w:rPr>
      <w:rFonts w:cs="Symbol"/>
    </w:rPr>
  </w:style>
  <w:style w:type="character" w:customStyle="1" w:styleId="ListLabel6">
    <w:name w:val="ListLabel 6"/>
    <w:qFormat/>
    <w:rsid w:val="00473964"/>
    <w:rPr>
      <w:rFonts w:cs="Courier New"/>
    </w:rPr>
  </w:style>
  <w:style w:type="character" w:customStyle="1" w:styleId="ListLabel7">
    <w:name w:val="ListLabel 7"/>
    <w:qFormat/>
    <w:rsid w:val="00473964"/>
    <w:rPr>
      <w:rFonts w:cs="Wingdings"/>
    </w:rPr>
  </w:style>
  <w:style w:type="character" w:customStyle="1" w:styleId="ListLabel8">
    <w:name w:val="ListLabel 8"/>
    <w:qFormat/>
    <w:rsid w:val="00473964"/>
    <w:rPr>
      <w:rFonts w:cs="Symbol"/>
    </w:rPr>
  </w:style>
  <w:style w:type="character" w:customStyle="1" w:styleId="ListLabel9">
    <w:name w:val="ListLabel 9"/>
    <w:qFormat/>
    <w:rsid w:val="00473964"/>
    <w:rPr>
      <w:rFonts w:cs="Courier New"/>
    </w:rPr>
  </w:style>
  <w:style w:type="character" w:customStyle="1" w:styleId="ListLabel10">
    <w:name w:val="ListLabel 10"/>
    <w:qFormat/>
    <w:rsid w:val="00473964"/>
    <w:rPr>
      <w:rFonts w:cs="Wingdings"/>
    </w:rPr>
  </w:style>
  <w:style w:type="character" w:customStyle="1" w:styleId="ListLabel11">
    <w:name w:val="ListLabel 11"/>
    <w:qFormat/>
    <w:rsid w:val="00473964"/>
    <w:rPr>
      <w:rFonts w:cs="Times New Roman"/>
      <w:sz w:val="28"/>
    </w:rPr>
  </w:style>
  <w:style w:type="character" w:customStyle="1" w:styleId="ListLabel12">
    <w:name w:val="ListLabel 12"/>
    <w:qFormat/>
    <w:rsid w:val="00473964"/>
    <w:rPr>
      <w:rFonts w:cs="Courier New"/>
    </w:rPr>
  </w:style>
  <w:style w:type="character" w:customStyle="1" w:styleId="ListLabel13">
    <w:name w:val="ListLabel 13"/>
    <w:qFormat/>
    <w:rsid w:val="00473964"/>
    <w:rPr>
      <w:rFonts w:cs="Wingdings"/>
    </w:rPr>
  </w:style>
  <w:style w:type="character" w:customStyle="1" w:styleId="ListLabel14">
    <w:name w:val="ListLabel 14"/>
    <w:qFormat/>
    <w:rsid w:val="00473964"/>
    <w:rPr>
      <w:rFonts w:cs="Symbol"/>
    </w:rPr>
  </w:style>
  <w:style w:type="character" w:customStyle="1" w:styleId="ListLabel15">
    <w:name w:val="ListLabel 15"/>
    <w:qFormat/>
    <w:rsid w:val="00473964"/>
    <w:rPr>
      <w:rFonts w:cs="Courier New"/>
    </w:rPr>
  </w:style>
  <w:style w:type="character" w:customStyle="1" w:styleId="ListLabel16">
    <w:name w:val="ListLabel 16"/>
    <w:qFormat/>
    <w:rsid w:val="00473964"/>
    <w:rPr>
      <w:rFonts w:cs="Wingdings"/>
    </w:rPr>
  </w:style>
  <w:style w:type="character" w:customStyle="1" w:styleId="ListLabel17">
    <w:name w:val="ListLabel 17"/>
    <w:qFormat/>
    <w:rsid w:val="00473964"/>
    <w:rPr>
      <w:rFonts w:cs="Symbol"/>
    </w:rPr>
  </w:style>
  <w:style w:type="character" w:customStyle="1" w:styleId="ListLabel18">
    <w:name w:val="ListLabel 18"/>
    <w:qFormat/>
    <w:rsid w:val="00473964"/>
    <w:rPr>
      <w:rFonts w:cs="Courier New"/>
    </w:rPr>
  </w:style>
  <w:style w:type="character" w:customStyle="1" w:styleId="ListLabel19">
    <w:name w:val="ListLabel 19"/>
    <w:qFormat/>
    <w:rsid w:val="00473964"/>
    <w:rPr>
      <w:rFonts w:cs="Wingdings"/>
    </w:rPr>
  </w:style>
  <w:style w:type="character" w:customStyle="1" w:styleId="ListLabel20">
    <w:name w:val="ListLabel 20"/>
    <w:qFormat/>
    <w:rsid w:val="0087569B"/>
    <w:rPr>
      <w:rFonts w:cs="Times New Roman"/>
      <w:sz w:val="28"/>
    </w:rPr>
  </w:style>
  <w:style w:type="character" w:customStyle="1" w:styleId="ListLabel21">
    <w:name w:val="ListLabel 21"/>
    <w:qFormat/>
    <w:rsid w:val="0087569B"/>
    <w:rPr>
      <w:rFonts w:cs="Courier New"/>
    </w:rPr>
  </w:style>
  <w:style w:type="character" w:customStyle="1" w:styleId="ListLabel22">
    <w:name w:val="ListLabel 22"/>
    <w:qFormat/>
    <w:rsid w:val="0087569B"/>
    <w:rPr>
      <w:rFonts w:cs="Wingdings"/>
    </w:rPr>
  </w:style>
  <w:style w:type="character" w:customStyle="1" w:styleId="ListLabel23">
    <w:name w:val="ListLabel 23"/>
    <w:qFormat/>
    <w:rsid w:val="0087569B"/>
    <w:rPr>
      <w:rFonts w:cs="Symbol"/>
    </w:rPr>
  </w:style>
  <w:style w:type="character" w:customStyle="1" w:styleId="ListLabel24">
    <w:name w:val="ListLabel 24"/>
    <w:qFormat/>
    <w:rsid w:val="0087569B"/>
    <w:rPr>
      <w:rFonts w:cs="Courier New"/>
    </w:rPr>
  </w:style>
  <w:style w:type="character" w:customStyle="1" w:styleId="ListLabel25">
    <w:name w:val="ListLabel 25"/>
    <w:qFormat/>
    <w:rsid w:val="0087569B"/>
    <w:rPr>
      <w:rFonts w:cs="Wingdings"/>
    </w:rPr>
  </w:style>
  <w:style w:type="character" w:customStyle="1" w:styleId="ListLabel26">
    <w:name w:val="ListLabel 26"/>
    <w:qFormat/>
    <w:rsid w:val="0087569B"/>
    <w:rPr>
      <w:rFonts w:cs="Symbol"/>
    </w:rPr>
  </w:style>
  <w:style w:type="character" w:customStyle="1" w:styleId="ListLabel27">
    <w:name w:val="ListLabel 27"/>
    <w:qFormat/>
    <w:rsid w:val="0087569B"/>
    <w:rPr>
      <w:rFonts w:cs="Courier New"/>
    </w:rPr>
  </w:style>
  <w:style w:type="character" w:customStyle="1" w:styleId="ListLabel28">
    <w:name w:val="ListLabel 28"/>
    <w:qFormat/>
    <w:rsid w:val="0087569B"/>
    <w:rPr>
      <w:rFonts w:cs="Wingdings"/>
    </w:rPr>
  </w:style>
  <w:style w:type="paragraph" w:customStyle="1" w:styleId="a5">
    <w:name w:val="Заголовок"/>
    <w:basedOn w:val="a"/>
    <w:next w:val="a6"/>
    <w:qFormat/>
    <w:rsid w:val="004739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73964"/>
    <w:pPr>
      <w:spacing w:after="140" w:line="288" w:lineRule="auto"/>
    </w:pPr>
  </w:style>
  <w:style w:type="paragraph" w:styleId="a7">
    <w:name w:val="List"/>
    <w:basedOn w:val="a6"/>
    <w:rsid w:val="00473964"/>
    <w:rPr>
      <w:rFonts w:cs="Mangal"/>
    </w:rPr>
  </w:style>
  <w:style w:type="paragraph" w:customStyle="1" w:styleId="1">
    <w:name w:val="Название объекта1"/>
    <w:basedOn w:val="a"/>
    <w:qFormat/>
    <w:rsid w:val="004739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73964"/>
    <w:pPr>
      <w:suppressLineNumbers/>
    </w:pPr>
    <w:rPr>
      <w:rFonts w:cs="Mangal"/>
    </w:rPr>
  </w:style>
  <w:style w:type="paragraph" w:customStyle="1" w:styleId="a9">
    <w:name w:val="Знак"/>
    <w:basedOn w:val="a"/>
    <w:semiHidden/>
    <w:qFormat/>
    <w:rsid w:val="00FC6DB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">
    <w:name w:val="Body Text Indent 3"/>
    <w:basedOn w:val="a"/>
    <w:qFormat/>
    <w:rsid w:val="009E1407"/>
    <w:pPr>
      <w:ind w:firstLine="709"/>
      <w:jc w:val="both"/>
    </w:pPr>
    <w:rPr>
      <w:sz w:val="28"/>
    </w:rPr>
  </w:style>
  <w:style w:type="paragraph" w:styleId="2">
    <w:name w:val="Body Text Indent 2"/>
    <w:basedOn w:val="a"/>
    <w:qFormat/>
    <w:rsid w:val="009E1407"/>
    <w:pPr>
      <w:spacing w:line="360" w:lineRule="auto"/>
      <w:ind w:left="-360" w:firstLine="1066"/>
      <w:jc w:val="both"/>
    </w:pPr>
    <w:rPr>
      <w:sz w:val="28"/>
    </w:rPr>
  </w:style>
  <w:style w:type="paragraph" w:styleId="aa">
    <w:name w:val="footnote text"/>
    <w:basedOn w:val="a"/>
    <w:semiHidden/>
    <w:qFormat/>
    <w:rsid w:val="009E1407"/>
  </w:style>
  <w:style w:type="paragraph" w:customStyle="1" w:styleId="10">
    <w:name w:val="Нижний колонтитул1"/>
    <w:basedOn w:val="a"/>
    <w:rsid w:val="009E1407"/>
    <w:pPr>
      <w:tabs>
        <w:tab w:val="center" w:pos="4677"/>
        <w:tab w:val="right" w:pos="9355"/>
      </w:tabs>
    </w:pPr>
  </w:style>
  <w:style w:type="paragraph" w:customStyle="1" w:styleId="11">
    <w:name w:val="Верхний колонтитул1"/>
    <w:basedOn w:val="a"/>
    <w:rsid w:val="009E1407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qFormat/>
    <w:rsid w:val="00C036FB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qFormat/>
    <w:rsid w:val="00CE5F58"/>
    <w:pPr>
      <w:widowControl w:val="0"/>
    </w:pPr>
    <w:rPr>
      <w:b/>
      <w:bCs/>
      <w:color w:val="00000A"/>
      <w:sz w:val="24"/>
      <w:szCs w:val="24"/>
    </w:rPr>
  </w:style>
  <w:style w:type="paragraph" w:styleId="ac">
    <w:name w:val="Balloon Text"/>
    <w:basedOn w:val="a"/>
    <w:qFormat/>
    <w:rsid w:val="000E23AB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473964"/>
  </w:style>
  <w:style w:type="paragraph" w:styleId="ae">
    <w:name w:val="Normal (Web)"/>
    <w:basedOn w:val="a"/>
    <w:uiPriority w:val="99"/>
    <w:unhideWhenUsed/>
    <w:rsid w:val="00920B5D"/>
    <w:pPr>
      <w:spacing w:before="100" w:beforeAutospacing="1" w:after="100" w:afterAutospacing="1"/>
    </w:pPr>
    <w:rPr>
      <w:rFonts w:eastAsiaTheme="minorEastAsia"/>
      <w:color w:val="auto"/>
      <w:sz w:val="24"/>
      <w:szCs w:val="24"/>
    </w:rPr>
  </w:style>
  <w:style w:type="table" w:styleId="af">
    <w:name w:val="Table Grid"/>
    <w:basedOn w:val="a1"/>
    <w:rsid w:val="00654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407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E1407"/>
  </w:style>
  <w:style w:type="character" w:customStyle="1" w:styleId="a4">
    <w:name w:val="Текст выноски Знак"/>
    <w:qFormat/>
    <w:rsid w:val="000E23A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473964"/>
    <w:rPr>
      <w:rFonts w:eastAsia="Times New Roman" w:cs="Times New Roman"/>
      <w:sz w:val="28"/>
    </w:rPr>
  </w:style>
  <w:style w:type="character" w:customStyle="1" w:styleId="ListLabel2">
    <w:name w:val="ListLabel 2"/>
    <w:qFormat/>
    <w:rsid w:val="00473964"/>
    <w:rPr>
      <w:rFonts w:cs="Times New Roman"/>
      <w:sz w:val="28"/>
    </w:rPr>
  </w:style>
  <w:style w:type="character" w:customStyle="1" w:styleId="ListLabel3">
    <w:name w:val="ListLabel 3"/>
    <w:qFormat/>
    <w:rsid w:val="00473964"/>
    <w:rPr>
      <w:rFonts w:cs="Courier New"/>
    </w:rPr>
  </w:style>
  <w:style w:type="character" w:customStyle="1" w:styleId="ListLabel4">
    <w:name w:val="ListLabel 4"/>
    <w:qFormat/>
    <w:rsid w:val="00473964"/>
    <w:rPr>
      <w:rFonts w:cs="Wingdings"/>
    </w:rPr>
  </w:style>
  <w:style w:type="character" w:customStyle="1" w:styleId="ListLabel5">
    <w:name w:val="ListLabel 5"/>
    <w:qFormat/>
    <w:rsid w:val="00473964"/>
    <w:rPr>
      <w:rFonts w:cs="Symbol"/>
    </w:rPr>
  </w:style>
  <w:style w:type="character" w:customStyle="1" w:styleId="ListLabel6">
    <w:name w:val="ListLabel 6"/>
    <w:qFormat/>
    <w:rsid w:val="00473964"/>
    <w:rPr>
      <w:rFonts w:cs="Courier New"/>
    </w:rPr>
  </w:style>
  <w:style w:type="character" w:customStyle="1" w:styleId="ListLabel7">
    <w:name w:val="ListLabel 7"/>
    <w:qFormat/>
    <w:rsid w:val="00473964"/>
    <w:rPr>
      <w:rFonts w:cs="Wingdings"/>
    </w:rPr>
  </w:style>
  <w:style w:type="character" w:customStyle="1" w:styleId="ListLabel8">
    <w:name w:val="ListLabel 8"/>
    <w:qFormat/>
    <w:rsid w:val="00473964"/>
    <w:rPr>
      <w:rFonts w:cs="Symbol"/>
    </w:rPr>
  </w:style>
  <w:style w:type="character" w:customStyle="1" w:styleId="ListLabel9">
    <w:name w:val="ListLabel 9"/>
    <w:qFormat/>
    <w:rsid w:val="00473964"/>
    <w:rPr>
      <w:rFonts w:cs="Courier New"/>
    </w:rPr>
  </w:style>
  <w:style w:type="character" w:customStyle="1" w:styleId="ListLabel10">
    <w:name w:val="ListLabel 10"/>
    <w:qFormat/>
    <w:rsid w:val="00473964"/>
    <w:rPr>
      <w:rFonts w:cs="Wingdings"/>
    </w:rPr>
  </w:style>
  <w:style w:type="character" w:customStyle="1" w:styleId="ListLabel11">
    <w:name w:val="ListLabel 11"/>
    <w:qFormat/>
    <w:rsid w:val="00473964"/>
    <w:rPr>
      <w:rFonts w:cs="Times New Roman"/>
      <w:sz w:val="28"/>
    </w:rPr>
  </w:style>
  <w:style w:type="character" w:customStyle="1" w:styleId="ListLabel12">
    <w:name w:val="ListLabel 12"/>
    <w:qFormat/>
    <w:rsid w:val="00473964"/>
    <w:rPr>
      <w:rFonts w:cs="Courier New"/>
    </w:rPr>
  </w:style>
  <w:style w:type="character" w:customStyle="1" w:styleId="ListLabel13">
    <w:name w:val="ListLabel 13"/>
    <w:qFormat/>
    <w:rsid w:val="00473964"/>
    <w:rPr>
      <w:rFonts w:cs="Wingdings"/>
    </w:rPr>
  </w:style>
  <w:style w:type="character" w:customStyle="1" w:styleId="ListLabel14">
    <w:name w:val="ListLabel 14"/>
    <w:qFormat/>
    <w:rsid w:val="00473964"/>
    <w:rPr>
      <w:rFonts w:cs="Symbol"/>
    </w:rPr>
  </w:style>
  <w:style w:type="character" w:customStyle="1" w:styleId="ListLabel15">
    <w:name w:val="ListLabel 15"/>
    <w:qFormat/>
    <w:rsid w:val="00473964"/>
    <w:rPr>
      <w:rFonts w:cs="Courier New"/>
    </w:rPr>
  </w:style>
  <w:style w:type="character" w:customStyle="1" w:styleId="ListLabel16">
    <w:name w:val="ListLabel 16"/>
    <w:qFormat/>
    <w:rsid w:val="00473964"/>
    <w:rPr>
      <w:rFonts w:cs="Wingdings"/>
    </w:rPr>
  </w:style>
  <w:style w:type="character" w:customStyle="1" w:styleId="ListLabel17">
    <w:name w:val="ListLabel 17"/>
    <w:qFormat/>
    <w:rsid w:val="00473964"/>
    <w:rPr>
      <w:rFonts w:cs="Symbol"/>
    </w:rPr>
  </w:style>
  <w:style w:type="character" w:customStyle="1" w:styleId="ListLabel18">
    <w:name w:val="ListLabel 18"/>
    <w:qFormat/>
    <w:rsid w:val="00473964"/>
    <w:rPr>
      <w:rFonts w:cs="Courier New"/>
    </w:rPr>
  </w:style>
  <w:style w:type="character" w:customStyle="1" w:styleId="ListLabel19">
    <w:name w:val="ListLabel 19"/>
    <w:qFormat/>
    <w:rsid w:val="00473964"/>
    <w:rPr>
      <w:rFonts w:cs="Wingdings"/>
    </w:rPr>
  </w:style>
  <w:style w:type="character" w:customStyle="1" w:styleId="ListLabel20">
    <w:name w:val="ListLabel 20"/>
    <w:qFormat/>
    <w:rsid w:val="0087569B"/>
    <w:rPr>
      <w:rFonts w:cs="Times New Roman"/>
      <w:sz w:val="28"/>
    </w:rPr>
  </w:style>
  <w:style w:type="character" w:customStyle="1" w:styleId="ListLabel21">
    <w:name w:val="ListLabel 21"/>
    <w:qFormat/>
    <w:rsid w:val="0087569B"/>
    <w:rPr>
      <w:rFonts w:cs="Courier New"/>
    </w:rPr>
  </w:style>
  <w:style w:type="character" w:customStyle="1" w:styleId="ListLabel22">
    <w:name w:val="ListLabel 22"/>
    <w:qFormat/>
    <w:rsid w:val="0087569B"/>
    <w:rPr>
      <w:rFonts w:cs="Wingdings"/>
    </w:rPr>
  </w:style>
  <w:style w:type="character" w:customStyle="1" w:styleId="ListLabel23">
    <w:name w:val="ListLabel 23"/>
    <w:qFormat/>
    <w:rsid w:val="0087569B"/>
    <w:rPr>
      <w:rFonts w:cs="Symbol"/>
    </w:rPr>
  </w:style>
  <w:style w:type="character" w:customStyle="1" w:styleId="ListLabel24">
    <w:name w:val="ListLabel 24"/>
    <w:qFormat/>
    <w:rsid w:val="0087569B"/>
    <w:rPr>
      <w:rFonts w:cs="Courier New"/>
    </w:rPr>
  </w:style>
  <w:style w:type="character" w:customStyle="1" w:styleId="ListLabel25">
    <w:name w:val="ListLabel 25"/>
    <w:qFormat/>
    <w:rsid w:val="0087569B"/>
    <w:rPr>
      <w:rFonts w:cs="Wingdings"/>
    </w:rPr>
  </w:style>
  <w:style w:type="character" w:customStyle="1" w:styleId="ListLabel26">
    <w:name w:val="ListLabel 26"/>
    <w:qFormat/>
    <w:rsid w:val="0087569B"/>
    <w:rPr>
      <w:rFonts w:cs="Symbol"/>
    </w:rPr>
  </w:style>
  <w:style w:type="character" w:customStyle="1" w:styleId="ListLabel27">
    <w:name w:val="ListLabel 27"/>
    <w:qFormat/>
    <w:rsid w:val="0087569B"/>
    <w:rPr>
      <w:rFonts w:cs="Courier New"/>
    </w:rPr>
  </w:style>
  <w:style w:type="character" w:customStyle="1" w:styleId="ListLabel28">
    <w:name w:val="ListLabel 28"/>
    <w:qFormat/>
    <w:rsid w:val="0087569B"/>
    <w:rPr>
      <w:rFonts w:cs="Wingdings"/>
    </w:rPr>
  </w:style>
  <w:style w:type="paragraph" w:customStyle="1" w:styleId="a5">
    <w:name w:val="Заголовок"/>
    <w:basedOn w:val="a"/>
    <w:next w:val="a6"/>
    <w:qFormat/>
    <w:rsid w:val="004739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73964"/>
    <w:pPr>
      <w:spacing w:after="140" w:line="288" w:lineRule="auto"/>
    </w:pPr>
  </w:style>
  <w:style w:type="paragraph" w:styleId="a7">
    <w:name w:val="List"/>
    <w:basedOn w:val="a6"/>
    <w:rsid w:val="00473964"/>
    <w:rPr>
      <w:rFonts w:cs="Mangal"/>
    </w:rPr>
  </w:style>
  <w:style w:type="paragraph" w:customStyle="1" w:styleId="1">
    <w:name w:val="Название объекта1"/>
    <w:basedOn w:val="a"/>
    <w:qFormat/>
    <w:rsid w:val="004739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473964"/>
    <w:pPr>
      <w:suppressLineNumbers/>
    </w:pPr>
    <w:rPr>
      <w:rFonts w:cs="Mangal"/>
    </w:rPr>
  </w:style>
  <w:style w:type="paragraph" w:customStyle="1" w:styleId="a9">
    <w:name w:val="Знак"/>
    <w:basedOn w:val="a"/>
    <w:semiHidden/>
    <w:qFormat/>
    <w:rsid w:val="00FC6DB8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">
    <w:name w:val="Body Text Indent 3"/>
    <w:basedOn w:val="a"/>
    <w:qFormat/>
    <w:rsid w:val="009E1407"/>
    <w:pPr>
      <w:ind w:firstLine="709"/>
      <w:jc w:val="both"/>
    </w:pPr>
    <w:rPr>
      <w:sz w:val="28"/>
    </w:rPr>
  </w:style>
  <w:style w:type="paragraph" w:styleId="2">
    <w:name w:val="Body Text Indent 2"/>
    <w:basedOn w:val="a"/>
    <w:qFormat/>
    <w:rsid w:val="009E1407"/>
    <w:pPr>
      <w:spacing w:line="360" w:lineRule="auto"/>
      <w:ind w:left="-360" w:firstLine="1066"/>
      <w:jc w:val="both"/>
    </w:pPr>
    <w:rPr>
      <w:sz w:val="28"/>
    </w:rPr>
  </w:style>
  <w:style w:type="paragraph" w:styleId="aa">
    <w:name w:val="footnote text"/>
    <w:basedOn w:val="a"/>
    <w:semiHidden/>
    <w:qFormat/>
    <w:rsid w:val="009E1407"/>
  </w:style>
  <w:style w:type="paragraph" w:customStyle="1" w:styleId="10">
    <w:name w:val="Нижний колонтитул1"/>
    <w:basedOn w:val="a"/>
    <w:rsid w:val="009E1407"/>
    <w:pPr>
      <w:tabs>
        <w:tab w:val="center" w:pos="4677"/>
        <w:tab w:val="right" w:pos="9355"/>
      </w:tabs>
    </w:pPr>
  </w:style>
  <w:style w:type="paragraph" w:customStyle="1" w:styleId="11">
    <w:name w:val="Верхний колонтитул1"/>
    <w:basedOn w:val="a"/>
    <w:rsid w:val="009E1407"/>
    <w:pPr>
      <w:tabs>
        <w:tab w:val="center" w:pos="4677"/>
        <w:tab w:val="right" w:pos="9355"/>
      </w:tabs>
    </w:pPr>
  </w:style>
  <w:style w:type="paragraph" w:customStyle="1" w:styleId="ab">
    <w:name w:val="Знак Знак Знак"/>
    <w:basedOn w:val="a"/>
    <w:qFormat/>
    <w:rsid w:val="00C036FB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ConsPlusTitle">
    <w:name w:val="ConsPlusTitle"/>
    <w:qFormat/>
    <w:rsid w:val="00CE5F58"/>
    <w:pPr>
      <w:widowControl w:val="0"/>
    </w:pPr>
    <w:rPr>
      <w:b/>
      <w:bCs/>
      <w:color w:val="00000A"/>
      <w:sz w:val="24"/>
      <w:szCs w:val="24"/>
    </w:rPr>
  </w:style>
  <w:style w:type="paragraph" w:styleId="ac">
    <w:name w:val="Balloon Text"/>
    <w:basedOn w:val="a"/>
    <w:qFormat/>
    <w:rsid w:val="000E23AB"/>
    <w:rPr>
      <w:rFonts w:ascii="Tahoma" w:hAnsi="Tahoma" w:cs="Tahoma"/>
      <w:sz w:val="16"/>
      <w:szCs w:val="16"/>
    </w:rPr>
  </w:style>
  <w:style w:type="paragraph" w:customStyle="1" w:styleId="ad">
    <w:name w:val="Содержимое врезки"/>
    <w:basedOn w:val="a"/>
    <w:qFormat/>
    <w:rsid w:val="00473964"/>
  </w:style>
  <w:style w:type="paragraph" w:styleId="ae">
    <w:name w:val="Normal (Web)"/>
    <w:basedOn w:val="a"/>
    <w:uiPriority w:val="99"/>
    <w:unhideWhenUsed/>
    <w:rsid w:val="00920B5D"/>
    <w:pPr>
      <w:spacing w:before="100" w:beforeAutospacing="1" w:after="100" w:afterAutospacing="1"/>
    </w:pPr>
    <w:rPr>
      <w:rFonts w:eastAsiaTheme="minorEastAsia"/>
      <w:color w:val="auto"/>
      <w:sz w:val="24"/>
      <w:szCs w:val="24"/>
    </w:rPr>
  </w:style>
  <w:style w:type="table" w:styleId="af">
    <w:name w:val="Table Grid"/>
    <w:basedOn w:val="a1"/>
    <w:rsid w:val="00654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NeNV\Desktop\&#1092;&#1080;&#1085;&#1072;&#1085;&#1089;&#1086;&#1074;&#1099;&#1081;%20&#1084;&#1077;&#1085;&#1077;&#1076;&#1078;&#1084;&#1077;&#1085;&#1090;\&#1082;%20&#1089;&#1083;&#1072;&#1081;&#1076;&#1072;&#1084;%20&#1092;&#1080;&#1085;&#1084;&#1077;&#108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NeNV\Desktop\&#1092;&#1080;&#1085;&#1072;&#1085;&#1089;&#1086;&#1074;&#1099;&#1081;%20&#1084;&#1077;&#1085;&#1077;&#1076;&#1078;&#1084;&#1077;&#1085;&#1090;\&#1082;%20&#1089;&#1083;&#1072;&#1081;&#1076;&#1072;&#1084;%20&#1092;&#1080;&#1085;&#1084;&#1077;&#108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NeNV\Desktop\&#1092;&#1080;&#1085;&#1072;&#1085;&#1089;&#1086;&#1074;&#1099;&#1081;%20&#1084;&#1077;&#1085;&#1077;&#1076;&#1078;&#1084;&#1077;&#1085;&#1090;\&#1082;%20&#1089;&#1083;&#1072;&#1081;&#1076;&#1072;&#1084;%20&#1092;&#1080;&#1085;&#1084;&#1077;&#1085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TrNeNV\Desktop\&#1092;&#1080;&#1085;&#1072;&#1085;&#1089;&#1086;&#1074;&#1099;&#1081;%20&#1084;&#1077;&#1085;&#1077;&#1076;&#1078;&#1084;&#1077;&#1085;&#1090;\&#1082;%20&#1089;&#1083;&#1072;&#1081;&#1076;&#1072;&#1084;%20&#1092;&#1080;&#1085;&#1084;&#1077;&#1085;.xlsx" TargetMode="External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108027547701687E-2"/>
          <c:y val="2.3464632518602836E-4"/>
          <c:w val="0.4538778998675676"/>
          <c:h val="0.718433893242336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2.4714593934663564E-3"/>
                  <c:y val="-3.5763740255660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49043469014587E-2"/>
                  <c:y val="-5.42639464331297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1057610647477127E-3"/>
                  <c:y val="-9.7519979578612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9889136100551342E-3"/>
                  <c:y val="-1.7836707443988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5467354949935329E-3"/>
                  <c:y val="-5.18934518295032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399924540677521E-3"/>
                  <c:y val="2.4101727431480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789522543133456E-2"/>
                  <c:y val="1.94692402851139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9882564099280889E-2"/>
                  <c:y val="4.52549728042099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3540450201609271E-5"/>
                  <c:y val="-1.297582251809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6.4779579256902392E-3"/>
                  <c:y val="-1.37361547227665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6.4961490744779493E-4"/>
                  <c:y val="-3.2624344650185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2.9873239150422001E-3"/>
                  <c:y val="-2.70993775404009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4.5465806247604393E-2"/>
                  <c:y val="-1.8178569324719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6591606366918921E-2"/>
                  <c:y val="-3.3819733903524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2.4528869788949135E-3"/>
                  <c:y val="-3.9894074918219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Лист1!$C$4:$C$17</c:f>
              <c:strCache>
                <c:ptCount val="14"/>
                <c:pt idx="0">
                  <c:v>Администрация </c:v>
                </c:pt>
                <c:pt idx="1">
                  <c:v>Дума </c:v>
                </c:pt>
                <c:pt idx="2">
                  <c:v>Финансовое управление </c:v>
                </c:pt>
                <c:pt idx="3">
                  <c:v>Отдел имущественных и земельных отношений администрации Труновского муниципального округа Ставропольского края</c:v>
                </c:pt>
                <c:pt idx="4">
                  <c:v>Комитет по физической культуре и спорту </c:v>
                </c:pt>
                <c:pt idx="5">
                  <c:v>Контрольно -ревизионная комиссия</c:v>
                </c:pt>
                <c:pt idx="6">
                  <c:v>Отдел образования </c:v>
                </c:pt>
                <c:pt idx="7">
                  <c:v>Отдел культуры </c:v>
                </c:pt>
                <c:pt idx="8">
                  <c:v>Управление труда и соц. защиты населения </c:v>
                </c:pt>
                <c:pt idx="9">
                  <c:v>ТУ в селе Безопасном</c:v>
                </c:pt>
                <c:pt idx="10">
                  <c:v>ТУ в селе Донском</c:v>
                </c:pt>
                <c:pt idx="11">
                  <c:v>ТУ  в поселке им. Кирова</c:v>
                </c:pt>
                <c:pt idx="12">
                  <c:v>ТУ в селе Подлесном</c:v>
                </c:pt>
                <c:pt idx="13">
                  <c:v>ТУ в селе Труновском</c:v>
                </c:pt>
              </c:strCache>
            </c:strRef>
          </c:cat>
          <c:val>
            <c:numRef>
              <c:f>Лист1!$D$4:$D$17</c:f>
              <c:numCache>
                <c:formatCode>0.00</c:formatCode>
                <c:ptCount val="14"/>
                <c:pt idx="0" formatCode="General">
                  <c:v>13.51</c:v>
                </c:pt>
                <c:pt idx="1">
                  <c:v>-7.77</c:v>
                </c:pt>
                <c:pt idx="2">
                  <c:v>16.03</c:v>
                </c:pt>
                <c:pt idx="3" formatCode="General">
                  <c:v>11.85</c:v>
                </c:pt>
                <c:pt idx="4" formatCode="General">
                  <c:v>14.75</c:v>
                </c:pt>
                <c:pt idx="5" formatCode="General">
                  <c:v>6.63</c:v>
                </c:pt>
                <c:pt idx="6" formatCode="General">
                  <c:v>-16.46</c:v>
                </c:pt>
                <c:pt idx="7">
                  <c:v>11.1</c:v>
                </c:pt>
                <c:pt idx="8" formatCode="General">
                  <c:v>11.85</c:v>
                </c:pt>
                <c:pt idx="9" formatCode="General">
                  <c:v>-25.4</c:v>
                </c:pt>
                <c:pt idx="10" formatCode="General">
                  <c:v>10.82</c:v>
                </c:pt>
                <c:pt idx="11" formatCode="General">
                  <c:v>8.3699999999999992</c:v>
                </c:pt>
                <c:pt idx="12" formatCode="General">
                  <c:v>13.63</c:v>
                </c:pt>
                <c:pt idx="13" formatCode="General">
                  <c:v>10.02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1620996221864746"/>
          <c:y val="4.3910302982700732E-2"/>
          <c:w val="0.48379002060529647"/>
          <c:h val="0.8681625090981274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6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Лист1!$C$35:$C$48</c:f>
              <c:strCache>
                <c:ptCount val="13"/>
                <c:pt idx="0">
                  <c:v>Дума </c:v>
                </c:pt>
                <c:pt idx="1">
                  <c:v>Финансовое управление </c:v>
                </c:pt>
                <c:pt idx="2">
                  <c:v>Отдел имущественных и земельных отношений администрации Труновского муниципального округа Ставропольского края</c:v>
                </c:pt>
                <c:pt idx="3">
                  <c:v>Комитет по физической культуре и спорту </c:v>
                </c:pt>
                <c:pt idx="4">
                  <c:v>Отдел образования </c:v>
                </c:pt>
                <c:pt idx="5">
                  <c:v>Отдел культуры </c:v>
                </c:pt>
                <c:pt idx="6">
                  <c:v>Управление труда и соц. защиты населения </c:v>
                </c:pt>
                <c:pt idx="7">
                  <c:v>Контрольно -ревизионная комиссия</c:v>
                </c:pt>
                <c:pt idx="8">
                  <c:v>ТУ в селе Безопасном</c:v>
                </c:pt>
                <c:pt idx="9">
                  <c:v>ТУ в селе Донском</c:v>
                </c:pt>
                <c:pt idx="10">
                  <c:v>ТУ  в поселке им. Кирова</c:v>
                </c:pt>
                <c:pt idx="11">
                  <c:v>ТУ в селе Труновском</c:v>
                </c:pt>
                <c:pt idx="12">
                  <c:v>ТУ в селе Подлесном</c:v>
                </c:pt>
              </c:strCache>
            </c:strRef>
          </c:cat>
          <c:val>
            <c:numRef>
              <c:f>Лист1!$D$35:$D$48</c:f>
              <c:numCache>
                <c:formatCode>General</c:formatCode>
                <c:ptCount val="14"/>
                <c:pt idx="0">
                  <c:v>26.22</c:v>
                </c:pt>
                <c:pt idx="1">
                  <c:v>27.29</c:v>
                </c:pt>
                <c:pt idx="2">
                  <c:v>10.62</c:v>
                </c:pt>
                <c:pt idx="3">
                  <c:v>19.920000000000002</c:v>
                </c:pt>
                <c:pt idx="4">
                  <c:v>13.16</c:v>
                </c:pt>
                <c:pt idx="5">
                  <c:v>9.39</c:v>
                </c:pt>
                <c:pt idx="6">
                  <c:v>10.62</c:v>
                </c:pt>
                <c:pt idx="7">
                  <c:v>12.78</c:v>
                </c:pt>
                <c:pt idx="8" formatCode="0.00">
                  <c:v>20.11</c:v>
                </c:pt>
                <c:pt idx="9" formatCode="0.00">
                  <c:v>25.37</c:v>
                </c:pt>
                <c:pt idx="10">
                  <c:v>23.61</c:v>
                </c:pt>
                <c:pt idx="11">
                  <c:v>22.03</c:v>
                </c:pt>
                <c:pt idx="12">
                  <c:v>21.65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580992"/>
        <c:axId val="82582528"/>
        <c:axId val="0"/>
      </c:bar3DChart>
      <c:catAx>
        <c:axId val="82580992"/>
        <c:scaling>
          <c:orientation val="minMax"/>
        </c:scaling>
        <c:delete val="0"/>
        <c:axPos val="b"/>
        <c:majorTickMark val="out"/>
        <c:minorTickMark val="none"/>
        <c:tickLblPos val="nextTo"/>
        <c:crossAx val="82582528"/>
        <c:crosses val="autoZero"/>
        <c:auto val="1"/>
        <c:lblAlgn val="ctr"/>
        <c:lblOffset val="100"/>
        <c:noMultiLvlLbl val="0"/>
      </c:catAx>
      <c:valAx>
        <c:axId val="825825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25809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spPr>
            <a:solidFill>
              <a:schemeClr val="accent5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.1621356984001118"/>
                  <c:y val="-4.8777000425622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1175941242081773"/>
                  <c:y val="-2.7661762587283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26146600164151779"/>
                  <c:y val="-8.14664527099976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26729633604815117"/>
                  <c:y val="-2.7661762587283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20492410006737852"/>
                  <c:y val="-1.1065006915629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26542147021066143"/>
                  <c:y val="-4.87907045298548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5759750500482588E-2"/>
                  <c:y val="-2.76625172890733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260162215628091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2815556537660205"/>
                  <c:y val="-4.87890409646282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23017025485615675"/>
                  <c:y val="-8.2986951327075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.2546629593070335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.21686142628489571"/>
                  <c:y val="-5.532503457814686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.27654805737248173"/>
                  <c:y val="3.613693671395201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.24037039375381442"/>
                  <c:y val="-2.877269144558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Лист1!$C$65:$C$77</c:f>
              <c:strCache>
                <c:ptCount val="13"/>
                <c:pt idx="0">
                  <c:v>Дума </c:v>
                </c:pt>
                <c:pt idx="1">
                  <c:v>Финансовое управление </c:v>
                </c:pt>
                <c:pt idx="2">
                  <c:v>Отдел имущественных и земельных отношений администрации Труновского муниципального округа Ставропольского края</c:v>
                </c:pt>
                <c:pt idx="3">
                  <c:v>Комитет по физической культуре и спорту </c:v>
                </c:pt>
                <c:pt idx="4">
                  <c:v>Отдел образования </c:v>
                </c:pt>
                <c:pt idx="5">
                  <c:v>Контрольно -ревизионная комиссия</c:v>
                </c:pt>
                <c:pt idx="6">
                  <c:v>Отдел культуры </c:v>
                </c:pt>
                <c:pt idx="7">
                  <c:v>Управление труда и соц. защиты населения </c:v>
                </c:pt>
                <c:pt idx="8">
                  <c:v>ТУ в селе Безопасном</c:v>
                </c:pt>
                <c:pt idx="9">
                  <c:v>ТУ в селе Донском</c:v>
                </c:pt>
                <c:pt idx="10">
                  <c:v>ТУ  в поселке им. Кирова</c:v>
                </c:pt>
                <c:pt idx="11">
                  <c:v>ТУ в селе Подлесном</c:v>
                </c:pt>
                <c:pt idx="12">
                  <c:v>ТУ в селе Труновском</c:v>
                </c:pt>
              </c:strCache>
            </c:strRef>
          </c:cat>
          <c:val>
            <c:numRef>
              <c:f>Лист1!$D$65:$D$77</c:f>
              <c:numCache>
                <c:formatCode>0.00</c:formatCode>
                <c:ptCount val="13"/>
                <c:pt idx="0">
                  <c:v>8.89</c:v>
                </c:pt>
                <c:pt idx="1">
                  <c:v>10</c:v>
                </c:pt>
                <c:pt idx="2">
                  <c:v>6.67</c:v>
                </c:pt>
                <c:pt idx="3">
                  <c:v>7.22</c:v>
                </c:pt>
                <c:pt idx="4">
                  <c:v>0.5</c:v>
                </c:pt>
                <c:pt idx="5">
                  <c:v>9.44</c:v>
                </c:pt>
                <c:pt idx="6">
                  <c:v>3.33</c:v>
                </c:pt>
                <c:pt idx="7">
                  <c:v>7.08</c:v>
                </c:pt>
                <c:pt idx="8">
                  <c:v>7.78</c:v>
                </c:pt>
                <c:pt idx="9">
                  <c:v>5</c:v>
                </c:pt>
                <c:pt idx="10">
                  <c:v>8.89</c:v>
                </c:pt>
                <c:pt idx="11">
                  <c:v>8.33</c:v>
                </c:pt>
                <c:pt idx="12">
                  <c:v>7.78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603008"/>
        <c:axId val="82612992"/>
        <c:axId val="0"/>
      </c:bar3DChart>
      <c:catAx>
        <c:axId val="82603008"/>
        <c:scaling>
          <c:orientation val="minMax"/>
        </c:scaling>
        <c:delete val="0"/>
        <c:axPos val="l"/>
        <c:majorTickMark val="out"/>
        <c:minorTickMark val="none"/>
        <c:tickLblPos val="nextTo"/>
        <c:crossAx val="82612992"/>
        <c:crosses val="autoZero"/>
        <c:auto val="1"/>
        <c:lblAlgn val="ctr"/>
        <c:lblOffset val="100"/>
        <c:noMultiLvlLbl val="0"/>
      </c:catAx>
      <c:valAx>
        <c:axId val="82612992"/>
        <c:scaling>
          <c:orientation val="minMax"/>
        </c:scaling>
        <c:delete val="1"/>
        <c:axPos val="b"/>
        <c:majorGridlines/>
        <c:numFmt formatCode="0.00" sourceLinked="1"/>
        <c:majorTickMark val="out"/>
        <c:minorTickMark val="none"/>
        <c:tickLblPos val="nextTo"/>
        <c:crossAx val="8260300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926582509130853E-2"/>
          <c:y val="3.1066904954498785E-2"/>
          <c:w val="0.88203282246041759"/>
          <c:h val="0.47194999422552597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dLbls>
            <c:dLbl>
              <c:idx val="1"/>
              <c:layout>
                <c:manualLayout>
                  <c:x val="-4.1387966412020964E-2"/>
                  <c:y val="2.6291708049522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7661823514322616E-2"/>
                  <c:y val="-2.2385451923937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9754147042896093E-2"/>
                  <c:y val="2.51836334144291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7661823514322616E-2"/>
                  <c:y val="-1.399090745246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3938794100043047E-2"/>
                  <c:y val="2.5183633414429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3938794100043047E-2"/>
                  <c:y val="-2.23854519239370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184647057146957E-2"/>
                  <c:y val="2.7981814904921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7661823514322616E-2"/>
                  <c:y val="-1.6789088942952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0121051413178441E-2"/>
                  <c:y val="1.38782886494312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8.2701180630090201E-2"/>
                  <c:y val="-1.1080304539489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5.0215764685763484E-2"/>
                  <c:y val="-2.79818149049213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3520003367215943E-2"/>
                  <c:y val="-2.4338628901546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9.7736809983795265E-3"/>
                  <c:y val="-2.39819338382161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1.8830911757161308E-2"/>
                  <c:y val="-2.79818149049213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Лист1!$C$115:$C$128</c:f>
              <c:strCache>
                <c:ptCount val="14"/>
                <c:pt idx="0">
                  <c:v>Администрация </c:v>
                </c:pt>
                <c:pt idx="1">
                  <c:v>Дума </c:v>
                </c:pt>
                <c:pt idx="2">
                  <c:v>Финансовое управление </c:v>
                </c:pt>
                <c:pt idx="3">
                  <c:v>Отдел имущественных и земельных отношений </c:v>
                </c:pt>
                <c:pt idx="4">
                  <c:v>Комитет по физической культуре и спорту </c:v>
                </c:pt>
                <c:pt idx="5">
                  <c:v>Отдел образования </c:v>
                </c:pt>
                <c:pt idx="6">
                  <c:v>Контрольно -ревизионная комиссия</c:v>
                </c:pt>
                <c:pt idx="7">
                  <c:v>Отдел культуры </c:v>
                </c:pt>
                <c:pt idx="8">
                  <c:v>Управление труда и соц. защиты населения </c:v>
                </c:pt>
                <c:pt idx="9">
                  <c:v>ТУ в селе Безопасном</c:v>
                </c:pt>
                <c:pt idx="10">
                  <c:v>ТУ в селе Донском</c:v>
                </c:pt>
                <c:pt idx="11">
                  <c:v>ТУ  в поселке им. Кирова</c:v>
                </c:pt>
                <c:pt idx="12">
                  <c:v>ТУ в селе Подлесном</c:v>
                </c:pt>
                <c:pt idx="13">
                  <c:v>ТУ в селе Труновском</c:v>
                </c:pt>
              </c:strCache>
            </c:strRef>
          </c:cat>
          <c:val>
            <c:numRef>
              <c:f>Лист1!$D$115:$D$128</c:f>
              <c:numCache>
                <c:formatCode>0.00</c:formatCode>
                <c:ptCount val="14"/>
                <c:pt idx="0">
                  <c:v>80.86</c:v>
                </c:pt>
                <c:pt idx="1">
                  <c:v>62.34</c:v>
                </c:pt>
                <c:pt idx="2">
                  <c:v>93.32</c:v>
                </c:pt>
                <c:pt idx="3">
                  <c:v>65.42</c:v>
                </c:pt>
                <c:pt idx="4">
                  <c:v>81.89</c:v>
                </c:pt>
                <c:pt idx="5">
                  <c:v>43.96</c:v>
                </c:pt>
                <c:pt idx="6">
                  <c:v>68.86</c:v>
                </c:pt>
                <c:pt idx="7">
                  <c:v>66.87</c:v>
                </c:pt>
                <c:pt idx="8">
                  <c:v>65.42</c:v>
                </c:pt>
                <c:pt idx="9">
                  <c:v>42.49</c:v>
                </c:pt>
                <c:pt idx="10">
                  <c:v>81.19</c:v>
                </c:pt>
                <c:pt idx="11">
                  <c:v>83.61</c:v>
                </c:pt>
                <c:pt idx="12">
                  <c:v>83.61</c:v>
                </c:pt>
                <c:pt idx="13">
                  <c:v>74.83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dropLines/>
        <c:marker val="1"/>
        <c:smooth val="0"/>
        <c:axId val="78120832"/>
        <c:axId val="78122368"/>
      </c:lineChart>
      <c:catAx>
        <c:axId val="78120832"/>
        <c:scaling>
          <c:orientation val="minMax"/>
        </c:scaling>
        <c:delete val="0"/>
        <c:axPos val="b"/>
        <c:majorTickMark val="none"/>
        <c:minorTickMark val="none"/>
        <c:tickLblPos val="nextTo"/>
        <c:crossAx val="78122368"/>
        <c:crosses val="autoZero"/>
        <c:auto val="1"/>
        <c:lblAlgn val="ctr"/>
        <c:lblOffset val="100"/>
        <c:noMultiLvlLbl val="0"/>
      </c:catAx>
      <c:valAx>
        <c:axId val="78122368"/>
        <c:scaling>
          <c:orientation val="minMax"/>
        </c:scaling>
        <c:delete val="1"/>
        <c:axPos val="l"/>
        <c:majorGridlines/>
        <c:numFmt formatCode="0.00" sourceLinked="1"/>
        <c:majorTickMark val="out"/>
        <c:minorTickMark val="none"/>
        <c:tickLblPos val="nextTo"/>
        <c:crossAx val="78120832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AF6ED-2D86-4286-8032-507BC13C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minfin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admcto</dc:creator>
  <cp:lastModifiedBy>FIN</cp:lastModifiedBy>
  <cp:revision>6</cp:revision>
  <cp:lastPrinted>2021-03-01T13:11:00Z</cp:lastPrinted>
  <dcterms:created xsi:type="dcterms:W3CDTF">2024-03-07T08:10:00Z</dcterms:created>
  <dcterms:modified xsi:type="dcterms:W3CDTF">2024-03-19T12:02:00Z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minfin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