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69B" w:rsidRDefault="007E26E3">
      <w:pPr>
        <w:pStyle w:val="3"/>
        <w:ind w:firstLine="0"/>
        <w:jc w:val="center"/>
        <w:rPr>
          <w:b/>
        </w:rPr>
      </w:pPr>
      <w:bookmarkStart w:id="0" w:name="_GoBack"/>
      <w:bookmarkEnd w:id="0"/>
      <w:r>
        <w:rPr>
          <w:b/>
        </w:rPr>
        <w:t>Отчет</w:t>
      </w:r>
    </w:p>
    <w:p w:rsidR="0087569B" w:rsidRDefault="007E26E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результатах проведения мониторинга качества финансового менеджмента, осуществляемого главными распорядителями бюджетных средств Труновского муниципального района Ставропольского края </w:t>
      </w:r>
    </w:p>
    <w:p w:rsidR="0087569B" w:rsidRDefault="007E26E3">
      <w:pPr>
        <w:ind w:firstLine="709"/>
        <w:jc w:val="center"/>
      </w:pPr>
      <w:r>
        <w:rPr>
          <w:b/>
          <w:sz w:val="28"/>
          <w:szCs w:val="28"/>
        </w:rPr>
        <w:t xml:space="preserve">за 2019 год  </w:t>
      </w:r>
    </w:p>
    <w:p w:rsidR="0087569B" w:rsidRDefault="0087569B">
      <w:pPr>
        <w:jc w:val="both"/>
        <w:rPr>
          <w:sz w:val="28"/>
          <w:szCs w:val="28"/>
        </w:rPr>
      </w:pPr>
    </w:p>
    <w:p w:rsidR="0087569B" w:rsidRDefault="007E26E3">
      <w:pPr>
        <w:pStyle w:val="ConsPlusTitle"/>
        <w:widowControl/>
        <w:ind w:firstLine="900"/>
        <w:jc w:val="both"/>
      </w:pPr>
      <w:r>
        <w:rPr>
          <w:b w:val="0"/>
          <w:bCs w:val="0"/>
          <w:sz w:val="28"/>
          <w:szCs w:val="28"/>
        </w:rPr>
        <w:t xml:space="preserve">Мониторинг качества финансового менеджмента, осуществляемого главными распорядителями бюджетных средств Труновского муниципального района Ставропольского края за 2019 год (далее – мониторинг) проводился на основе показателей, указанных в приложении к Положению о проведении мониторинга качества финансового менеджмента, осуществляемого </w:t>
      </w:r>
      <w:r>
        <w:rPr>
          <w:b w:val="0"/>
          <w:sz w:val="28"/>
          <w:szCs w:val="28"/>
        </w:rPr>
        <w:t>главными распорядителями бюджетных средств</w:t>
      </w:r>
      <w:r>
        <w:rPr>
          <w:b w:val="0"/>
          <w:bCs w:val="0"/>
          <w:sz w:val="28"/>
          <w:szCs w:val="28"/>
        </w:rPr>
        <w:t xml:space="preserve"> Труновского муниципального района Ставропольского края, утвержденному приказом финансового управления администрации Труновского муниципального района Ставропольского края от 18 января  2016 года № 3 «Об утверждении Положения о проведении мониторинга качества финансового менеджмента, осуществляемого субъектами бюджетного планирования Труновского муниципального района Ставропольского края, в новой редакции» </w:t>
      </w:r>
      <w:r>
        <w:rPr>
          <w:b w:val="0"/>
          <w:spacing w:val="4"/>
          <w:sz w:val="28"/>
          <w:szCs w:val="28"/>
        </w:rPr>
        <w:t xml:space="preserve">с изменениями, внесенными приказом финансового управления администрации Труновского муниципального района Ставропольского края от </w:t>
      </w:r>
      <w:r>
        <w:rPr>
          <w:b w:val="0"/>
          <w:sz w:val="28"/>
          <w:szCs w:val="28"/>
        </w:rPr>
        <w:t>23.05.2017</w:t>
      </w:r>
      <w:r>
        <w:rPr>
          <w:b w:val="0"/>
          <w:spacing w:val="4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 xml:space="preserve">46, 27.06.2019 № 68 </w:t>
      </w:r>
      <w:r>
        <w:rPr>
          <w:b w:val="0"/>
          <w:bCs w:val="0"/>
          <w:sz w:val="28"/>
          <w:szCs w:val="28"/>
        </w:rPr>
        <w:t xml:space="preserve"> (далее – Положение) по следующим группам показателей:</w:t>
      </w:r>
    </w:p>
    <w:p w:rsidR="0087569B" w:rsidRDefault="007E26E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-планирование бюджета </w:t>
      </w:r>
      <w:r>
        <w:rPr>
          <w:bCs/>
          <w:sz w:val="28"/>
          <w:szCs w:val="28"/>
        </w:rPr>
        <w:t>Труновского</w:t>
      </w:r>
      <w:r>
        <w:rPr>
          <w:sz w:val="28"/>
          <w:szCs w:val="28"/>
        </w:rPr>
        <w:t xml:space="preserve"> муниципального района   качество планирования;</w:t>
      </w:r>
    </w:p>
    <w:p w:rsidR="0087569B" w:rsidRDefault="007E26E3">
      <w:pPr>
        <w:numPr>
          <w:ilvl w:val="0"/>
          <w:numId w:val="1"/>
        </w:numPr>
        <w:ind w:left="0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исполнение местного бюджета; </w:t>
      </w:r>
    </w:p>
    <w:p w:rsidR="0087569B" w:rsidRDefault="007E26E3">
      <w:pPr>
        <w:numPr>
          <w:ilvl w:val="0"/>
          <w:numId w:val="1"/>
        </w:numPr>
        <w:ind w:left="0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учет и отчетность;</w:t>
      </w:r>
    </w:p>
    <w:p w:rsidR="0087569B" w:rsidRDefault="007E26E3">
      <w:pPr>
        <w:numPr>
          <w:ilvl w:val="0"/>
          <w:numId w:val="1"/>
        </w:numPr>
        <w:ind w:left="0" w:firstLine="9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осуществление функций и полномочий учредителя в отношении муниципальных учреждений  </w:t>
      </w:r>
      <w:r>
        <w:rPr>
          <w:bCs/>
          <w:sz w:val="28"/>
          <w:szCs w:val="28"/>
        </w:rPr>
        <w:t>Труновского</w:t>
      </w:r>
      <w:r>
        <w:rPr>
          <w:sz w:val="28"/>
          <w:szCs w:val="28"/>
        </w:rPr>
        <w:t xml:space="preserve"> муниципального района Ставропольского края;</w:t>
      </w:r>
    </w:p>
    <w:p w:rsidR="0087569B" w:rsidRDefault="007E26E3">
      <w:pPr>
        <w:numPr>
          <w:ilvl w:val="0"/>
          <w:numId w:val="1"/>
        </w:numPr>
        <w:ind w:left="0" w:firstLine="9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соблюдение бюджетного законодательства и осуществление внутреннего финансового контроля.</w:t>
      </w:r>
    </w:p>
    <w:p w:rsidR="0087569B" w:rsidRDefault="007E26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проводится ежегодно на основании исходных данных, содержащихся в бюджетной отчетности главных распорядителей бюджетных средств и иной информации, находящейся в распоряжении финансового управления администрации </w:t>
      </w:r>
      <w:r>
        <w:rPr>
          <w:bCs/>
          <w:sz w:val="28"/>
          <w:szCs w:val="28"/>
        </w:rPr>
        <w:t>Труновского</w:t>
      </w:r>
      <w:r>
        <w:rPr>
          <w:sz w:val="28"/>
          <w:szCs w:val="28"/>
        </w:rPr>
        <w:t xml:space="preserve"> муниципального района  Ставропольского края (далее – финансовое управление администрации), а также в документах и материалах, представляемых главными распорядителями бюджетных средств (далее – ГРБС). </w:t>
      </w:r>
    </w:p>
    <w:p w:rsidR="0087569B" w:rsidRDefault="007E26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мониторинга в разрезе направлений представлены в приложении 1.</w:t>
      </w:r>
    </w:p>
    <w:p w:rsidR="0087569B" w:rsidRDefault="007E26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Оценка качества </w:t>
      </w:r>
      <w:r>
        <w:rPr>
          <w:sz w:val="28"/>
          <w:szCs w:val="28"/>
          <w:u w:val="single"/>
        </w:rPr>
        <w:t>планирования бюджета</w:t>
      </w:r>
      <w:r>
        <w:rPr>
          <w:sz w:val="28"/>
          <w:szCs w:val="28"/>
        </w:rPr>
        <w:t xml:space="preserve"> производилась на основе сведений данных предоставленных отделом планирования и анализа бюджета финансового управления администрации о частоте внесения изменений в бюджетную роспись, своевременности представления планового реестра расходных обязательств, своевременности представления </w:t>
      </w:r>
      <w:r>
        <w:rPr>
          <w:sz w:val="28"/>
          <w:szCs w:val="28"/>
        </w:rPr>
        <w:lastRenderedPageBreak/>
        <w:t>обоснований бюджетных ассигнований и полноте нормативного обоснования расходных обязательств.</w:t>
      </w:r>
    </w:p>
    <w:p w:rsidR="0087569B" w:rsidRDefault="007E26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количество изменений в бюджетную роспись свидетельствует о низком качестве планирования расходов, не учитывающее фактических возможностей по выполнению плана. </w:t>
      </w:r>
    </w:p>
    <w:p w:rsidR="0087569B" w:rsidRDefault="007E26E3">
      <w:pPr>
        <w:ind w:firstLine="540"/>
        <w:jc w:val="both"/>
      </w:pPr>
      <w:r>
        <w:rPr>
          <w:sz w:val="28"/>
          <w:szCs w:val="28"/>
        </w:rPr>
        <w:t>Итоговый рейтинг ГРБС по показателям, входящим в первое направление представлен ниже:</w:t>
      </w:r>
    </w:p>
    <w:p w:rsidR="0087569B" w:rsidRDefault="0087569B">
      <w:pPr>
        <w:ind w:firstLine="540"/>
        <w:jc w:val="both"/>
        <w:rPr>
          <w:sz w:val="28"/>
          <w:szCs w:val="28"/>
        </w:rPr>
      </w:pPr>
    </w:p>
    <w:p w:rsidR="0087569B" w:rsidRDefault="00025577" w:rsidP="00025577">
      <w:pPr>
        <w:jc w:val="both"/>
        <w:rPr>
          <w:sz w:val="28"/>
          <w:szCs w:val="28"/>
        </w:rPr>
      </w:pPr>
      <w:r w:rsidRPr="00025577">
        <w:rPr>
          <w:noProof/>
          <w:sz w:val="28"/>
          <w:szCs w:val="28"/>
        </w:rPr>
        <w:drawing>
          <wp:inline distT="0" distB="0" distL="0" distR="0">
            <wp:extent cx="5909310" cy="3443928"/>
            <wp:effectExtent l="0" t="0" r="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7569B" w:rsidRDefault="007E26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 оценке </w:t>
      </w:r>
      <w:r>
        <w:rPr>
          <w:sz w:val="28"/>
          <w:szCs w:val="28"/>
          <w:u w:val="single"/>
        </w:rPr>
        <w:t xml:space="preserve">качества исполнения бюджета </w:t>
      </w:r>
      <w:r>
        <w:rPr>
          <w:sz w:val="28"/>
          <w:szCs w:val="28"/>
        </w:rPr>
        <w:t>использовались следующие показатели:</w:t>
      </w:r>
    </w:p>
    <w:p w:rsidR="0087569B" w:rsidRDefault="007E26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равномерность осуществления расходов;</w:t>
      </w:r>
    </w:p>
    <w:p w:rsidR="0087569B" w:rsidRDefault="007E26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эффективность управления кредиторской задолженностью по расчетам с поставщиками и подрядчиками;</w:t>
      </w:r>
    </w:p>
    <w:p w:rsidR="0087569B" w:rsidRDefault="007E26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эффективность управления кредиторской задолженностью по платежам в бюджеты;</w:t>
      </w:r>
    </w:p>
    <w:p w:rsidR="0087569B" w:rsidRDefault="007E26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отклонение кассового исполнения расходов ГРБС от кассового плана;</w:t>
      </w:r>
    </w:p>
    <w:p w:rsidR="0087569B" w:rsidRDefault="007E26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сравнение кассового исполнения расходов ГРБС с кассовым планом в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квартале отчетного года;</w:t>
      </w:r>
    </w:p>
    <w:p w:rsidR="0087569B" w:rsidRDefault="007E26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Итоговый рейтинг ГРБС по показателям, входящим во второе направление представлен ниже:</w:t>
      </w:r>
    </w:p>
    <w:p w:rsidR="0087569B" w:rsidRDefault="0087569B">
      <w:pPr>
        <w:ind w:firstLine="720"/>
        <w:jc w:val="both"/>
        <w:rPr>
          <w:sz w:val="28"/>
          <w:szCs w:val="28"/>
        </w:rPr>
      </w:pPr>
    </w:p>
    <w:p w:rsidR="0087569B" w:rsidRDefault="0087569B">
      <w:pPr>
        <w:jc w:val="both"/>
      </w:pPr>
    </w:p>
    <w:p w:rsidR="0087569B" w:rsidRDefault="007E26E3">
      <w:pPr>
        <w:jc w:val="both"/>
        <w:rPr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009640" cy="3990975"/>
            <wp:effectExtent l="1905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7569B" w:rsidRDefault="007E26E3">
      <w:pPr>
        <w:jc w:val="both"/>
      </w:pPr>
      <w:r>
        <w:rPr>
          <w:sz w:val="28"/>
          <w:szCs w:val="28"/>
        </w:rPr>
        <w:t xml:space="preserve">3. Для оценки по направлению </w:t>
      </w:r>
      <w:r>
        <w:rPr>
          <w:sz w:val="28"/>
          <w:szCs w:val="28"/>
          <w:u w:val="single"/>
        </w:rPr>
        <w:t>учет и отчетность</w:t>
      </w:r>
      <w:r>
        <w:rPr>
          <w:sz w:val="28"/>
          <w:szCs w:val="28"/>
        </w:rPr>
        <w:t xml:space="preserve"> анализ проведен по следующим показателям:</w:t>
      </w:r>
    </w:p>
    <w:p w:rsidR="0087569B" w:rsidRDefault="007E26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-своевременность представления ГРБС отчетности об исполнении местного бюджета в финансовое управление администрации;</w:t>
      </w:r>
    </w:p>
    <w:p w:rsidR="0087569B" w:rsidRDefault="007E26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-своевременность представления бухгалтерской отчетности муниципальных бюджетных и автономных учреждений </w:t>
      </w:r>
      <w:r>
        <w:rPr>
          <w:bCs/>
          <w:sz w:val="28"/>
          <w:szCs w:val="28"/>
        </w:rPr>
        <w:t>Труновского</w:t>
      </w:r>
      <w:r>
        <w:rPr>
          <w:sz w:val="28"/>
          <w:szCs w:val="28"/>
        </w:rPr>
        <w:t xml:space="preserve"> муниципального района Ставропольского края, подведомственных ГРБС в финансовое управление администрации;</w:t>
      </w:r>
    </w:p>
    <w:p w:rsidR="0087569B" w:rsidRDefault="007E26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-количество возвратов ГРБС форм отчетности об исполнении местного бюджета и форм бухгалтерской отчетности муниципальных бюджетных и автономных учреждений Труновского муниципального района Ставропольского края на доработку. </w:t>
      </w:r>
    </w:p>
    <w:p w:rsidR="0087569B" w:rsidRDefault="007E26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Итоговый рейтинг ГРБС по показателям, входящим в третье направление представлен ниже:</w:t>
      </w:r>
    </w:p>
    <w:p w:rsidR="0087569B" w:rsidRDefault="0087569B">
      <w:pPr>
        <w:jc w:val="both"/>
      </w:pPr>
    </w:p>
    <w:p w:rsidR="0087569B" w:rsidRDefault="00025577">
      <w:pPr>
        <w:jc w:val="both"/>
        <w:rPr>
          <w:sz w:val="28"/>
          <w:szCs w:val="28"/>
        </w:rPr>
      </w:pPr>
      <w:r w:rsidRPr="00025577">
        <w:rPr>
          <w:noProof/>
          <w:sz w:val="28"/>
          <w:szCs w:val="28"/>
        </w:rPr>
        <w:lastRenderedPageBreak/>
        <w:drawing>
          <wp:inline distT="0" distB="0" distL="0" distR="0">
            <wp:extent cx="6048537" cy="3208913"/>
            <wp:effectExtent l="0" t="0" r="0" b="0"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7569B" w:rsidRDefault="0087569B">
      <w:pPr>
        <w:ind w:firstLine="720"/>
        <w:jc w:val="both"/>
        <w:rPr>
          <w:sz w:val="28"/>
          <w:szCs w:val="28"/>
        </w:rPr>
      </w:pPr>
    </w:p>
    <w:p w:rsidR="0087569B" w:rsidRDefault="007E26E3">
      <w:pPr>
        <w:ind w:firstLine="720"/>
        <w:jc w:val="both"/>
      </w:pPr>
      <w:r>
        <w:rPr>
          <w:sz w:val="28"/>
          <w:szCs w:val="28"/>
        </w:rPr>
        <w:t xml:space="preserve">4. Для оценки по направлению </w:t>
      </w:r>
      <w:r>
        <w:rPr>
          <w:sz w:val="28"/>
          <w:szCs w:val="28"/>
          <w:u w:val="single"/>
        </w:rPr>
        <w:t xml:space="preserve">осуществление функций и полномочий учредителя в отношении муниципальных учреждений  </w:t>
      </w:r>
      <w:r>
        <w:rPr>
          <w:bCs/>
          <w:sz w:val="28"/>
          <w:szCs w:val="28"/>
          <w:u w:val="single"/>
        </w:rPr>
        <w:t>Труновского</w:t>
      </w:r>
      <w:r>
        <w:rPr>
          <w:sz w:val="28"/>
          <w:szCs w:val="28"/>
          <w:u w:val="single"/>
        </w:rPr>
        <w:t xml:space="preserve"> муниципального района Ставропольского края </w:t>
      </w:r>
      <w:r>
        <w:rPr>
          <w:sz w:val="28"/>
          <w:szCs w:val="28"/>
        </w:rPr>
        <w:t>оценивались следующие показатели:</w:t>
      </w:r>
    </w:p>
    <w:p w:rsidR="0087569B" w:rsidRDefault="007E26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-наличие результатов контроля за исполнением муниципальных заданий на оказание муниципальных услуг;</w:t>
      </w:r>
    </w:p>
    <w:p w:rsidR="0087569B" w:rsidRDefault="007E26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-доля руководителей муниципальных учреждений, подведомственных ГРБС, оплата труда которых определяется с учетом результатов их профессиональной деятельности;</w:t>
      </w:r>
    </w:p>
    <w:p w:rsidR="0087569B" w:rsidRDefault="007E26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-доля муниципальных учреждений, выполнивших муниципальное задание в объеме 100 %.</w:t>
      </w:r>
    </w:p>
    <w:p w:rsidR="0087569B" w:rsidRDefault="007E26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Итоговый рейтинг ГРБС по показателям, входящим в четвертое  направление представлен ниже:</w:t>
      </w:r>
    </w:p>
    <w:p w:rsidR="0087569B" w:rsidRDefault="007E26E3" w:rsidP="00025577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835015" cy="300545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7569B" w:rsidRDefault="007E26E3">
      <w:pPr>
        <w:ind w:firstLine="720"/>
        <w:jc w:val="both"/>
      </w:pPr>
      <w:r>
        <w:rPr>
          <w:sz w:val="28"/>
          <w:szCs w:val="28"/>
        </w:rPr>
        <w:lastRenderedPageBreak/>
        <w:t xml:space="preserve">5.Для оценки по направлению </w:t>
      </w:r>
      <w:r>
        <w:rPr>
          <w:sz w:val="28"/>
          <w:szCs w:val="28"/>
          <w:u w:val="single"/>
        </w:rPr>
        <w:t>соблюдение бюджетного законодательства и осуществление внутреннего финансового контроля и внутреннего финансового аудита</w:t>
      </w:r>
      <w:r>
        <w:rPr>
          <w:sz w:val="28"/>
          <w:szCs w:val="28"/>
        </w:rPr>
        <w:t xml:space="preserve"> оценивались следующие показатели:</w:t>
      </w:r>
    </w:p>
    <w:p w:rsidR="0087569B" w:rsidRDefault="007E26E3">
      <w:pPr>
        <w:ind w:firstLine="709"/>
        <w:jc w:val="both"/>
        <w:rPr>
          <w:sz w:val="28"/>
          <w:szCs w:val="28"/>
        </w:rPr>
      </w:pPr>
      <w:r>
        <w:rPr>
          <w:sz w:val="28"/>
        </w:rPr>
        <w:t>-</w:t>
      </w:r>
      <w:r>
        <w:rPr>
          <w:sz w:val="28"/>
          <w:szCs w:val="28"/>
        </w:rPr>
        <w:t>нарушения бюджетного законодательства, выявленные в ходе проведения контрольных мероприятий органом внутреннего муниципального финансового контроля;</w:t>
      </w:r>
    </w:p>
    <w:p w:rsidR="0087569B" w:rsidRDefault="007E26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-исполнение предписаний (представлений) направленных ГРБС органом внутреннего муниципального финансового контроля;</w:t>
      </w:r>
    </w:p>
    <w:p w:rsidR="0087569B" w:rsidRDefault="007E26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-качество организации внутреннего финансового контроля и внутреннего финансового аудита.</w:t>
      </w:r>
    </w:p>
    <w:p w:rsidR="0087569B" w:rsidRDefault="007E26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Итоговый рейтинг ГРБС по показателям, входящим в пятое направление представлен ниже:</w:t>
      </w:r>
    </w:p>
    <w:p w:rsidR="0087569B" w:rsidRDefault="0087569B">
      <w:pPr>
        <w:ind w:firstLine="709"/>
        <w:jc w:val="both"/>
        <w:rPr>
          <w:sz w:val="28"/>
        </w:rPr>
      </w:pPr>
    </w:p>
    <w:p w:rsidR="0087569B" w:rsidRDefault="0087569B">
      <w:pPr>
        <w:ind w:firstLine="709"/>
        <w:jc w:val="both"/>
        <w:rPr>
          <w:sz w:val="28"/>
        </w:rPr>
      </w:pPr>
    </w:p>
    <w:p w:rsidR="0087569B" w:rsidRDefault="007E26E3">
      <w:pPr>
        <w:jc w:val="both"/>
        <w:rPr>
          <w:sz w:val="28"/>
        </w:rPr>
      </w:pPr>
      <w:r>
        <w:rPr>
          <w:noProof/>
        </w:rPr>
        <w:drawing>
          <wp:inline distT="0" distB="0" distL="0" distR="0">
            <wp:extent cx="5941060" cy="330898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7569B" w:rsidRDefault="0087569B">
      <w:pPr>
        <w:ind w:firstLine="142"/>
        <w:jc w:val="both"/>
        <w:rPr>
          <w:sz w:val="28"/>
        </w:rPr>
      </w:pPr>
    </w:p>
    <w:p w:rsidR="0087569B" w:rsidRDefault="0087569B">
      <w:pPr>
        <w:ind w:firstLine="709"/>
        <w:jc w:val="both"/>
        <w:rPr>
          <w:sz w:val="28"/>
        </w:rPr>
      </w:pPr>
    </w:p>
    <w:p w:rsidR="0087569B" w:rsidRDefault="007E26E3">
      <w:pPr>
        <w:ind w:firstLine="709"/>
        <w:jc w:val="both"/>
        <w:rPr>
          <w:sz w:val="28"/>
        </w:rPr>
      </w:pPr>
      <w:r>
        <w:rPr>
          <w:sz w:val="28"/>
        </w:rPr>
        <w:t>По результатам мониторинга качества финансового менеджмента за 2019 год имеют наилучшие оценки качества финансового менеджмента следующие главные распорядители бюджетных средств:</w:t>
      </w:r>
    </w:p>
    <w:p w:rsidR="0087569B" w:rsidRDefault="007E26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-финансовое управление администрации </w:t>
      </w:r>
      <w:r>
        <w:rPr>
          <w:bCs/>
          <w:sz w:val="28"/>
          <w:szCs w:val="28"/>
        </w:rPr>
        <w:t>Труновского</w:t>
      </w:r>
      <w:r>
        <w:rPr>
          <w:sz w:val="28"/>
          <w:szCs w:val="28"/>
        </w:rPr>
        <w:t xml:space="preserve"> муниципального района – 86,72 баллов;</w:t>
      </w:r>
    </w:p>
    <w:p w:rsidR="0087569B" w:rsidRDefault="007E26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-совет Труновского муниципального района Ставропольского края – 83,41 балла;</w:t>
      </w:r>
    </w:p>
    <w:p w:rsidR="0087569B" w:rsidRDefault="007E26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-администрация Труновского муниципального района Ставропольского края – 81,96 балл.</w:t>
      </w:r>
    </w:p>
    <w:p w:rsidR="0087569B" w:rsidRDefault="0087569B">
      <w:pPr>
        <w:ind w:firstLine="720"/>
        <w:jc w:val="both"/>
        <w:rPr>
          <w:sz w:val="28"/>
          <w:szCs w:val="28"/>
        </w:rPr>
      </w:pPr>
    </w:p>
    <w:p w:rsidR="0087569B" w:rsidRDefault="007E26E3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028690" cy="300672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7569B" w:rsidRDefault="0087569B">
      <w:pPr>
        <w:jc w:val="both"/>
        <w:rPr>
          <w:sz w:val="28"/>
          <w:szCs w:val="28"/>
        </w:rPr>
      </w:pPr>
    </w:p>
    <w:p w:rsidR="0087569B" w:rsidRDefault="0087569B">
      <w:pPr>
        <w:jc w:val="both"/>
        <w:rPr>
          <w:sz w:val="28"/>
          <w:szCs w:val="28"/>
        </w:rPr>
      </w:pPr>
    </w:p>
    <w:p w:rsidR="0087569B" w:rsidRDefault="007E2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 финансового управления </w:t>
      </w:r>
    </w:p>
    <w:p w:rsidR="0087569B" w:rsidRDefault="007E26E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Труновского </w:t>
      </w:r>
    </w:p>
    <w:p w:rsidR="0087569B" w:rsidRDefault="007E26E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87569B" w:rsidRDefault="007E26E3">
      <w:pPr>
        <w:spacing w:line="240" w:lineRule="exact"/>
      </w:pPr>
      <w:r>
        <w:rPr>
          <w:sz w:val="28"/>
          <w:szCs w:val="28"/>
        </w:rPr>
        <w:t>Ставропольского края                                                                     Л.А. Манаенко</w:t>
      </w:r>
    </w:p>
    <w:p w:rsidR="0087569B" w:rsidRDefault="0087569B">
      <w:pPr>
        <w:spacing w:line="240" w:lineRule="exact"/>
        <w:rPr>
          <w:sz w:val="28"/>
          <w:szCs w:val="28"/>
        </w:rPr>
      </w:pPr>
    </w:p>
    <w:p w:rsidR="0087569B" w:rsidRDefault="0087569B">
      <w:pPr>
        <w:spacing w:line="240" w:lineRule="exact"/>
        <w:rPr>
          <w:sz w:val="28"/>
          <w:szCs w:val="28"/>
        </w:rPr>
      </w:pPr>
    </w:p>
    <w:p w:rsidR="0087569B" w:rsidRDefault="0087569B">
      <w:pPr>
        <w:spacing w:line="240" w:lineRule="exact"/>
        <w:rPr>
          <w:sz w:val="28"/>
          <w:szCs w:val="28"/>
        </w:rPr>
      </w:pPr>
    </w:p>
    <w:p w:rsidR="0087569B" w:rsidRDefault="0087569B">
      <w:pPr>
        <w:spacing w:line="240" w:lineRule="exact"/>
        <w:rPr>
          <w:sz w:val="28"/>
          <w:szCs w:val="28"/>
        </w:rPr>
      </w:pPr>
    </w:p>
    <w:p w:rsidR="0087569B" w:rsidRDefault="0087569B">
      <w:pPr>
        <w:spacing w:line="240" w:lineRule="exact"/>
        <w:rPr>
          <w:sz w:val="28"/>
          <w:szCs w:val="28"/>
        </w:rPr>
      </w:pPr>
    </w:p>
    <w:p w:rsidR="0087569B" w:rsidRDefault="0087569B">
      <w:pPr>
        <w:spacing w:line="240" w:lineRule="exact"/>
        <w:rPr>
          <w:sz w:val="28"/>
          <w:szCs w:val="28"/>
        </w:rPr>
      </w:pPr>
    </w:p>
    <w:p w:rsidR="0087569B" w:rsidRDefault="0087569B">
      <w:pPr>
        <w:spacing w:line="240" w:lineRule="exact"/>
        <w:rPr>
          <w:sz w:val="28"/>
          <w:szCs w:val="28"/>
        </w:rPr>
      </w:pPr>
    </w:p>
    <w:p w:rsidR="0087569B" w:rsidRDefault="0087569B">
      <w:pPr>
        <w:spacing w:line="240" w:lineRule="exact"/>
        <w:rPr>
          <w:sz w:val="28"/>
          <w:szCs w:val="28"/>
        </w:rPr>
      </w:pPr>
    </w:p>
    <w:p w:rsidR="0087569B" w:rsidRDefault="0087569B">
      <w:pPr>
        <w:spacing w:line="240" w:lineRule="exact"/>
        <w:rPr>
          <w:sz w:val="28"/>
          <w:szCs w:val="28"/>
        </w:rPr>
      </w:pPr>
    </w:p>
    <w:p w:rsidR="0087569B" w:rsidRPr="00CD7112" w:rsidRDefault="0087569B">
      <w:pPr>
        <w:spacing w:line="240" w:lineRule="exact"/>
        <w:rPr>
          <w:sz w:val="28"/>
          <w:szCs w:val="28"/>
        </w:rPr>
      </w:pPr>
    </w:p>
    <w:p w:rsidR="004D73B1" w:rsidRPr="00CD7112" w:rsidRDefault="004D73B1">
      <w:pPr>
        <w:spacing w:line="240" w:lineRule="exact"/>
        <w:rPr>
          <w:sz w:val="28"/>
          <w:szCs w:val="28"/>
        </w:rPr>
      </w:pPr>
    </w:p>
    <w:p w:rsidR="004D73B1" w:rsidRPr="00CD7112" w:rsidRDefault="004D73B1">
      <w:pPr>
        <w:spacing w:line="240" w:lineRule="exact"/>
        <w:rPr>
          <w:sz w:val="28"/>
          <w:szCs w:val="28"/>
        </w:rPr>
      </w:pPr>
    </w:p>
    <w:p w:rsidR="004D73B1" w:rsidRPr="00CD7112" w:rsidRDefault="004D73B1">
      <w:pPr>
        <w:spacing w:line="240" w:lineRule="exact"/>
        <w:rPr>
          <w:sz w:val="28"/>
          <w:szCs w:val="28"/>
        </w:rPr>
      </w:pPr>
    </w:p>
    <w:p w:rsidR="004D73B1" w:rsidRPr="00CD7112" w:rsidRDefault="004D73B1">
      <w:pPr>
        <w:spacing w:line="240" w:lineRule="exact"/>
        <w:rPr>
          <w:sz w:val="28"/>
          <w:szCs w:val="28"/>
        </w:rPr>
      </w:pPr>
    </w:p>
    <w:p w:rsidR="004D73B1" w:rsidRPr="00CD7112" w:rsidRDefault="004D73B1">
      <w:pPr>
        <w:spacing w:line="240" w:lineRule="exact"/>
        <w:rPr>
          <w:sz w:val="28"/>
          <w:szCs w:val="28"/>
        </w:rPr>
      </w:pPr>
    </w:p>
    <w:p w:rsidR="004D73B1" w:rsidRPr="00CD7112" w:rsidRDefault="004D73B1">
      <w:pPr>
        <w:spacing w:line="240" w:lineRule="exact"/>
        <w:rPr>
          <w:sz w:val="28"/>
          <w:szCs w:val="28"/>
        </w:rPr>
      </w:pPr>
    </w:p>
    <w:p w:rsidR="004D73B1" w:rsidRPr="00CD7112" w:rsidRDefault="004D73B1">
      <w:pPr>
        <w:spacing w:line="240" w:lineRule="exact"/>
        <w:rPr>
          <w:sz w:val="28"/>
          <w:szCs w:val="28"/>
        </w:rPr>
      </w:pPr>
    </w:p>
    <w:p w:rsidR="004D73B1" w:rsidRPr="00CD7112" w:rsidRDefault="004D73B1">
      <w:pPr>
        <w:spacing w:line="240" w:lineRule="exact"/>
        <w:rPr>
          <w:sz w:val="28"/>
          <w:szCs w:val="28"/>
        </w:rPr>
      </w:pPr>
    </w:p>
    <w:p w:rsidR="004D73B1" w:rsidRPr="00CD7112" w:rsidRDefault="004D73B1">
      <w:pPr>
        <w:spacing w:line="240" w:lineRule="exact"/>
        <w:rPr>
          <w:sz w:val="28"/>
          <w:szCs w:val="28"/>
        </w:rPr>
      </w:pPr>
    </w:p>
    <w:p w:rsidR="004D73B1" w:rsidRPr="00CD7112" w:rsidRDefault="004D73B1">
      <w:pPr>
        <w:spacing w:line="240" w:lineRule="exact"/>
        <w:rPr>
          <w:sz w:val="28"/>
          <w:szCs w:val="28"/>
        </w:rPr>
      </w:pPr>
    </w:p>
    <w:p w:rsidR="004D73B1" w:rsidRPr="00CD7112" w:rsidRDefault="004D73B1">
      <w:pPr>
        <w:spacing w:line="240" w:lineRule="exact"/>
        <w:rPr>
          <w:sz w:val="28"/>
          <w:szCs w:val="28"/>
        </w:rPr>
      </w:pPr>
    </w:p>
    <w:p w:rsidR="004D73B1" w:rsidRPr="00CD7112" w:rsidRDefault="004D73B1">
      <w:pPr>
        <w:spacing w:line="240" w:lineRule="exact"/>
        <w:rPr>
          <w:sz w:val="28"/>
          <w:szCs w:val="28"/>
        </w:rPr>
      </w:pPr>
    </w:p>
    <w:p w:rsidR="004D73B1" w:rsidRPr="00CD7112" w:rsidRDefault="004D73B1">
      <w:pPr>
        <w:spacing w:line="240" w:lineRule="exact"/>
        <w:rPr>
          <w:sz w:val="28"/>
          <w:szCs w:val="28"/>
        </w:rPr>
      </w:pPr>
    </w:p>
    <w:p w:rsidR="004D73B1" w:rsidRPr="00CD7112" w:rsidRDefault="004D73B1">
      <w:pPr>
        <w:spacing w:line="240" w:lineRule="exact"/>
        <w:rPr>
          <w:sz w:val="28"/>
          <w:szCs w:val="28"/>
        </w:rPr>
      </w:pPr>
    </w:p>
    <w:p w:rsidR="004D73B1" w:rsidRPr="00CD7112" w:rsidRDefault="004D73B1">
      <w:pPr>
        <w:spacing w:line="240" w:lineRule="exact"/>
        <w:rPr>
          <w:sz w:val="28"/>
          <w:szCs w:val="28"/>
        </w:rPr>
      </w:pPr>
    </w:p>
    <w:p w:rsidR="004D73B1" w:rsidRPr="00CD7112" w:rsidRDefault="004D73B1">
      <w:pPr>
        <w:spacing w:line="240" w:lineRule="exact"/>
        <w:rPr>
          <w:sz w:val="28"/>
          <w:szCs w:val="28"/>
        </w:rPr>
      </w:pPr>
    </w:p>
    <w:p w:rsidR="0087569B" w:rsidRDefault="0087569B">
      <w:pPr>
        <w:spacing w:line="240" w:lineRule="exact"/>
        <w:rPr>
          <w:sz w:val="28"/>
          <w:szCs w:val="28"/>
        </w:rPr>
      </w:pPr>
    </w:p>
    <w:p w:rsidR="0087569B" w:rsidRDefault="0087569B">
      <w:pPr>
        <w:spacing w:line="240" w:lineRule="exact"/>
        <w:rPr>
          <w:sz w:val="28"/>
          <w:szCs w:val="28"/>
        </w:rPr>
      </w:pPr>
    </w:p>
    <w:p w:rsidR="0087569B" w:rsidRDefault="0087569B">
      <w:pPr>
        <w:spacing w:line="240" w:lineRule="exact"/>
        <w:rPr>
          <w:sz w:val="28"/>
          <w:szCs w:val="28"/>
        </w:rPr>
      </w:pPr>
    </w:p>
    <w:p w:rsidR="0087569B" w:rsidRDefault="0087569B">
      <w:pPr>
        <w:spacing w:line="240" w:lineRule="exact"/>
        <w:rPr>
          <w:sz w:val="28"/>
          <w:szCs w:val="28"/>
        </w:rPr>
      </w:pPr>
    </w:p>
    <w:p w:rsidR="0087569B" w:rsidRDefault="0087569B">
      <w:pPr>
        <w:spacing w:line="240" w:lineRule="exact"/>
        <w:rPr>
          <w:sz w:val="28"/>
          <w:szCs w:val="28"/>
        </w:rPr>
      </w:pPr>
    </w:p>
    <w:p w:rsidR="0087569B" w:rsidRDefault="007E26E3">
      <w:pPr>
        <w:spacing w:line="240" w:lineRule="exact"/>
      </w:pPr>
      <w:r>
        <w:t>Пузенко Елена Александровна</w:t>
      </w:r>
    </w:p>
    <w:p w:rsidR="0087569B" w:rsidRDefault="007E26E3">
      <w:pPr>
        <w:spacing w:line="240" w:lineRule="exact"/>
      </w:pPr>
      <w:r>
        <w:t>8(86546)31-1-35,34-31</w:t>
      </w:r>
    </w:p>
    <w:sectPr w:rsidR="0087569B" w:rsidSect="0087569B">
      <w:headerReference w:type="default" r:id="rId15"/>
      <w:footerReference w:type="default" r:id="rId16"/>
      <w:pgSz w:w="11906" w:h="16838"/>
      <w:pgMar w:top="1134" w:right="851" w:bottom="1134" w:left="1701" w:header="709" w:footer="709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FB4" w:rsidRDefault="00287FB4" w:rsidP="0087569B">
      <w:r>
        <w:separator/>
      </w:r>
    </w:p>
  </w:endnote>
  <w:endnote w:type="continuationSeparator" w:id="0">
    <w:p w:rsidR="00287FB4" w:rsidRDefault="00287FB4" w:rsidP="0087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69B" w:rsidRDefault="0087569B">
    <w:pPr>
      <w:pStyle w:val="1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FB4" w:rsidRDefault="00287FB4" w:rsidP="0087569B">
      <w:r>
        <w:separator/>
      </w:r>
    </w:p>
  </w:footnote>
  <w:footnote w:type="continuationSeparator" w:id="0">
    <w:p w:rsidR="00287FB4" w:rsidRDefault="00287FB4" w:rsidP="00875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69B" w:rsidRDefault="00CD7112">
    <w:pPr>
      <w:pStyle w:val="1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197485" cy="143510"/>
              <wp:effectExtent l="0" t="635" r="2540" b="0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7485" cy="143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569B" w:rsidRDefault="0087569B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 w:rsidR="007E26E3">
                            <w:instrText>PAGE</w:instrText>
                          </w:r>
                          <w:r>
                            <w:fldChar w:fldCharType="separate"/>
                          </w:r>
                          <w:r w:rsidR="00CD7112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5.55pt;height:11.3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" stroked="f" strokeweight="0">
              <v:textbox>
                <w:txbxContent>
                  <w:p w:rsidR="0087569B" w:rsidRDefault="0087569B">
                    <w:pPr>
                      <w:pStyle w:val="11"/>
                    </w:pPr>
                    <w:r>
                      <w:fldChar w:fldCharType="begin"/>
                    </w:r>
                    <w:r w:rsidR="007E26E3">
                      <w:instrText>PAGE</w:instrText>
                    </w:r>
                    <w:r>
                      <w:fldChar w:fldCharType="separate"/>
                    </w:r>
                    <w:r w:rsidR="00CD7112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B7115"/>
    <w:multiLevelType w:val="multilevel"/>
    <w:tmpl w:val="F2E4BA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EC56DFF"/>
    <w:multiLevelType w:val="multilevel"/>
    <w:tmpl w:val="EAB0E93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9B"/>
    <w:rsid w:val="00025577"/>
    <w:rsid w:val="00287FB4"/>
    <w:rsid w:val="004D73B1"/>
    <w:rsid w:val="007E26E3"/>
    <w:rsid w:val="0087569B"/>
    <w:rsid w:val="00CD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1407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9E1407"/>
  </w:style>
  <w:style w:type="character" w:customStyle="1" w:styleId="a4">
    <w:name w:val="Текст выноски Знак"/>
    <w:qFormat/>
    <w:rsid w:val="000E23A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473964"/>
    <w:rPr>
      <w:rFonts w:eastAsia="Times New Roman" w:cs="Times New Roman"/>
      <w:sz w:val="28"/>
    </w:rPr>
  </w:style>
  <w:style w:type="character" w:customStyle="1" w:styleId="ListLabel2">
    <w:name w:val="ListLabel 2"/>
    <w:qFormat/>
    <w:rsid w:val="00473964"/>
    <w:rPr>
      <w:rFonts w:cs="Times New Roman"/>
      <w:sz w:val="28"/>
    </w:rPr>
  </w:style>
  <w:style w:type="character" w:customStyle="1" w:styleId="ListLabel3">
    <w:name w:val="ListLabel 3"/>
    <w:qFormat/>
    <w:rsid w:val="00473964"/>
    <w:rPr>
      <w:rFonts w:cs="Courier New"/>
    </w:rPr>
  </w:style>
  <w:style w:type="character" w:customStyle="1" w:styleId="ListLabel4">
    <w:name w:val="ListLabel 4"/>
    <w:qFormat/>
    <w:rsid w:val="00473964"/>
    <w:rPr>
      <w:rFonts w:cs="Wingdings"/>
    </w:rPr>
  </w:style>
  <w:style w:type="character" w:customStyle="1" w:styleId="ListLabel5">
    <w:name w:val="ListLabel 5"/>
    <w:qFormat/>
    <w:rsid w:val="00473964"/>
    <w:rPr>
      <w:rFonts w:cs="Symbol"/>
    </w:rPr>
  </w:style>
  <w:style w:type="character" w:customStyle="1" w:styleId="ListLabel6">
    <w:name w:val="ListLabel 6"/>
    <w:qFormat/>
    <w:rsid w:val="00473964"/>
    <w:rPr>
      <w:rFonts w:cs="Courier New"/>
    </w:rPr>
  </w:style>
  <w:style w:type="character" w:customStyle="1" w:styleId="ListLabel7">
    <w:name w:val="ListLabel 7"/>
    <w:qFormat/>
    <w:rsid w:val="00473964"/>
    <w:rPr>
      <w:rFonts w:cs="Wingdings"/>
    </w:rPr>
  </w:style>
  <w:style w:type="character" w:customStyle="1" w:styleId="ListLabel8">
    <w:name w:val="ListLabel 8"/>
    <w:qFormat/>
    <w:rsid w:val="00473964"/>
    <w:rPr>
      <w:rFonts w:cs="Symbol"/>
    </w:rPr>
  </w:style>
  <w:style w:type="character" w:customStyle="1" w:styleId="ListLabel9">
    <w:name w:val="ListLabel 9"/>
    <w:qFormat/>
    <w:rsid w:val="00473964"/>
    <w:rPr>
      <w:rFonts w:cs="Courier New"/>
    </w:rPr>
  </w:style>
  <w:style w:type="character" w:customStyle="1" w:styleId="ListLabel10">
    <w:name w:val="ListLabel 10"/>
    <w:qFormat/>
    <w:rsid w:val="00473964"/>
    <w:rPr>
      <w:rFonts w:cs="Wingdings"/>
    </w:rPr>
  </w:style>
  <w:style w:type="character" w:customStyle="1" w:styleId="ListLabel11">
    <w:name w:val="ListLabel 11"/>
    <w:qFormat/>
    <w:rsid w:val="00473964"/>
    <w:rPr>
      <w:rFonts w:cs="Times New Roman"/>
      <w:sz w:val="28"/>
    </w:rPr>
  </w:style>
  <w:style w:type="character" w:customStyle="1" w:styleId="ListLabel12">
    <w:name w:val="ListLabel 12"/>
    <w:qFormat/>
    <w:rsid w:val="00473964"/>
    <w:rPr>
      <w:rFonts w:cs="Courier New"/>
    </w:rPr>
  </w:style>
  <w:style w:type="character" w:customStyle="1" w:styleId="ListLabel13">
    <w:name w:val="ListLabel 13"/>
    <w:qFormat/>
    <w:rsid w:val="00473964"/>
    <w:rPr>
      <w:rFonts w:cs="Wingdings"/>
    </w:rPr>
  </w:style>
  <w:style w:type="character" w:customStyle="1" w:styleId="ListLabel14">
    <w:name w:val="ListLabel 14"/>
    <w:qFormat/>
    <w:rsid w:val="00473964"/>
    <w:rPr>
      <w:rFonts w:cs="Symbol"/>
    </w:rPr>
  </w:style>
  <w:style w:type="character" w:customStyle="1" w:styleId="ListLabel15">
    <w:name w:val="ListLabel 15"/>
    <w:qFormat/>
    <w:rsid w:val="00473964"/>
    <w:rPr>
      <w:rFonts w:cs="Courier New"/>
    </w:rPr>
  </w:style>
  <w:style w:type="character" w:customStyle="1" w:styleId="ListLabel16">
    <w:name w:val="ListLabel 16"/>
    <w:qFormat/>
    <w:rsid w:val="00473964"/>
    <w:rPr>
      <w:rFonts w:cs="Wingdings"/>
    </w:rPr>
  </w:style>
  <w:style w:type="character" w:customStyle="1" w:styleId="ListLabel17">
    <w:name w:val="ListLabel 17"/>
    <w:qFormat/>
    <w:rsid w:val="00473964"/>
    <w:rPr>
      <w:rFonts w:cs="Symbol"/>
    </w:rPr>
  </w:style>
  <w:style w:type="character" w:customStyle="1" w:styleId="ListLabel18">
    <w:name w:val="ListLabel 18"/>
    <w:qFormat/>
    <w:rsid w:val="00473964"/>
    <w:rPr>
      <w:rFonts w:cs="Courier New"/>
    </w:rPr>
  </w:style>
  <w:style w:type="character" w:customStyle="1" w:styleId="ListLabel19">
    <w:name w:val="ListLabel 19"/>
    <w:qFormat/>
    <w:rsid w:val="00473964"/>
    <w:rPr>
      <w:rFonts w:cs="Wingdings"/>
    </w:rPr>
  </w:style>
  <w:style w:type="character" w:customStyle="1" w:styleId="ListLabel20">
    <w:name w:val="ListLabel 20"/>
    <w:qFormat/>
    <w:rsid w:val="0087569B"/>
    <w:rPr>
      <w:rFonts w:cs="Times New Roman"/>
      <w:sz w:val="28"/>
    </w:rPr>
  </w:style>
  <w:style w:type="character" w:customStyle="1" w:styleId="ListLabel21">
    <w:name w:val="ListLabel 21"/>
    <w:qFormat/>
    <w:rsid w:val="0087569B"/>
    <w:rPr>
      <w:rFonts w:cs="Courier New"/>
    </w:rPr>
  </w:style>
  <w:style w:type="character" w:customStyle="1" w:styleId="ListLabel22">
    <w:name w:val="ListLabel 22"/>
    <w:qFormat/>
    <w:rsid w:val="0087569B"/>
    <w:rPr>
      <w:rFonts w:cs="Wingdings"/>
    </w:rPr>
  </w:style>
  <w:style w:type="character" w:customStyle="1" w:styleId="ListLabel23">
    <w:name w:val="ListLabel 23"/>
    <w:qFormat/>
    <w:rsid w:val="0087569B"/>
    <w:rPr>
      <w:rFonts w:cs="Symbol"/>
    </w:rPr>
  </w:style>
  <w:style w:type="character" w:customStyle="1" w:styleId="ListLabel24">
    <w:name w:val="ListLabel 24"/>
    <w:qFormat/>
    <w:rsid w:val="0087569B"/>
    <w:rPr>
      <w:rFonts w:cs="Courier New"/>
    </w:rPr>
  </w:style>
  <w:style w:type="character" w:customStyle="1" w:styleId="ListLabel25">
    <w:name w:val="ListLabel 25"/>
    <w:qFormat/>
    <w:rsid w:val="0087569B"/>
    <w:rPr>
      <w:rFonts w:cs="Wingdings"/>
    </w:rPr>
  </w:style>
  <w:style w:type="character" w:customStyle="1" w:styleId="ListLabel26">
    <w:name w:val="ListLabel 26"/>
    <w:qFormat/>
    <w:rsid w:val="0087569B"/>
    <w:rPr>
      <w:rFonts w:cs="Symbol"/>
    </w:rPr>
  </w:style>
  <w:style w:type="character" w:customStyle="1" w:styleId="ListLabel27">
    <w:name w:val="ListLabel 27"/>
    <w:qFormat/>
    <w:rsid w:val="0087569B"/>
    <w:rPr>
      <w:rFonts w:cs="Courier New"/>
    </w:rPr>
  </w:style>
  <w:style w:type="character" w:customStyle="1" w:styleId="ListLabel28">
    <w:name w:val="ListLabel 28"/>
    <w:qFormat/>
    <w:rsid w:val="0087569B"/>
    <w:rPr>
      <w:rFonts w:cs="Wingdings"/>
    </w:rPr>
  </w:style>
  <w:style w:type="paragraph" w:customStyle="1" w:styleId="a5">
    <w:name w:val="Заголовок"/>
    <w:basedOn w:val="a"/>
    <w:next w:val="a6"/>
    <w:qFormat/>
    <w:rsid w:val="004739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473964"/>
    <w:pPr>
      <w:spacing w:after="140" w:line="288" w:lineRule="auto"/>
    </w:pPr>
  </w:style>
  <w:style w:type="paragraph" w:styleId="a7">
    <w:name w:val="List"/>
    <w:basedOn w:val="a6"/>
    <w:rsid w:val="00473964"/>
    <w:rPr>
      <w:rFonts w:cs="Mangal"/>
    </w:rPr>
  </w:style>
  <w:style w:type="paragraph" w:customStyle="1" w:styleId="1">
    <w:name w:val="Название объекта1"/>
    <w:basedOn w:val="a"/>
    <w:qFormat/>
    <w:rsid w:val="004739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473964"/>
    <w:pPr>
      <w:suppressLineNumbers/>
    </w:pPr>
    <w:rPr>
      <w:rFonts w:cs="Mangal"/>
    </w:rPr>
  </w:style>
  <w:style w:type="paragraph" w:customStyle="1" w:styleId="a9">
    <w:name w:val="Знак"/>
    <w:basedOn w:val="a"/>
    <w:semiHidden/>
    <w:qFormat/>
    <w:rsid w:val="00FC6DB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3">
    <w:name w:val="Body Text Indent 3"/>
    <w:basedOn w:val="a"/>
    <w:qFormat/>
    <w:rsid w:val="009E1407"/>
    <w:pPr>
      <w:ind w:firstLine="709"/>
      <w:jc w:val="both"/>
    </w:pPr>
    <w:rPr>
      <w:sz w:val="28"/>
    </w:rPr>
  </w:style>
  <w:style w:type="paragraph" w:styleId="2">
    <w:name w:val="Body Text Indent 2"/>
    <w:basedOn w:val="a"/>
    <w:qFormat/>
    <w:rsid w:val="009E1407"/>
    <w:pPr>
      <w:spacing w:line="360" w:lineRule="auto"/>
      <w:ind w:left="-360" w:firstLine="1066"/>
      <w:jc w:val="both"/>
    </w:pPr>
    <w:rPr>
      <w:sz w:val="28"/>
    </w:rPr>
  </w:style>
  <w:style w:type="paragraph" w:styleId="aa">
    <w:name w:val="footnote text"/>
    <w:basedOn w:val="a"/>
    <w:semiHidden/>
    <w:qFormat/>
    <w:rsid w:val="009E1407"/>
  </w:style>
  <w:style w:type="paragraph" w:customStyle="1" w:styleId="10">
    <w:name w:val="Нижний колонтитул1"/>
    <w:basedOn w:val="a"/>
    <w:rsid w:val="009E1407"/>
    <w:pPr>
      <w:tabs>
        <w:tab w:val="center" w:pos="4677"/>
        <w:tab w:val="right" w:pos="9355"/>
      </w:tabs>
    </w:pPr>
  </w:style>
  <w:style w:type="paragraph" w:customStyle="1" w:styleId="11">
    <w:name w:val="Верхний колонтитул1"/>
    <w:basedOn w:val="a"/>
    <w:rsid w:val="009E1407"/>
    <w:pPr>
      <w:tabs>
        <w:tab w:val="center" w:pos="4677"/>
        <w:tab w:val="right" w:pos="9355"/>
      </w:tabs>
    </w:pPr>
  </w:style>
  <w:style w:type="paragraph" w:customStyle="1" w:styleId="ab">
    <w:name w:val="Знак Знак Знак"/>
    <w:basedOn w:val="a"/>
    <w:qFormat/>
    <w:rsid w:val="00C036FB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ConsPlusTitle">
    <w:name w:val="ConsPlusTitle"/>
    <w:qFormat/>
    <w:rsid w:val="00CE5F58"/>
    <w:pPr>
      <w:widowControl w:val="0"/>
    </w:pPr>
    <w:rPr>
      <w:b/>
      <w:bCs/>
      <w:color w:val="00000A"/>
      <w:sz w:val="24"/>
      <w:szCs w:val="24"/>
    </w:rPr>
  </w:style>
  <w:style w:type="paragraph" w:styleId="ac">
    <w:name w:val="Balloon Text"/>
    <w:basedOn w:val="a"/>
    <w:qFormat/>
    <w:rsid w:val="000E23AB"/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"/>
    <w:qFormat/>
    <w:rsid w:val="004739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1407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9E1407"/>
  </w:style>
  <w:style w:type="character" w:customStyle="1" w:styleId="a4">
    <w:name w:val="Текст выноски Знак"/>
    <w:qFormat/>
    <w:rsid w:val="000E23A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473964"/>
    <w:rPr>
      <w:rFonts w:eastAsia="Times New Roman" w:cs="Times New Roman"/>
      <w:sz w:val="28"/>
    </w:rPr>
  </w:style>
  <w:style w:type="character" w:customStyle="1" w:styleId="ListLabel2">
    <w:name w:val="ListLabel 2"/>
    <w:qFormat/>
    <w:rsid w:val="00473964"/>
    <w:rPr>
      <w:rFonts w:cs="Times New Roman"/>
      <w:sz w:val="28"/>
    </w:rPr>
  </w:style>
  <w:style w:type="character" w:customStyle="1" w:styleId="ListLabel3">
    <w:name w:val="ListLabel 3"/>
    <w:qFormat/>
    <w:rsid w:val="00473964"/>
    <w:rPr>
      <w:rFonts w:cs="Courier New"/>
    </w:rPr>
  </w:style>
  <w:style w:type="character" w:customStyle="1" w:styleId="ListLabel4">
    <w:name w:val="ListLabel 4"/>
    <w:qFormat/>
    <w:rsid w:val="00473964"/>
    <w:rPr>
      <w:rFonts w:cs="Wingdings"/>
    </w:rPr>
  </w:style>
  <w:style w:type="character" w:customStyle="1" w:styleId="ListLabel5">
    <w:name w:val="ListLabel 5"/>
    <w:qFormat/>
    <w:rsid w:val="00473964"/>
    <w:rPr>
      <w:rFonts w:cs="Symbol"/>
    </w:rPr>
  </w:style>
  <w:style w:type="character" w:customStyle="1" w:styleId="ListLabel6">
    <w:name w:val="ListLabel 6"/>
    <w:qFormat/>
    <w:rsid w:val="00473964"/>
    <w:rPr>
      <w:rFonts w:cs="Courier New"/>
    </w:rPr>
  </w:style>
  <w:style w:type="character" w:customStyle="1" w:styleId="ListLabel7">
    <w:name w:val="ListLabel 7"/>
    <w:qFormat/>
    <w:rsid w:val="00473964"/>
    <w:rPr>
      <w:rFonts w:cs="Wingdings"/>
    </w:rPr>
  </w:style>
  <w:style w:type="character" w:customStyle="1" w:styleId="ListLabel8">
    <w:name w:val="ListLabel 8"/>
    <w:qFormat/>
    <w:rsid w:val="00473964"/>
    <w:rPr>
      <w:rFonts w:cs="Symbol"/>
    </w:rPr>
  </w:style>
  <w:style w:type="character" w:customStyle="1" w:styleId="ListLabel9">
    <w:name w:val="ListLabel 9"/>
    <w:qFormat/>
    <w:rsid w:val="00473964"/>
    <w:rPr>
      <w:rFonts w:cs="Courier New"/>
    </w:rPr>
  </w:style>
  <w:style w:type="character" w:customStyle="1" w:styleId="ListLabel10">
    <w:name w:val="ListLabel 10"/>
    <w:qFormat/>
    <w:rsid w:val="00473964"/>
    <w:rPr>
      <w:rFonts w:cs="Wingdings"/>
    </w:rPr>
  </w:style>
  <w:style w:type="character" w:customStyle="1" w:styleId="ListLabel11">
    <w:name w:val="ListLabel 11"/>
    <w:qFormat/>
    <w:rsid w:val="00473964"/>
    <w:rPr>
      <w:rFonts w:cs="Times New Roman"/>
      <w:sz w:val="28"/>
    </w:rPr>
  </w:style>
  <w:style w:type="character" w:customStyle="1" w:styleId="ListLabel12">
    <w:name w:val="ListLabel 12"/>
    <w:qFormat/>
    <w:rsid w:val="00473964"/>
    <w:rPr>
      <w:rFonts w:cs="Courier New"/>
    </w:rPr>
  </w:style>
  <w:style w:type="character" w:customStyle="1" w:styleId="ListLabel13">
    <w:name w:val="ListLabel 13"/>
    <w:qFormat/>
    <w:rsid w:val="00473964"/>
    <w:rPr>
      <w:rFonts w:cs="Wingdings"/>
    </w:rPr>
  </w:style>
  <w:style w:type="character" w:customStyle="1" w:styleId="ListLabel14">
    <w:name w:val="ListLabel 14"/>
    <w:qFormat/>
    <w:rsid w:val="00473964"/>
    <w:rPr>
      <w:rFonts w:cs="Symbol"/>
    </w:rPr>
  </w:style>
  <w:style w:type="character" w:customStyle="1" w:styleId="ListLabel15">
    <w:name w:val="ListLabel 15"/>
    <w:qFormat/>
    <w:rsid w:val="00473964"/>
    <w:rPr>
      <w:rFonts w:cs="Courier New"/>
    </w:rPr>
  </w:style>
  <w:style w:type="character" w:customStyle="1" w:styleId="ListLabel16">
    <w:name w:val="ListLabel 16"/>
    <w:qFormat/>
    <w:rsid w:val="00473964"/>
    <w:rPr>
      <w:rFonts w:cs="Wingdings"/>
    </w:rPr>
  </w:style>
  <w:style w:type="character" w:customStyle="1" w:styleId="ListLabel17">
    <w:name w:val="ListLabel 17"/>
    <w:qFormat/>
    <w:rsid w:val="00473964"/>
    <w:rPr>
      <w:rFonts w:cs="Symbol"/>
    </w:rPr>
  </w:style>
  <w:style w:type="character" w:customStyle="1" w:styleId="ListLabel18">
    <w:name w:val="ListLabel 18"/>
    <w:qFormat/>
    <w:rsid w:val="00473964"/>
    <w:rPr>
      <w:rFonts w:cs="Courier New"/>
    </w:rPr>
  </w:style>
  <w:style w:type="character" w:customStyle="1" w:styleId="ListLabel19">
    <w:name w:val="ListLabel 19"/>
    <w:qFormat/>
    <w:rsid w:val="00473964"/>
    <w:rPr>
      <w:rFonts w:cs="Wingdings"/>
    </w:rPr>
  </w:style>
  <w:style w:type="character" w:customStyle="1" w:styleId="ListLabel20">
    <w:name w:val="ListLabel 20"/>
    <w:qFormat/>
    <w:rsid w:val="0087569B"/>
    <w:rPr>
      <w:rFonts w:cs="Times New Roman"/>
      <w:sz w:val="28"/>
    </w:rPr>
  </w:style>
  <w:style w:type="character" w:customStyle="1" w:styleId="ListLabel21">
    <w:name w:val="ListLabel 21"/>
    <w:qFormat/>
    <w:rsid w:val="0087569B"/>
    <w:rPr>
      <w:rFonts w:cs="Courier New"/>
    </w:rPr>
  </w:style>
  <w:style w:type="character" w:customStyle="1" w:styleId="ListLabel22">
    <w:name w:val="ListLabel 22"/>
    <w:qFormat/>
    <w:rsid w:val="0087569B"/>
    <w:rPr>
      <w:rFonts w:cs="Wingdings"/>
    </w:rPr>
  </w:style>
  <w:style w:type="character" w:customStyle="1" w:styleId="ListLabel23">
    <w:name w:val="ListLabel 23"/>
    <w:qFormat/>
    <w:rsid w:val="0087569B"/>
    <w:rPr>
      <w:rFonts w:cs="Symbol"/>
    </w:rPr>
  </w:style>
  <w:style w:type="character" w:customStyle="1" w:styleId="ListLabel24">
    <w:name w:val="ListLabel 24"/>
    <w:qFormat/>
    <w:rsid w:val="0087569B"/>
    <w:rPr>
      <w:rFonts w:cs="Courier New"/>
    </w:rPr>
  </w:style>
  <w:style w:type="character" w:customStyle="1" w:styleId="ListLabel25">
    <w:name w:val="ListLabel 25"/>
    <w:qFormat/>
    <w:rsid w:val="0087569B"/>
    <w:rPr>
      <w:rFonts w:cs="Wingdings"/>
    </w:rPr>
  </w:style>
  <w:style w:type="character" w:customStyle="1" w:styleId="ListLabel26">
    <w:name w:val="ListLabel 26"/>
    <w:qFormat/>
    <w:rsid w:val="0087569B"/>
    <w:rPr>
      <w:rFonts w:cs="Symbol"/>
    </w:rPr>
  </w:style>
  <w:style w:type="character" w:customStyle="1" w:styleId="ListLabel27">
    <w:name w:val="ListLabel 27"/>
    <w:qFormat/>
    <w:rsid w:val="0087569B"/>
    <w:rPr>
      <w:rFonts w:cs="Courier New"/>
    </w:rPr>
  </w:style>
  <w:style w:type="character" w:customStyle="1" w:styleId="ListLabel28">
    <w:name w:val="ListLabel 28"/>
    <w:qFormat/>
    <w:rsid w:val="0087569B"/>
    <w:rPr>
      <w:rFonts w:cs="Wingdings"/>
    </w:rPr>
  </w:style>
  <w:style w:type="paragraph" w:customStyle="1" w:styleId="a5">
    <w:name w:val="Заголовок"/>
    <w:basedOn w:val="a"/>
    <w:next w:val="a6"/>
    <w:qFormat/>
    <w:rsid w:val="004739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473964"/>
    <w:pPr>
      <w:spacing w:after="140" w:line="288" w:lineRule="auto"/>
    </w:pPr>
  </w:style>
  <w:style w:type="paragraph" w:styleId="a7">
    <w:name w:val="List"/>
    <w:basedOn w:val="a6"/>
    <w:rsid w:val="00473964"/>
    <w:rPr>
      <w:rFonts w:cs="Mangal"/>
    </w:rPr>
  </w:style>
  <w:style w:type="paragraph" w:customStyle="1" w:styleId="1">
    <w:name w:val="Название объекта1"/>
    <w:basedOn w:val="a"/>
    <w:qFormat/>
    <w:rsid w:val="004739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473964"/>
    <w:pPr>
      <w:suppressLineNumbers/>
    </w:pPr>
    <w:rPr>
      <w:rFonts w:cs="Mangal"/>
    </w:rPr>
  </w:style>
  <w:style w:type="paragraph" w:customStyle="1" w:styleId="a9">
    <w:name w:val="Знак"/>
    <w:basedOn w:val="a"/>
    <w:semiHidden/>
    <w:qFormat/>
    <w:rsid w:val="00FC6DB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3">
    <w:name w:val="Body Text Indent 3"/>
    <w:basedOn w:val="a"/>
    <w:qFormat/>
    <w:rsid w:val="009E1407"/>
    <w:pPr>
      <w:ind w:firstLine="709"/>
      <w:jc w:val="both"/>
    </w:pPr>
    <w:rPr>
      <w:sz w:val="28"/>
    </w:rPr>
  </w:style>
  <w:style w:type="paragraph" w:styleId="2">
    <w:name w:val="Body Text Indent 2"/>
    <w:basedOn w:val="a"/>
    <w:qFormat/>
    <w:rsid w:val="009E1407"/>
    <w:pPr>
      <w:spacing w:line="360" w:lineRule="auto"/>
      <w:ind w:left="-360" w:firstLine="1066"/>
      <w:jc w:val="both"/>
    </w:pPr>
    <w:rPr>
      <w:sz w:val="28"/>
    </w:rPr>
  </w:style>
  <w:style w:type="paragraph" w:styleId="aa">
    <w:name w:val="footnote text"/>
    <w:basedOn w:val="a"/>
    <w:semiHidden/>
    <w:qFormat/>
    <w:rsid w:val="009E1407"/>
  </w:style>
  <w:style w:type="paragraph" w:customStyle="1" w:styleId="10">
    <w:name w:val="Нижний колонтитул1"/>
    <w:basedOn w:val="a"/>
    <w:rsid w:val="009E1407"/>
    <w:pPr>
      <w:tabs>
        <w:tab w:val="center" w:pos="4677"/>
        <w:tab w:val="right" w:pos="9355"/>
      </w:tabs>
    </w:pPr>
  </w:style>
  <w:style w:type="paragraph" w:customStyle="1" w:styleId="11">
    <w:name w:val="Верхний колонтитул1"/>
    <w:basedOn w:val="a"/>
    <w:rsid w:val="009E1407"/>
    <w:pPr>
      <w:tabs>
        <w:tab w:val="center" w:pos="4677"/>
        <w:tab w:val="right" w:pos="9355"/>
      </w:tabs>
    </w:pPr>
  </w:style>
  <w:style w:type="paragraph" w:customStyle="1" w:styleId="ab">
    <w:name w:val="Знак Знак Знак"/>
    <w:basedOn w:val="a"/>
    <w:qFormat/>
    <w:rsid w:val="00C036FB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ConsPlusTitle">
    <w:name w:val="ConsPlusTitle"/>
    <w:qFormat/>
    <w:rsid w:val="00CE5F58"/>
    <w:pPr>
      <w:widowControl w:val="0"/>
    </w:pPr>
    <w:rPr>
      <w:b/>
      <w:bCs/>
      <w:color w:val="00000A"/>
      <w:sz w:val="24"/>
      <w:szCs w:val="24"/>
    </w:rPr>
  </w:style>
  <w:style w:type="paragraph" w:styleId="ac">
    <w:name w:val="Balloon Text"/>
    <w:basedOn w:val="a"/>
    <w:qFormat/>
    <w:rsid w:val="000E23AB"/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"/>
    <w:qFormat/>
    <w:rsid w:val="00473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777\&#1055;&#1088;&#1080;&#1083;&#1086;&#1078;&#1077;&#1085;&#1080;&#1077;%202019%20&#1076;&#1083;&#1103;%20&#1040;&#1058;&#1052;&#1056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777\&#1055;&#1088;&#1080;&#1083;&#1086;&#1078;&#1077;&#1085;&#1080;&#1077;%202019%20&#1076;&#1083;&#1103;%20&#1040;&#1058;&#1052;&#1056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912503454950583E-2"/>
          <c:y val="0.26548715585973581"/>
          <c:w val="0.5109495424852446"/>
          <c:h val="0.4823016664785198"/>
        </c:manualLayout>
      </c:layout>
      <c:pie3DChart>
        <c:varyColors val="1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explosion val="25"/>
          <c:dPt>
            <c:idx val="0"/>
            <c:bubble3D val="0"/>
            <c:spPr>
              <a:solidFill>
                <a:srgbClr val="4572A7"/>
              </a:solidFill>
              <a:ln w="25400">
                <a:noFill/>
              </a:ln>
            </c:spPr>
          </c:dPt>
          <c:dPt>
            <c:idx val="1"/>
            <c:bubble3D val="0"/>
            <c:spPr>
              <a:solidFill>
                <a:srgbClr val="AA4643"/>
              </a:solidFill>
              <a:ln w="25400">
                <a:noFill/>
              </a:ln>
            </c:spPr>
          </c:dPt>
          <c:dPt>
            <c:idx val="2"/>
            <c:bubble3D val="0"/>
            <c:spPr>
              <a:solidFill>
                <a:srgbClr val="89A54E"/>
              </a:solidFill>
              <a:ln w="25400">
                <a:noFill/>
              </a:ln>
            </c:spPr>
          </c:dPt>
          <c:dPt>
            <c:idx val="3"/>
            <c:bubble3D val="0"/>
            <c:spPr>
              <a:solidFill>
                <a:srgbClr val="71588F"/>
              </a:solidFill>
              <a:ln w="25400">
                <a:noFill/>
              </a:ln>
            </c:spPr>
          </c:dPt>
          <c:dPt>
            <c:idx val="4"/>
            <c:bubble3D val="0"/>
            <c:spPr>
              <a:solidFill>
                <a:srgbClr val="4198AF"/>
              </a:solidFill>
              <a:ln w="25400">
                <a:noFill/>
              </a:ln>
            </c:spPr>
          </c:dPt>
          <c:dPt>
            <c:idx val="5"/>
            <c:bubble3D val="0"/>
            <c:spPr>
              <a:solidFill>
                <a:srgbClr val="DB843D"/>
              </a:solidFill>
              <a:ln w="25400">
                <a:noFill/>
              </a:ln>
            </c:spPr>
          </c:dPt>
          <c:dPt>
            <c:idx val="6"/>
            <c:bubble3D val="0"/>
            <c:spPr>
              <a:solidFill>
                <a:srgbClr val="93A9CF"/>
              </a:solidFill>
              <a:ln w="25400">
                <a:noFill/>
              </a:ln>
            </c:spPr>
          </c:dPt>
          <c:dPt>
            <c:idx val="7"/>
            <c:bubble3D val="0"/>
            <c:spPr>
              <a:solidFill>
                <a:srgbClr val="D19392"/>
              </a:solidFill>
              <a:ln w="25400">
                <a:noFill/>
              </a:ln>
            </c:spPr>
          </c:dPt>
          <c:dLbls>
            <c:dLbl>
              <c:idx val="0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Лист4!$B$5:$B$12</c:f>
              <c:strCache>
                <c:ptCount val="8"/>
                <c:pt idx="0">
                  <c:v>Администрация Труновского муниципального района Ставропольского края</c:v>
                </c:pt>
                <c:pt idx="1">
                  <c:v>Совет Труновского муниципального района Ставропольского края</c:v>
                </c:pt>
                <c:pt idx="2">
                  <c:v>Финансовое управление администрации Труновского муниципального района Ставропольского края</c:v>
                </c:pt>
                <c:pt idx="3">
                  <c:v>Отдел имущественных и земельных отношений администрации Труновского муниципального района Ставропольского края</c:v>
                </c:pt>
                <c:pt idx="4">
                  <c:v>Комитет по физической культуре и спорту администрации Труновского муниципального района Ставропольского края</c:v>
                </c:pt>
                <c:pt idx="5">
                  <c:v>Отдел образования администрации Труновского муниципального района Ставропольского края</c:v>
                </c:pt>
                <c:pt idx="6">
                  <c:v>Отдел культуры администрации Труновского муниципального района Ставропольского края</c:v>
                </c:pt>
                <c:pt idx="7">
                  <c:v>Управление труда и соц. защиты населения Труновского муниципального района Ставропольского края</c:v>
                </c:pt>
              </c:strCache>
            </c:strRef>
          </c:cat>
          <c:val>
            <c:numRef>
              <c:f>Лист4!$C$5:$C$12</c:f>
              <c:numCache>
                <c:formatCode>0.00</c:formatCode>
                <c:ptCount val="8"/>
                <c:pt idx="0">
                  <c:v>7.3000000000000016</c:v>
                </c:pt>
                <c:pt idx="1">
                  <c:v>6.666666666666667</c:v>
                </c:pt>
                <c:pt idx="2">
                  <c:v>9.9998962007259991</c:v>
                </c:pt>
                <c:pt idx="3">
                  <c:v>6.6580786724678545</c:v>
                </c:pt>
                <c:pt idx="4">
                  <c:v>9.222333333333335</c:v>
                </c:pt>
                <c:pt idx="5">
                  <c:v>14.128061128306767</c:v>
                </c:pt>
                <c:pt idx="6">
                  <c:v>17.747400649486124</c:v>
                </c:pt>
                <c:pt idx="7">
                  <c:v>4.2071924458291736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3649711669253095"/>
          <c:y val="9.5133033702645586E-2"/>
          <c:w val="0.33284709849225086"/>
          <c:h val="0.8163731331149978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55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3175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  <c:spPr>
        <a:solidFill>
          <a:srgbClr val="ECEAF0"/>
        </a:solidFill>
        <a:ln w="9360">
          <a:solidFill>
            <a:srgbClr val="878787"/>
          </a:solidFill>
          <a:round/>
        </a:ln>
      </c:spPr>
    </c:floor>
    <c:sideWall>
      <c:thickness val="0"/>
    </c:sideWall>
    <c:backWall>
      <c:thickness val="0"/>
      <c:spPr>
        <a:solidFill>
          <a:srgbClr val="ECEAF0"/>
        </a:solidFill>
        <a:ln w="9360">
          <a:solidFill>
            <a:srgbClr val="878787"/>
          </a:solidFill>
          <a:round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</c:strCache>
            </c:strRef>
          </c:tx>
          <c:spPr>
            <a:solidFill>
              <a:srgbClr val="8064A2"/>
            </a:solidFill>
            <a:ln w="9360">
              <a:solidFill>
                <a:srgbClr val="5B4675"/>
              </a:solidFill>
              <a:round/>
            </a:ln>
          </c:spPr>
          <c:invertIfNegative val="0"/>
          <c:dLbls>
            <c:numFmt formatCode="#.00" sourceLinked="0"/>
            <c:txPr>
              <a:bodyPr/>
              <a:lstStyle/>
              <a:p>
                <a:pPr>
                  <a:defRPr lang="en-US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categories</c:f>
              <c:strCache>
                <c:ptCount val="8"/>
                <c:pt idx="0">
                  <c:v>Администрация Труновского муниципального района Ставропольского края</c:v>
                </c:pt>
                <c:pt idx="1">
                  <c:v>Совет Труновского муниципального района Ставропольского края</c:v>
                </c:pt>
                <c:pt idx="2">
                  <c:v>Финансовое управление администрации Труновского муниципального района Ставропольского края</c:v>
                </c:pt>
                <c:pt idx="3">
                  <c:v>Отдел имущественных и земельных отношений администрации Труновского муниципального района Ставропольского края</c:v>
                </c:pt>
                <c:pt idx="4">
                  <c:v>Комитет по физической культуре и спорту администрации Труновского муниципального района Ставропольского края</c:v>
                </c:pt>
                <c:pt idx="5">
                  <c:v>Отдел образования администрации Труновского муниципального района Ставропольского края</c:v>
                </c:pt>
                <c:pt idx="6">
                  <c:v>Отдел культуры администрации Труновского муниципального района Ставропольского края</c:v>
                </c:pt>
                <c:pt idx="7">
                  <c:v>Управление труда и соц. защиты населения Труновского муниципального района Ставропольского края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8"/>
                <c:pt idx="0">
                  <c:v>25.767437023763687</c:v>
                </c:pt>
                <c:pt idx="1">
                  <c:v>27.294564561173395</c:v>
                </c:pt>
                <c:pt idx="2">
                  <c:v>27.2749464678419</c:v>
                </c:pt>
                <c:pt idx="3">
                  <c:v>27.182476797742993</c:v>
                </c:pt>
                <c:pt idx="4">
                  <c:v>23.2145645611734</c:v>
                </c:pt>
                <c:pt idx="5">
                  <c:v>18.6813194920556</c:v>
                </c:pt>
                <c:pt idx="6">
                  <c:v>22.146754657523495</c:v>
                </c:pt>
                <c:pt idx="7">
                  <c:v>27.284118288315188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8447872"/>
        <c:axId val="149365312"/>
        <c:axId val="0"/>
      </c:bar3DChart>
      <c:catAx>
        <c:axId val="138447872"/>
        <c:scaling>
          <c:orientation val="minMax"/>
        </c:scaling>
        <c:delete val="0"/>
        <c:axPos val="b"/>
        <c:numFmt formatCode="d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lang="en-US" sz="600" b="0" strike="noStrike" spc="-1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Calibri"/>
              </a:defRPr>
            </a:pPr>
            <a:endParaRPr lang="ru-RU"/>
          </a:p>
        </c:txPr>
        <c:crossAx val="149365312"/>
        <c:crosses val="autoZero"/>
        <c:auto val="1"/>
        <c:lblAlgn val="ctr"/>
        <c:lblOffset val="100"/>
        <c:noMultiLvlLbl val="0"/>
      </c:catAx>
      <c:valAx>
        <c:axId val="149365312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0.00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lang="en-US" sz="800" b="0" strike="noStrike" spc="-1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Calibri"/>
              </a:defRPr>
            </a:pPr>
            <a:endParaRPr lang="ru-RU"/>
          </a:p>
        </c:txPr>
        <c:crossAx val="138447872"/>
        <c:crosses val="autoZero"/>
        <c:crossBetween val="between"/>
      </c:valAx>
      <c:spPr>
        <a:noFill/>
        <a:ln w="9360">
          <a:solidFill>
            <a:srgbClr val="878787"/>
          </a:solidFill>
          <a:round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319587532061549E-2"/>
          <c:y val="0.11556637045337168"/>
          <c:w val="0.4896453240896908"/>
          <c:h val="0.7806626248993056"/>
        </c:manualLayout>
      </c:layout>
      <c:doughnutChart>
        <c:varyColors val="1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explosion val="25"/>
          <c:dPt>
            <c:idx val="0"/>
            <c:bubble3D val="0"/>
            <c:spPr>
              <a:solidFill>
                <a:srgbClr val="4572A7"/>
              </a:solidFill>
              <a:ln w="25400">
                <a:noFill/>
              </a:ln>
            </c:spPr>
          </c:dPt>
          <c:dPt>
            <c:idx val="1"/>
            <c:bubble3D val="0"/>
            <c:spPr>
              <a:solidFill>
                <a:srgbClr val="AA4643"/>
              </a:solidFill>
              <a:ln w="25400">
                <a:noFill/>
              </a:ln>
            </c:spPr>
          </c:dPt>
          <c:dPt>
            <c:idx val="2"/>
            <c:bubble3D val="0"/>
            <c:spPr>
              <a:solidFill>
                <a:srgbClr val="89A54E"/>
              </a:solidFill>
              <a:ln w="25400">
                <a:noFill/>
              </a:ln>
            </c:spPr>
          </c:dPt>
          <c:dPt>
            <c:idx val="3"/>
            <c:bubble3D val="0"/>
            <c:spPr>
              <a:solidFill>
                <a:srgbClr val="71588F"/>
              </a:solidFill>
              <a:ln w="25400">
                <a:noFill/>
              </a:ln>
            </c:spPr>
          </c:dPt>
          <c:dPt>
            <c:idx val="4"/>
            <c:bubble3D val="0"/>
            <c:spPr>
              <a:solidFill>
                <a:srgbClr val="4198AF"/>
              </a:solidFill>
              <a:ln w="25400">
                <a:noFill/>
              </a:ln>
            </c:spPr>
          </c:dPt>
          <c:dPt>
            <c:idx val="5"/>
            <c:bubble3D val="0"/>
            <c:spPr>
              <a:solidFill>
                <a:srgbClr val="DB843D"/>
              </a:solidFill>
              <a:ln w="25400">
                <a:noFill/>
              </a:ln>
            </c:spPr>
          </c:dPt>
          <c:dPt>
            <c:idx val="6"/>
            <c:bubble3D val="0"/>
            <c:spPr>
              <a:solidFill>
                <a:srgbClr val="93A9CF"/>
              </a:solidFill>
              <a:ln w="25400">
                <a:noFill/>
              </a:ln>
            </c:spPr>
          </c:dPt>
          <c:dPt>
            <c:idx val="7"/>
            <c:bubble3D val="0"/>
            <c:spPr>
              <a:solidFill>
                <a:srgbClr val="D19392"/>
              </a:solidFill>
              <a:ln w="25400">
                <a:noFill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Лист4!$B$33:$B$40</c:f>
              <c:strCache>
                <c:ptCount val="8"/>
                <c:pt idx="0">
                  <c:v>Администрация Труновского муниципального района Ставропольского края</c:v>
                </c:pt>
                <c:pt idx="1">
                  <c:v>Совет Труновского муниципального района Ставропольского края</c:v>
                </c:pt>
                <c:pt idx="2">
                  <c:v>Финансовое управление администрации Труновского муниципального района Ставропольского края</c:v>
                </c:pt>
                <c:pt idx="3">
                  <c:v>Отдел имущественных и земельных отношений администрации Труновского муниципального района Ставропольского края</c:v>
                </c:pt>
                <c:pt idx="4">
                  <c:v>Комитет по физической культуре и спорту администрации Труновского муниципального района Ставропольского края</c:v>
                </c:pt>
                <c:pt idx="5">
                  <c:v>Отдел образования администрации Труновского муниципального района Ставропольского края</c:v>
                </c:pt>
                <c:pt idx="6">
                  <c:v>Отдел культуры администрации Труновского муниципального района Ставропольского края</c:v>
                </c:pt>
                <c:pt idx="7">
                  <c:v>Управление труда и соц. защиты населения Труновского муниципального района Ставропольского края</c:v>
                </c:pt>
              </c:strCache>
            </c:strRef>
          </c:cat>
          <c:val>
            <c:numRef>
              <c:f>Лист4!$C$33:$C$40</c:f>
              <c:numCache>
                <c:formatCode>0.00</c:formatCode>
                <c:ptCount val="8"/>
                <c:pt idx="0">
                  <c:v>8.8888888888888928</c:v>
                </c:pt>
                <c:pt idx="1">
                  <c:v>9.4444444444444446</c:v>
                </c:pt>
                <c:pt idx="2">
                  <c:v>9.4444444444444446</c:v>
                </c:pt>
                <c:pt idx="3">
                  <c:v>6.1111111111111107</c:v>
                </c:pt>
                <c:pt idx="4">
                  <c:v>8.8888888888888928</c:v>
                </c:pt>
                <c:pt idx="5">
                  <c:v>3.75</c:v>
                </c:pt>
                <c:pt idx="6">
                  <c:v>2.5</c:v>
                </c:pt>
                <c:pt idx="7">
                  <c:v>7.7777777777777786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3165719299880485"/>
          <c:y val="6.3679554796216495E-2"/>
          <c:w val="0.33727830064141417"/>
          <c:h val="0.87028549497350616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55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3175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  <c:spPr>
        <a:solidFill>
          <a:srgbClr val="E7E7E7"/>
        </a:solidFill>
        <a:ln w="9360">
          <a:solidFill>
            <a:srgbClr val="878787"/>
          </a:solidFill>
          <a:round/>
        </a:ln>
      </c:spPr>
    </c:floor>
    <c:sideWall>
      <c:thickness val="0"/>
    </c:sideWall>
    <c:backWall>
      <c:thickness val="0"/>
      <c:spPr>
        <a:solidFill>
          <a:srgbClr val="E7E7E7"/>
        </a:solidFill>
        <a:ln w="9360">
          <a:solidFill>
            <a:srgbClr val="878787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0.39890077403400004"/>
          <c:y val="1.6766467065868308E-2"/>
          <c:w val="0.56297884409894405"/>
          <c:h val="0.89317365269461124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</c:strCache>
            </c:strRef>
          </c:tx>
          <c:spPr>
            <a:solidFill>
              <a:srgbClr val="4F81BD"/>
            </a:solidFill>
            <a:ln w="9360">
              <a:solidFill>
                <a:srgbClr val="365C89"/>
              </a:solidFill>
              <a:round/>
            </a:ln>
          </c:spPr>
          <c:invertIfNegative val="0"/>
          <c:dLbls>
            <c:numFmt formatCode="#.00" sourceLinked="0"/>
            <c:txPr>
              <a:bodyPr/>
              <a:lstStyle/>
              <a:p>
                <a:pPr>
                  <a:defRPr lang="en-US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categories</c:f>
              <c:strCache>
                <c:ptCount val="8"/>
                <c:pt idx="0">
                  <c:v>Администрация Труновского муниципального района Ставропольского края</c:v>
                </c:pt>
                <c:pt idx="1">
                  <c:v>Совет Труновского муниципального района Ставропольского края</c:v>
                </c:pt>
                <c:pt idx="2">
                  <c:v>Финансовое управление администрации Труновского муниципального района Ставропольского края</c:v>
                </c:pt>
                <c:pt idx="3">
                  <c:v>Отдел имущественных и земельных отношений администрации Труновского муниципального района Ставропольского края</c:v>
                </c:pt>
                <c:pt idx="4">
                  <c:v>Комитет по физической культуре и спорту администрации Труновского муниципального района Ставропольского края</c:v>
                </c:pt>
                <c:pt idx="5">
                  <c:v>Отдел образования администрации Труновского муниципального района Ставропольского края</c:v>
                </c:pt>
                <c:pt idx="6">
                  <c:v>Отдел культуры администрации Труновского муниципального района Ставропольского края</c:v>
                </c:pt>
                <c:pt idx="7">
                  <c:v>Управление труда и соц. защиты населения Труновского муниципального района Ставропольского края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8"/>
                <c:pt idx="0">
                  <c:v>25</c:v>
                </c:pt>
                <c:pt idx="1">
                  <c:v>25</c:v>
                </c:pt>
                <c:pt idx="2">
                  <c:v>25</c:v>
                </c:pt>
                <c:pt idx="3">
                  <c:v>25</c:v>
                </c:pt>
                <c:pt idx="4">
                  <c:v>25</c:v>
                </c:pt>
                <c:pt idx="5">
                  <c:v>25</c:v>
                </c:pt>
                <c:pt idx="6">
                  <c:v>25</c:v>
                </c:pt>
                <c:pt idx="7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8446848"/>
        <c:axId val="149368192"/>
        <c:axId val="0"/>
      </c:bar3DChart>
      <c:catAx>
        <c:axId val="138446848"/>
        <c:scaling>
          <c:orientation val="minMax"/>
        </c:scaling>
        <c:delete val="0"/>
        <c:axPos val="l"/>
        <c:numFmt formatCode="d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lang="en-US" sz="600" b="0" strike="noStrike" spc="-1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Calibri"/>
              </a:defRPr>
            </a:pPr>
            <a:endParaRPr lang="ru-RU"/>
          </a:p>
        </c:txPr>
        <c:crossAx val="149368192"/>
        <c:crosses val="autoZero"/>
        <c:auto val="1"/>
        <c:lblAlgn val="ctr"/>
        <c:lblOffset val="100"/>
        <c:noMultiLvlLbl val="0"/>
      </c:catAx>
      <c:valAx>
        <c:axId val="149368192"/>
        <c:scaling>
          <c:orientation val="minMax"/>
        </c:scaling>
        <c:delete val="0"/>
        <c:axPos val="b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0.00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lang="en-US" sz="1000" b="0" strike="noStrike" spc="-1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Calibri"/>
              </a:defRPr>
            </a:pPr>
            <a:endParaRPr lang="ru-RU"/>
          </a:p>
        </c:txPr>
        <c:crossAx val="138446848"/>
        <c:crosses val="autoZero"/>
        <c:crossBetween val="between"/>
      </c:valAx>
      <c:spPr>
        <a:noFill/>
        <a:ln w="9360">
          <a:noFill/>
          <a:round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  <c:spPr>
        <a:noFill/>
        <a:ln w="9360">
          <a:solidFill>
            <a:srgbClr val="878787"/>
          </a:solidFill>
          <a:round/>
        </a:ln>
      </c:spPr>
    </c:floor>
    <c:sideWall>
      <c:thickness val="0"/>
    </c:sideWall>
    <c:backWall>
      <c:thickness val="0"/>
      <c:spPr>
        <a:noFill/>
        <a:ln w="9360">
          <a:solidFill>
            <a:srgbClr val="878787"/>
          </a:solidFill>
          <a:round/>
        </a:ln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label 0</c:f>
              <c:strCache>
                <c:ptCount val="1"/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2.1376656690893546E-3"/>
                  <c:y val="-0.1611974668969487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0.165035501823066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0.172711571675302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4129970072680639E-3"/>
                  <c:y val="-0.165035501823066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1376656690894331E-3"/>
                  <c:y val="-0.1611974668969487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1376656690893546E-3"/>
                  <c:y val="-0.14584532719247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4.2753313381787093E-3"/>
                  <c:y val="-0.138169257340241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1376656690893546E-3"/>
                  <c:y val="-0.1765496066014201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.00" sourceLinked="0"/>
            <c:txPr>
              <a:bodyPr/>
              <a:lstStyle/>
              <a:p>
                <a:pPr>
                  <a:defRPr lang="en-US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categories</c:f>
              <c:strCache>
                <c:ptCount val="8"/>
                <c:pt idx="0">
                  <c:v>Администрация Труновского муниципального района Ставропольского края</c:v>
                </c:pt>
                <c:pt idx="1">
                  <c:v>Совет Труновского муниципального района Ставропольского края</c:v>
                </c:pt>
                <c:pt idx="2">
                  <c:v>Финансовое управление администрации Труновского муниципального района Ставропольского края</c:v>
                </c:pt>
                <c:pt idx="3">
                  <c:v>Отдел имущественных и земельных отношений администрации Труновского муниципального района Ставропольского края</c:v>
                </c:pt>
                <c:pt idx="4">
                  <c:v>Комитет по физической культуре и спорту администрации Труновского муниципального района Ставропольского края</c:v>
                </c:pt>
                <c:pt idx="5">
                  <c:v>Отдел образования администрации Труновского муниципального района Ставропольского края</c:v>
                </c:pt>
                <c:pt idx="6">
                  <c:v>Отдел культуры администрации Труновского муниципального района Ставропольского края</c:v>
                </c:pt>
                <c:pt idx="7">
                  <c:v>Управление труда и соц. защиты населения Труновского муниципального района Ставропольского края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8"/>
                <c:pt idx="0">
                  <c:v>15</c:v>
                </c:pt>
                <c:pt idx="1">
                  <c:v>15</c:v>
                </c:pt>
                <c:pt idx="2">
                  <c:v>15</c:v>
                </c:pt>
                <c:pt idx="3">
                  <c:v>13.75</c:v>
                </c:pt>
                <c:pt idx="4">
                  <c:v>13.75</c:v>
                </c:pt>
                <c:pt idx="5">
                  <c:v>8.75</c:v>
                </c:pt>
                <c:pt idx="6">
                  <c:v>10</c:v>
                </c:pt>
                <c:pt idx="7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39213824"/>
        <c:axId val="149369920"/>
        <c:axId val="0"/>
      </c:bar3DChart>
      <c:catAx>
        <c:axId val="139213824"/>
        <c:scaling>
          <c:orientation val="minMax"/>
        </c:scaling>
        <c:delete val="0"/>
        <c:axPos val="b"/>
        <c:numFmt formatCode="d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lang="en-US" sz="800" b="0" strike="noStrike" spc="-1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Calibri"/>
              </a:defRPr>
            </a:pPr>
            <a:endParaRPr lang="ru-RU"/>
          </a:p>
        </c:txPr>
        <c:crossAx val="149369920"/>
        <c:crosses val="autoZero"/>
        <c:auto val="1"/>
        <c:lblAlgn val="ctr"/>
        <c:lblOffset val="100"/>
        <c:noMultiLvlLbl val="0"/>
      </c:catAx>
      <c:valAx>
        <c:axId val="149369920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0.00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lang="en-US" sz="800" b="0" strike="noStrike" spc="-1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Calibri"/>
              </a:defRPr>
            </a:pPr>
            <a:endParaRPr lang="ru-RU"/>
          </a:p>
        </c:txPr>
        <c:crossAx val="139213824"/>
        <c:crosses val="autoZero"/>
        <c:crossBetween val="between"/>
      </c:valAx>
      <c:spPr>
        <a:noFill/>
        <a:ln w="9360">
          <a:noFill/>
          <a:round/>
        </a:ln>
      </c:spPr>
    </c:plotArea>
    <c:plotVisOnly val="1"/>
    <c:dispBlanksAs val="gap"/>
    <c:showDLblsOverMax val="0"/>
  </c:chart>
  <c:spPr>
    <a:noFill/>
    <a:ln>
      <a:noFill/>
    </a:ln>
  </c:spPr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0"/>
      <c:perspective val="30"/>
    </c:view3D>
    <c:floor>
      <c:thickness val="0"/>
      <c:spPr>
        <a:noFill/>
        <a:ln w="9360">
          <a:solidFill>
            <a:srgbClr val="878787"/>
          </a:solidFill>
          <a:round/>
        </a:ln>
      </c:spPr>
    </c:floor>
    <c:sideWall>
      <c:thickness val="0"/>
    </c:sideWall>
    <c:backWall>
      <c:thickness val="0"/>
      <c:spPr>
        <a:noFill/>
        <a:ln w="9360">
          <a:solidFill>
            <a:srgbClr val="878787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1.0009139630666032E-2"/>
          <c:y val="4.2133218036235445E-2"/>
          <c:w val="0.97793998364487167"/>
          <c:h val="0.49994163084419097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label 0</c:f>
              <c:strCache>
                <c:ptCount val="1"/>
              </c:strCache>
            </c:strRef>
          </c:tx>
          <c:spPr>
            <a:solidFill>
              <a:srgbClr val="F79646"/>
            </a:solidFill>
            <a:ln>
              <a:noFill/>
            </a:ln>
          </c:spPr>
          <c:invertIfNegative val="0"/>
          <c:dLbls>
            <c:numFmt formatCode="#.00" sourceLinked="0"/>
            <c:txPr>
              <a:bodyPr/>
              <a:lstStyle/>
              <a:p>
                <a:pPr>
                  <a:defRPr lang="en-US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categories</c:f>
              <c:strCache>
                <c:ptCount val="8"/>
                <c:pt idx="0">
                  <c:v>Администрация Труновского муниципального района Ставропольского края</c:v>
                </c:pt>
                <c:pt idx="1">
                  <c:v>Совет Труновского муниципального района Ставропольского края</c:v>
                </c:pt>
                <c:pt idx="2">
                  <c:v>Финансовое управление администрации Труновского муниципального района Ставропольского края</c:v>
                </c:pt>
                <c:pt idx="3">
                  <c:v>Отдел имущественных и земельных отношений администрации Труновского муниципального района Ставропольского края</c:v>
                </c:pt>
                <c:pt idx="4">
                  <c:v>Комитет по физической культуре и спорту администрации Труновского муниципального района Ставропольского края</c:v>
                </c:pt>
                <c:pt idx="5">
                  <c:v>Отдел образования администрации Труновского муниципального района Ставропольского края</c:v>
                </c:pt>
                <c:pt idx="6">
                  <c:v>Отдел культуры администрации Труновского муниципального района Ставропольского края</c:v>
                </c:pt>
                <c:pt idx="7">
                  <c:v>Управление труда и соц. защиты населения Труновского муниципального района Ставропольского края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8"/>
                <c:pt idx="0">
                  <c:v>81.956325912652588</c:v>
                </c:pt>
                <c:pt idx="1">
                  <c:v>83.405675672284488</c:v>
                </c:pt>
                <c:pt idx="2">
                  <c:v>86.7192871130123</c:v>
                </c:pt>
                <c:pt idx="3">
                  <c:v>78.701666581322058</c:v>
                </c:pt>
                <c:pt idx="4">
                  <c:v>80.075786783395571</c:v>
                </c:pt>
                <c:pt idx="5">
                  <c:v>70.309380620362404</c:v>
                </c:pt>
                <c:pt idx="6">
                  <c:v>77.394155307009683</c:v>
                </c:pt>
                <c:pt idx="7">
                  <c:v>79.269088511922178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9212800"/>
        <c:axId val="149371648"/>
        <c:axId val="0"/>
      </c:bar3DChart>
      <c:catAx>
        <c:axId val="139212800"/>
        <c:scaling>
          <c:orientation val="minMax"/>
        </c:scaling>
        <c:delete val="0"/>
        <c:axPos val="b"/>
        <c:numFmt formatCode="d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lang="en-US" sz="600" b="0" strike="noStrike" spc="-1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Calibri"/>
              </a:defRPr>
            </a:pPr>
            <a:endParaRPr lang="ru-RU"/>
          </a:p>
        </c:txPr>
        <c:crossAx val="149371648"/>
        <c:crosses val="autoZero"/>
        <c:auto val="1"/>
        <c:lblAlgn val="ctr"/>
        <c:lblOffset val="100"/>
        <c:noMultiLvlLbl val="0"/>
      </c:catAx>
      <c:valAx>
        <c:axId val="149371648"/>
        <c:scaling>
          <c:orientation val="minMax"/>
        </c:scaling>
        <c:delete val="1"/>
        <c:axPos val="l"/>
        <c:numFmt formatCode="0.00" sourceLinked="0"/>
        <c:majorTickMark val="out"/>
        <c:minorTickMark val="none"/>
        <c:tickLblPos val="nextTo"/>
        <c:crossAx val="139212800"/>
        <c:crosses val="autoZero"/>
        <c:crossBetween val="between"/>
      </c:valAx>
      <c:spPr>
        <a:noFill/>
        <a:ln w="9360">
          <a:noFill/>
          <a:round/>
        </a:ln>
      </c:spPr>
    </c:plotArea>
    <c:plotVisOnly val="1"/>
    <c:dispBlanksAs val="gap"/>
    <c:showDLblsOverMax val="0"/>
  </c:chart>
  <c:spPr>
    <a:noFill/>
    <a:ln>
      <a:noFill/>
    </a:ln>
  </c:spPr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893A6-CE33-47C1-A301-4E9B49FA5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minfin</Company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admcto</dc:creator>
  <cp:lastModifiedBy>FIN</cp:lastModifiedBy>
  <cp:revision>2</cp:revision>
  <cp:lastPrinted>2019-02-28T07:06:00Z</cp:lastPrinted>
  <dcterms:created xsi:type="dcterms:W3CDTF">2022-03-15T07:05:00Z</dcterms:created>
  <dcterms:modified xsi:type="dcterms:W3CDTF">2022-03-15T07:05:00Z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minfin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