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4" w:rsidRDefault="005C3CF4" w:rsidP="005C3CF4">
      <w:pPr>
        <w:jc w:val="center"/>
        <w:rPr>
          <w:b/>
          <w:sz w:val="36"/>
          <w:szCs w:val="36"/>
        </w:rPr>
      </w:pPr>
      <w:r>
        <w:rPr>
          <w:b/>
        </w:rPr>
        <w:t>АДМИНИСТРАЦИЯ ТРУНОВСКОГО МУНИЦИПАЛЬНОГО ОКРУГА СТАВРОПОЛЬСКОГО КРАЯ</w:t>
      </w:r>
    </w:p>
    <w:p w:rsidR="005C3CF4" w:rsidRDefault="005C3CF4" w:rsidP="005C3CF4">
      <w:pPr>
        <w:jc w:val="center"/>
      </w:pPr>
    </w:p>
    <w:p w:rsidR="005C3CF4" w:rsidRDefault="005C3CF4" w:rsidP="005C3CF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5C3CF4" w:rsidRDefault="005C3CF4" w:rsidP="005C3CF4">
      <w:pPr>
        <w:tabs>
          <w:tab w:val="left" w:pos="709"/>
        </w:tabs>
        <w:jc w:val="center"/>
        <w:rPr>
          <w:sz w:val="28"/>
          <w:szCs w:val="28"/>
        </w:rPr>
      </w:pPr>
    </w:p>
    <w:p w:rsidR="005C3CF4" w:rsidRDefault="00BF687A" w:rsidP="005C3CF4">
      <w:pPr>
        <w:tabs>
          <w:tab w:val="center" w:pos="4677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25.12.2023                                  </w:t>
      </w:r>
      <w:r w:rsidR="005C3CF4">
        <w:rPr>
          <w:sz w:val="28"/>
        </w:rPr>
        <w:t>с. Донское</w:t>
      </w:r>
      <w:r>
        <w:rPr>
          <w:sz w:val="28"/>
        </w:rPr>
        <w:t xml:space="preserve">                                         № 1183-п</w:t>
      </w:r>
    </w:p>
    <w:p w:rsidR="005C3CF4" w:rsidRDefault="005C3CF4" w:rsidP="005C3CF4">
      <w:pPr>
        <w:tabs>
          <w:tab w:val="center" w:pos="4677"/>
        </w:tabs>
        <w:jc w:val="center"/>
        <w:rPr>
          <w:sz w:val="28"/>
          <w:szCs w:val="28"/>
        </w:rPr>
      </w:pPr>
    </w:p>
    <w:p w:rsidR="005C3CF4" w:rsidRDefault="005C3CF4" w:rsidP="005C3CF4">
      <w:pPr>
        <w:tabs>
          <w:tab w:val="center" w:pos="4677"/>
        </w:tabs>
        <w:jc w:val="center"/>
        <w:rPr>
          <w:sz w:val="28"/>
          <w:szCs w:val="28"/>
        </w:rPr>
      </w:pPr>
    </w:p>
    <w:p w:rsidR="005C3CF4" w:rsidRDefault="005C3CF4" w:rsidP="005C3CF4">
      <w:pPr>
        <w:tabs>
          <w:tab w:val="center" w:pos="4677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О</w:t>
      </w:r>
      <w:r w:rsidR="00BE3FA6">
        <w:rPr>
          <w:sz w:val="28"/>
        </w:rPr>
        <w:t>б</w:t>
      </w:r>
      <w:r>
        <w:rPr>
          <w:sz w:val="28"/>
        </w:rPr>
        <w:t xml:space="preserve"> </w:t>
      </w:r>
      <w:r w:rsidR="00BE3FA6">
        <w:rPr>
          <w:sz w:val="28"/>
        </w:rPr>
        <w:t>утверждении</w:t>
      </w:r>
      <w:r>
        <w:rPr>
          <w:sz w:val="28"/>
        </w:rPr>
        <w:t xml:space="preserve"> муниципальн</w:t>
      </w:r>
      <w:r w:rsidR="00BE3FA6">
        <w:rPr>
          <w:sz w:val="28"/>
        </w:rPr>
        <w:t>ой</w:t>
      </w:r>
      <w:r>
        <w:rPr>
          <w:sz w:val="28"/>
        </w:rPr>
        <w:t xml:space="preserve"> программ</w:t>
      </w:r>
      <w:r w:rsidR="00BE3FA6"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  <w:szCs w:val="28"/>
        </w:rPr>
        <w:t>«Сохранение и развитие культуры в Труновском муниципальном округе Ставропольско</w:t>
      </w:r>
      <w:r w:rsidR="00BE3FA6">
        <w:rPr>
          <w:sz w:val="28"/>
          <w:szCs w:val="28"/>
        </w:rPr>
        <w:t>го края»</w:t>
      </w:r>
    </w:p>
    <w:p w:rsidR="005C3CF4" w:rsidRDefault="005C3CF4" w:rsidP="005C3CF4">
      <w:pPr>
        <w:tabs>
          <w:tab w:val="center" w:pos="4677"/>
        </w:tabs>
        <w:jc w:val="both"/>
        <w:rPr>
          <w:sz w:val="28"/>
          <w:szCs w:val="28"/>
        </w:rPr>
      </w:pPr>
    </w:p>
    <w:p w:rsidR="005C3CF4" w:rsidRDefault="005C3CF4" w:rsidP="005C3CF4">
      <w:pPr>
        <w:tabs>
          <w:tab w:val="center" w:pos="4677"/>
        </w:tabs>
        <w:jc w:val="both"/>
        <w:rPr>
          <w:sz w:val="28"/>
          <w:szCs w:val="28"/>
        </w:rPr>
      </w:pPr>
    </w:p>
    <w:p w:rsidR="005C3CF4" w:rsidRDefault="005C3CF4" w:rsidP="005C3CF4">
      <w:pPr>
        <w:tabs>
          <w:tab w:val="center" w:pos="4677"/>
        </w:tabs>
        <w:jc w:val="both"/>
        <w:rPr>
          <w:sz w:val="28"/>
        </w:rPr>
      </w:pPr>
    </w:p>
    <w:p w:rsidR="005C3CF4" w:rsidRDefault="005C3CF4" w:rsidP="005C3CF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</w:t>
      </w:r>
      <w:r>
        <w:rPr>
          <w:sz w:val="28"/>
          <w:szCs w:val="28"/>
        </w:rPr>
        <w:t>статьей 15 Федерального закона                                       от 06 октября 2003 года № 131-ФЗ  «Об общих принципах организации местного самоуправления в Российской Федерации»</w:t>
      </w:r>
      <w:r w:rsidR="00BE3FA6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края»,</w:t>
      </w:r>
      <w:r>
        <w:rPr>
          <w:sz w:val="28"/>
          <w:szCs w:val="28"/>
        </w:rPr>
        <w:t xml:space="preserve">  администрация Труновского муниципального округа Ставропольского края</w:t>
      </w:r>
      <w:proofErr w:type="gramEnd"/>
    </w:p>
    <w:p w:rsidR="005C3CF4" w:rsidRDefault="005C3CF4" w:rsidP="005C3CF4">
      <w:pPr>
        <w:jc w:val="both"/>
        <w:rPr>
          <w:sz w:val="28"/>
        </w:rPr>
      </w:pPr>
    </w:p>
    <w:p w:rsidR="00880F89" w:rsidRDefault="00880F89" w:rsidP="005C3CF4">
      <w:pPr>
        <w:jc w:val="both"/>
        <w:rPr>
          <w:sz w:val="28"/>
        </w:rPr>
      </w:pPr>
    </w:p>
    <w:p w:rsidR="005C3CF4" w:rsidRDefault="005C3CF4" w:rsidP="005C3CF4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C3CF4" w:rsidRDefault="005C3CF4" w:rsidP="005C3CF4">
      <w:pPr>
        <w:jc w:val="both"/>
        <w:rPr>
          <w:sz w:val="28"/>
        </w:rPr>
      </w:pPr>
    </w:p>
    <w:p w:rsidR="005C3CF4" w:rsidRDefault="005C3CF4" w:rsidP="005C3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3FA6">
        <w:rPr>
          <w:sz w:val="28"/>
          <w:szCs w:val="28"/>
        </w:rPr>
        <w:t>Утвердить прилагаемую</w:t>
      </w:r>
      <w:r>
        <w:rPr>
          <w:sz w:val="28"/>
          <w:szCs w:val="28"/>
        </w:rPr>
        <w:t xml:space="preserve"> муниципальную программу «</w:t>
      </w:r>
      <w:r w:rsidR="004C227B">
        <w:rPr>
          <w:sz w:val="28"/>
          <w:szCs w:val="28"/>
        </w:rPr>
        <w:t xml:space="preserve">Сохранение </w:t>
      </w:r>
      <w:r w:rsidR="00FA6AC3">
        <w:rPr>
          <w:sz w:val="28"/>
          <w:szCs w:val="28"/>
        </w:rPr>
        <w:t xml:space="preserve">                     </w:t>
      </w:r>
      <w:r w:rsidR="004C227B">
        <w:rPr>
          <w:sz w:val="28"/>
          <w:szCs w:val="28"/>
        </w:rPr>
        <w:t>и развитие культуры в Труновском муниципальном округе Ставропольского края</w:t>
      </w:r>
      <w:r>
        <w:rPr>
          <w:sz w:val="28"/>
          <w:szCs w:val="28"/>
        </w:rPr>
        <w:t>»</w:t>
      </w:r>
      <w:r w:rsidR="00BE3FA6">
        <w:rPr>
          <w:sz w:val="28"/>
          <w:szCs w:val="28"/>
        </w:rPr>
        <w:t xml:space="preserve"> (далее – программа).</w:t>
      </w:r>
    </w:p>
    <w:p w:rsidR="00BE3FA6" w:rsidRDefault="00BE3FA6" w:rsidP="005C3CF4">
      <w:pPr>
        <w:ind w:firstLine="709"/>
        <w:jc w:val="both"/>
        <w:rPr>
          <w:sz w:val="28"/>
          <w:szCs w:val="28"/>
        </w:rPr>
      </w:pPr>
    </w:p>
    <w:p w:rsidR="00BE3FA6" w:rsidRDefault="00BE3FA6" w:rsidP="005C3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постановления администрации Труновского муниципального округа Ставропольского края:</w:t>
      </w:r>
    </w:p>
    <w:p w:rsidR="00BE3FA6" w:rsidRDefault="00BE3FA6" w:rsidP="005C3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30.12.2020 № 92-п «Об утверждении муниципальной программы «Сохранение и развитие культуры в Труновском муниципальном округе Ставропольского края»;</w:t>
      </w:r>
    </w:p>
    <w:p w:rsidR="00BD7B44" w:rsidRDefault="00BD7B44" w:rsidP="00BD7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12.04.2022 № 238-п «О внесении изменений в муниципальную </w:t>
      </w:r>
      <w:r>
        <w:rPr>
          <w:sz w:val="28"/>
        </w:rPr>
        <w:t>программу «</w:t>
      </w:r>
      <w:r>
        <w:rPr>
          <w:sz w:val="28"/>
          <w:szCs w:val="28"/>
        </w:rPr>
        <w:t>Сохранение и развитие культуры в Труновском муниципальном округе Ставропольского края</w:t>
      </w:r>
      <w:r>
        <w:rPr>
          <w:sz w:val="28"/>
        </w:rPr>
        <w:t xml:space="preserve">», утвержденную </w:t>
      </w:r>
      <w:r>
        <w:rPr>
          <w:sz w:val="28"/>
          <w:szCs w:val="28"/>
        </w:rPr>
        <w:t>постановлением администрации Труновского  муниципального  округа  Ставропольского  края  от 30.12.2020  № 92-п»;</w:t>
      </w:r>
    </w:p>
    <w:p w:rsidR="00BD7B44" w:rsidRPr="00BD7B44" w:rsidRDefault="00BD7B44" w:rsidP="00BD7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29.09.2022 № 701-п «</w:t>
      </w: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«Сохранение  и развитие культуры в Труновском муниципальном округе Ставропольского края», утвержденную </w:t>
      </w:r>
      <w:r>
        <w:rPr>
          <w:sz w:val="28"/>
        </w:rPr>
        <w:t xml:space="preserve">постановлением администрации Труновского муниципального округа Ставропольского края от 30.12.2020 № 92-п»;              </w:t>
      </w:r>
      <w:r>
        <w:rPr>
          <w:sz w:val="28"/>
          <w:szCs w:val="28"/>
        </w:rPr>
        <w:t xml:space="preserve"> </w:t>
      </w:r>
    </w:p>
    <w:p w:rsidR="00BD7B44" w:rsidRDefault="00BD7B44" w:rsidP="005C3CF4">
      <w:pPr>
        <w:ind w:firstLine="709"/>
        <w:jc w:val="both"/>
        <w:rPr>
          <w:sz w:val="28"/>
          <w:szCs w:val="28"/>
        </w:rPr>
      </w:pPr>
    </w:p>
    <w:p w:rsidR="00BE3FA6" w:rsidRDefault="00BE3FA6" w:rsidP="005C3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252031">
        <w:rPr>
          <w:sz w:val="28"/>
          <w:szCs w:val="28"/>
        </w:rPr>
        <w:t xml:space="preserve">05.04.2023 № 258-п </w:t>
      </w:r>
      <w:r w:rsidR="00BD7B44">
        <w:rPr>
          <w:sz w:val="28"/>
          <w:szCs w:val="28"/>
        </w:rPr>
        <w:t>«</w:t>
      </w:r>
      <w:r w:rsidR="00BD7B44">
        <w:rPr>
          <w:sz w:val="28"/>
        </w:rPr>
        <w:t xml:space="preserve">О внесении изменений в муниципальную программу </w:t>
      </w:r>
      <w:r w:rsidR="00BD7B44">
        <w:rPr>
          <w:sz w:val="28"/>
          <w:szCs w:val="28"/>
        </w:rPr>
        <w:t xml:space="preserve">«Сохранение  и развитие культуры в Труновском муниципальном округе Ставропольского края», утвержденную </w:t>
      </w:r>
      <w:r w:rsidR="00BD7B44">
        <w:rPr>
          <w:sz w:val="28"/>
        </w:rPr>
        <w:t>постановлением администрации Труновского муниципального округа Ставропольского края от 30.12.2020 № 92-п»</w:t>
      </w:r>
      <w:r w:rsidR="00252031">
        <w:rPr>
          <w:sz w:val="28"/>
          <w:szCs w:val="28"/>
        </w:rPr>
        <w:t>;</w:t>
      </w:r>
    </w:p>
    <w:p w:rsidR="00252031" w:rsidRDefault="00252031" w:rsidP="00252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23.10.2023 № 962-п </w:t>
      </w:r>
      <w:r w:rsidR="00BD7B44">
        <w:rPr>
          <w:sz w:val="28"/>
          <w:szCs w:val="28"/>
        </w:rPr>
        <w:t>«</w:t>
      </w:r>
      <w:r w:rsidR="00BD7B44">
        <w:rPr>
          <w:sz w:val="28"/>
        </w:rPr>
        <w:t xml:space="preserve">О внесении изменений в муниципальную программу </w:t>
      </w:r>
      <w:r w:rsidR="00BD7B44">
        <w:rPr>
          <w:sz w:val="28"/>
          <w:szCs w:val="28"/>
        </w:rPr>
        <w:t xml:space="preserve">«Сохранение  и развитие культуры в Труновском муниципальном округе Ставропольского края», утвержденную </w:t>
      </w:r>
      <w:r w:rsidR="00BD7B44">
        <w:rPr>
          <w:sz w:val="28"/>
        </w:rPr>
        <w:t>постановлением администрации Труновского муниципального округа Ставропольского края от 30.12.2020 № 92-п»</w:t>
      </w:r>
      <w:r>
        <w:rPr>
          <w:sz w:val="28"/>
          <w:szCs w:val="28"/>
        </w:rPr>
        <w:t>;</w:t>
      </w:r>
    </w:p>
    <w:p w:rsidR="005E26A8" w:rsidRDefault="005E26A8" w:rsidP="00252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14.12.2023 № 1145-п «</w:t>
      </w: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«Сохранение  и развитие культуры в Труновском муниципальном округе Ставропольского края», утвержденную </w:t>
      </w:r>
      <w:r>
        <w:rPr>
          <w:sz w:val="28"/>
        </w:rPr>
        <w:t>постановлением администрации Труновского муниципального округа Ставропольского края от 30.12.2020 № 92-п»</w:t>
      </w:r>
      <w:r>
        <w:rPr>
          <w:sz w:val="28"/>
          <w:szCs w:val="28"/>
        </w:rPr>
        <w:t>.</w:t>
      </w:r>
    </w:p>
    <w:p w:rsidR="00BE3FA6" w:rsidRDefault="00BE3FA6" w:rsidP="009E0CEB">
      <w:pPr>
        <w:jc w:val="both"/>
        <w:rPr>
          <w:sz w:val="28"/>
          <w:szCs w:val="28"/>
        </w:rPr>
      </w:pPr>
    </w:p>
    <w:p w:rsidR="005C3CF4" w:rsidRDefault="00252031" w:rsidP="005C3CF4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3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C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3C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         на  заместителя главы администрации Труновского муниципального округа Ставропольского края Говорова А.В.</w:t>
      </w:r>
      <w:r w:rsidR="005C3CF4">
        <w:rPr>
          <w:sz w:val="28"/>
          <w:szCs w:val="28"/>
        </w:rPr>
        <w:t xml:space="preserve"> </w:t>
      </w:r>
    </w:p>
    <w:p w:rsidR="005C3CF4" w:rsidRDefault="005C3CF4" w:rsidP="005C3CF4">
      <w:pPr>
        <w:ind w:firstLine="708"/>
        <w:jc w:val="both"/>
        <w:rPr>
          <w:sz w:val="28"/>
          <w:szCs w:val="28"/>
        </w:rPr>
      </w:pPr>
    </w:p>
    <w:p w:rsidR="005C3CF4" w:rsidRDefault="00252031" w:rsidP="005C3C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CF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01 января 2024 года </w:t>
      </w:r>
      <w:r w:rsidR="00BD7B4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</w:t>
      </w:r>
      <w:r w:rsidR="009E0CEB">
        <w:rPr>
          <w:sz w:val="28"/>
          <w:szCs w:val="28"/>
        </w:rPr>
        <w:t>подлежит</w:t>
      </w:r>
      <w:r w:rsidR="005C3CF4">
        <w:rPr>
          <w:sz w:val="28"/>
          <w:szCs w:val="28"/>
        </w:rPr>
        <w:t xml:space="preserve"> обнародовани</w:t>
      </w:r>
      <w:r w:rsidR="009E0CEB">
        <w:rPr>
          <w:sz w:val="28"/>
          <w:szCs w:val="28"/>
        </w:rPr>
        <w:t>ю</w:t>
      </w:r>
      <w:r w:rsidR="005C3CF4">
        <w:rPr>
          <w:sz w:val="28"/>
          <w:szCs w:val="28"/>
        </w:rPr>
        <w:t xml:space="preserve"> на официальном  сайте органов местного самоуправления Труновского муниципального округа Ставропольского края </w:t>
      </w:r>
      <w:r w:rsidR="00FA6AC3">
        <w:rPr>
          <w:sz w:val="28"/>
          <w:szCs w:val="28"/>
        </w:rPr>
        <w:t xml:space="preserve">                                     </w:t>
      </w:r>
      <w:r w:rsidR="005C3CF4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5C3CF4">
        <w:rPr>
          <w:sz w:val="28"/>
          <w:szCs w:val="28"/>
          <w:lang w:val="en-US"/>
        </w:rPr>
        <w:t>www</w:t>
      </w:r>
      <w:r w:rsidR="005C3CF4">
        <w:rPr>
          <w:sz w:val="28"/>
          <w:szCs w:val="28"/>
        </w:rPr>
        <w:t>.</w:t>
      </w:r>
      <w:proofErr w:type="spellStart"/>
      <w:r w:rsidR="005C3CF4">
        <w:rPr>
          <w:sz w:val="28"/>
          <w:szCs w:val="28"/>
          <w:lang w:val="en-US"/>
        </w:rPr>
        <w:t>trunovskiy</w:t>
      </w:r>
      <w:proofErr w:type="spellEnd"/>
      <w:r w:rsidR="005C3CF4">
        <w:rPr>
          <w:sz w:val="28"/>
          <w:szCs w:val="28"/>
        </w:rPr>
        <w:t>26</w:t>
      </w:r>
      <w:proofErr w:type="spellStart"/>
      <w:r w:rsidR="005C3CF4">
        <w:rPr>
          <w:sz w:val="28"/>
          <w:szCs w:val="28"/>
          <w:lang w:val="en-US"/>
        </w:rPr>
        <w:t>raion</w:t>
      </w:r>
      <w:proofErr w:type="spellEnd"/>
      <w:r w:rsidR="005C3CF4">
        <w:rPr>
          <w:sz w:val="28"/>
          <w:szCs w:val="28"/>
        </w:rPr>
        <w:t>.</w:t>
      </w:r>
      <w:proofErr w:type="spellStart"/>
      <w:r w:rsidR="005C3CF4">
        <w:rPr>
          <w:sz w:val="28"/>
          <w:szCs w:val="28"/>
          <w:lang w:val="en-US"/>
        </w:rPr>
        <w:t>ru</w:t>
      </w:r>
      <w:proofErr w:type="spellEnd"/>
      <w:r w:rsidR="005C3CF4">
        <w:rPr>
          <w:sz w:val="28"/>
          <w:szCs w:val="28"/>
        </w:rPr>
        <w:t>.</w:t>
      </w:r>
    </w:p>
    <w:p w:rsidR="005C3CF4" w:rsidRDefault="005C3CF4" w:rsidP="005C3CF4">
      <w:pPr>
        <w:tabs>
          <w:tab w:val="left" w:pos="720"/>
        </w:tabs>
        <w:jc w:val="both"/>
        <w:rPr>
          <w:sz w:val="28"/>
          <w:szCs w:val="28"/>
        </w:rPr>
      </w:pPr>
    </w:p>
    <w:p w:rsidR="005C3CF4" w:rsidRDefault="005C3CF4" w:rsidP="005C3CF4">
      <w:pPr>
        <w:tabs>
          <w:tab w:val="left" w:pos="720"/>
        </w:tabs>
        <w:jc w:val="both"/>
        <w:rPr>
          <w:sz w:val="28"/>
          <w:szCs w:val="28"/>
        </w:rPr>
      </w:pPr>
    </w:p>
    <w:p w:rsidR="005C3CF4" w:rsidRDefault="005C3CF4" w:rsidP="005C3CF4">
      <w:pPr>
        <w:tabs>
          <w:tab w:val="left" w:pos="720"/>
        </w:tabs>
        <w:jc w:val="both"/>
        <w:rPr>
          <w:sz w:val="28"/>
          <w:szCs w:val="28"/>
        </w:rPr>
      </w:pPr>
    </w:p>
    <w:p w:rsidR="008862D5" w:rsidRDefault="008862D5" w:rsidP="005C3CF4">
      <w:pPr>
        <w:tabs>
          <w:tab w:val="left" w:pos="720"/>
        </w:tabs>
        <w:jc w:val="both"/>
        <w:rPr>
          <w:sz w:val="28"/>
          <w:szCs w:val="28"/>
        </w:rPr>
      </w:pPr>
    </w:p>
    <w:p w:rsidR="00BF687A" w:rsidRDefault="00BF687A" w:rsidP="005C3CF4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5C3CF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C3CF4">
        <w:rPr>
          <w:sz w:val="28"/>
          <w:szCs w:val="28"/>
        </w:rPr>
        <w:t xml:space="preserve"> </w:t>
      </w:r>
    </w:p>
    <w:p w:rsidR="005C3CF4" w:rsidRDefault="005C3CF4" w:rsidP="005C3CF4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Труновского муниципального округа</w:t>
      </w:r>
    </w:p>
    <w:p w:rsidR="00BF687A" w:rsidRDefault="005C3CF4" w:rsidP="005C3CF4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F687A" w:rsidRDefault="00BF687A" w:rsidP="005C3CF4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BF687A" w:rsidRDefault="00BF687A" w:rsidP="005C3CF4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Труновского муниципального округа </w:t>
      </w:r>
    </w:p>
    <w:p w:rsidR="005C3CF4" w:rsidRDefault="00BF687A" w:rsidP="005C3CF4">
      <w:pPr>
        <w:tabs>
          <w:tab w:val="left" w:pos="72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5C3CF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="005C3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Чернышов</w:t>
      </w:r>
      <w:proofErr w:type="spellEnd"/>
    </w:p>
    <w:p w:rsidR="00F1684F" w:rsidRDefault="00F1684F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8862D5" w:rsidRDefault="008862D5"/>
    <w:p w:rsidR="009E0CEB" w:rsidRDefault="009E0CEB"/>
    <w:p w:rsidR="009E0CEB" w:rsidRDefault="009E0CEB"/>
    <w:p w:rsidR="008862D5" w:rsidRDefault="008862D5"/>
    <w:sectPr w:rsidR="008862D5" w:rsidSect="008A5B06">
      <w:pgSz w:w="11906" w:h="16838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F4"/>
    <w:rsid w:val="0000259E"/>
    <w:rsid w:val="000E37C9"/>
    <w:rsid w:val="001C512E"/>
    <w:rsid w:val="00252031"/>
    <w:rsid w:val="004C227B"/>
    <w:rsid w:val="005578F8"/>
    <w:rsid w:val="005B3C58"/>
    <w:rsid w:val="005C3CF4"/>
    <w:rsid w:val="005E26A8"/>
    <w:rsid w:val="00611A99"/>
    <w:rsid w:val="007454F0"/>
    <w:rsid w:val="00750C27"/>
    <w:rsid w:val="00880F89"/>
    <w:rsid w:val="008862D5"/>
    <w:rsid w:val="008A5B06"/>
    <w:rsid w:val="008F61EB"/>
    <w:rsid w:val="009E0CEB"/>
    <w:rsid w:val="00BD7B44"/>
    <w:rsid w:val="00BE3FA6"/>
    <w:rsid w:val="00BF687A"/>
    <w:rsid w:val="00CA00A2"/>
    <w:rsid w:val="00E62A77"/>
    <w:rsid w:val="00F1684F"/>
    <w:rsid w:val="00F32BE7"/>
    <w:rsid w:val="00F95272"/>
    <w:rsid w:val="00FA6AC3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6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10</cp:revision>
  <cp:lastPrinted>2023-12-19T07:56:00Z</cp:lastPrinted>
  <dcterms:created xsi:type="dcterms:W3CDTF">2023-12-01T08:26:00Z</dcterms:created>
  <dcterms:modified xsi:type="dcterms:W3CDTF">2023-12-28T06:45:00Z</dcterms:modified>
</cp:coreProperties>
</file>