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8C" w:rsidRPr="00D477C9" w:rsidRDefault="00D477C9" w:rsidP="00E460D6">
      <w:pPr>
        <w:tabs>
          <w:tab w:val="left" w:pos="709"/>
          <w:tab w:val="left" w:pos="76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77C9">
        <w:rPr>
          <w:rFonts w:ascii="Times New Roman" w:eastAsia="Times New Roman" w:hAnsi="Times New Roman"/>
          <w:sz w:val="28"/>
          <w:szCs w:val="24"/>
          <w:lang w:eastAsia="ru-RU"/>
        </w:rPr>
        <w:t>проект</w:t>
      </w:r>
    </w:p>
    <w:p w:rsidR="00EE418D" w:rsidRPr="00E325E8" w:rsidRDefault="002D4279" w:rsidP="00EE418D">
      <w:pPr>
        <w:tabs>
          <w:tab w:val="left" w:pos="709"/>
          <w:tab w:val="left" w:pos="76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;mso-position-horizontal-relative:char;mso-position-vertical-relative:line">
            <v:imagedata r:id="rId8" o:title="" gain="1.25"/>
          </v:shape>
        </w:pict>
      </w:r>
    </w:p>
    <w:p w:rsidR="00EE418D" w:rsidRPr="00E325E8" w:rsidRDefault="00EE418D" w:rsidP="00E460D6">
      <w:pPr>
        <w:tabs>
          <w:tab w:val="left" w:pos="709"/>
          <w:tab w:val="left" w:pos="766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4F70" w:rsidRPr="00E325E8" w:rsidRDefault="00DE6504" w:rsidP="00DE6504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5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ДУМА </w:t>
      </w:r>
    </w:p>
    <w:p w:rsidR="00DE6504" w:rsidRPr="00E325E8" w:rsidRDefault="00DE6504" w:rsidP="00DE6504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5E8">
        <w:rPr>
          <w:rFonts w:ascii="Times New Roman" w:eastAsia="Times New Roman" w:hAnsi="Times New Roman"/>
          <w:b/>
          <w:sz w:val="28"/>
          <w:szCs w:val="28"/>
          <w:lang w:eastAsia="ru-RU"/>
        </w:rPr>
        <w:t>ТРУНОВСКОГО МУНИЦИПАЛЬНОГО ОКРУГА</w:t>
      </w:r>
    </w:p>
    <w:p w:rsidR="00FF208C" w:rsidRPr="00E325E8" w:rsidRDefault="00DE6504" w:rsidP="00DE6504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5E8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F208C" w:rsidRPr="00E325E8" w:rsidRDefault="00FF208C" w:rsidP="00FF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08C" w:rsidRPr="00E325E8" w:rsidRDefault="00FF208C" w:rsidP="00FF208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325E8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FF208C" w:rsidRPr="00E325E8" w:rsidRDefault="00FF208C" w:rsidP="00FF208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FC5" w:rsidRPr="00E325E8" w:rsidRDefault="00D477C9" w:rsidP="00B35F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 августа </w:t>
      </w:r>
      <w:r w:rsidR="00B35FB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B35FB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F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FF208C" w:rsidRPr="00E325E8">
        <w:rPr>
          <w:rFonts w:ascii="Times New Roman" w:eastAsia="Times New Roman" w:hAnsi="Times New Roman"/>
          <w:sz w:val="28"/>
          <w:szCs w:val="28"/>
          <w:lang w:eastAsia="ru-RU"/>
        </w:rPr>
        <w:t>с. Донское</w:t>
      </w:r>
      <w:r w:rsidR="00B35F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</w:t>
      </w:r>
    </w:p>
    <w:p w:rsidR="00FF208C" w:rsidRPr="00E325E8" w:rsidRDefault="00FF208C" w:rsidP="00D47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307B" w:rsidRPr="00E325E8" w:rsidRDefault="0039307B" w:rsidP="00D47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B4D" w:rsidRPr="009C3AB9" w:rsidRDefault="00BA00A3" w:rsidP="002E3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AB9">
        <w:rPr>
          <w:rFonts w:ascii="Times New Roman" w:hAnsi="Times New Roman"/>
          <w:b/>
          <w:sz w:val="28"/>
          <w:szCs w:val="28"/>
        </w:rPr>
        <w:t>Об утверждении Положения о муниципально</w:t>
      </w:r>
      <w:r w:rsidR="00BF667C">
        <w:rPr>
          <w:rFonts w:ascii="Times New Roman" w:hAnsi="Times New Roman"/>
          <w:b/>
          <w:sz w:val="28"/>
          <w:szCs w:val="28"/>
        </w:rPr>
        <w:t>м</w:t>
      </w:r>
      <w:r w:rsidRPr="009C3AB9">
        <w:rPr>
          <w:rFonts w:ascii="Times New Roman" w:hAnsi="Times New Roman"/>
          <w:b/>
          <w:sz w:val="28"/>
          <w:szCs w:val="28"/>
        </w:rPr>
        <w:t xml:space="preserve"> </w:t>
      </w:r>
      <w:r w:rsidR="009C3AB9">
        <w:rPr>
          <w:rFonts w:ascii="Times New Roman" w:hAnsi="Times New Roman"/>
          <w:b/>
          <w:sz w:val="28"/>
          <w:szCs w:val="28"/>
        </w:rPr>
        <w:t>контрол</w:t>
      </w:r>
      <w:r w:rsidR="00BF667C">
        <w:rPr>
          <w:rFonts w:ascii="Times New Roman" w:hAnsi="Times New Roman"/>
          <w:b/>
          <w:sz w:val="28"/>
          <w:szCs w:val="28"/>
        </w:rPr>
        <w:t>е</w:t>
      </w:r>
      <w:r w:rsidR="009C3AB9">
        <w:rPr>
          <w:rFonts w:ascii="Times New Roman" w:hAnsi="Times New Roman"/>
          <w:b/>
          <w:sz w:val="28"/>
          <w:szCs w:val="28"/>
        </w:rPr>
        <w:t xml:space="preserve"> </w:t>
      </w:r>
      <w:r w:rsidR="002E3B4D" w:rsidRPr="009C3AB9">
        <w:rPr>
          <w:rFonts w:ascii="Times New Roman" w:hAnsi="Times New Roman"/>
          <w:b/>
          <w:sz w:val="28"/>
          <w:szCs w:val="28"/>
        </w:rPr>
        <w:t>на автомобильном транспорте</w:t>
      </w:r>
      <w:r w:rsidR="00BF667C">
        <w:rPr>
          <w:rFonts w:ascii="Times New Roman" w:hAnsi="Times New Roman"/>
          <w:b/>
          <w:sz w:val="28"/>
          <w:szCs w:val="28"/>
        </w:rPr>
        <w:t>, городском наземном электрическом транспорте</w:t>
      </w:r>
      <w:r w:rsidR="002E3B4D" w:rsidRPr="009C3AB9">
        <w:rPr>
          <w:rFonts w:ascii="Times New Roman" w:hAnsi="Times New Roman"/>
          <w:b/>
          <w:sz w:val="28"/>
          <w:szCs w:val="28"/>
        </w:rPr>
        <w:t xml:space="preserve"> и в дорожном хозяйстве </w:t>
      </w:r>
      <w:r w:rsidR="00BF667C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E3B4D" w:rsidRPr="009C3AB9">
        <w:rPr>
          <w:rFonts w:ascii="Times New Roman" w:hAnsi="Times New Roman"/>
          <w:b/>
          <w:sz w:val="28"/>
          <w:szCs w:val="28"/>
        </w:rPr>
        <w:t xml:space="preserve">Труновского муниципального округа Ставропольского </w:t>
      </w:r>
      <w:r w:rsidR="009C3AB9" w:rsidRPr="009C3AB9">
        <w:rPr>
          <w:rFonts w:ascii="Times New Roman" w:hAnsi="Times New Roman"/>
          <w:b/>
          <w:sz w:val="28"/>
          <w:szCs w:val="28"/>
        </w:rPr>
        <w:t>края</w:t>
      </w:r>
    </w:p>
    <w:p w:rsidR="0040669C" w:rsidRPr="00E325E8" w:rsidRDefault="0040669C" w:rsidP="00D4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08C" w:rsidRPr="00E325E8" w:rsidRDefault="00FF208C" w:rsidP="00D47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19F" w:rsidRPr="00E325E8" w:rsidRDefault="00BA00A3" w:rsidP="002E3B4D">
      <w:pPr>
        <w:pStyle w:val="ConsPlusNormal"/>
        <w:widowControl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325E8">
        <w:rPr>
          <w:rFonts w:ascii="Times New Roman" w:hAnsi="Times New Roman"/>
          <w:sz w:val="28"/>
          <w:szCs w:val="28"/>
        </w:rPr>
        <w:t xml:space="preserve">В </w:t>
      </w:r>
      <w:r w:rsidR="00616B61" w:rsidRPr="00452C8C">
        <w:rPr>
          <w:rFonts w:ascii="Times New Roman" w:hAnsi="Times New Roman"/>
          <w:sz w:val="28"/>
          <w:szCs w:val="28"/>
        </w:rPr>
        <w:t xml:space="preserve">соответствии с Федеральными </w:t>
      </w:r>
      <w:hyperlink r:id="rId9" w:history="1">
        <w:r w:rsidR="00616B61" w:rsidRPr="00452C8C">
          <w:rPr>
            <w:rFonts w:ascii="Times New Roman" w:hAnsi="Times New Roman"/>
            <w:sz w:val="28"/>
            <w:szCs w:val="28"/>
          </w:rPr>
          <w:t>закон</w:t>
        </w:r>
      </w:hyperlink>
      <w:r w:rsidR="00616B61" w:rsidRPr="00452C8C">
        <w:rPr>
          <w:rFonts w:ascii="Times New Roman" w:hAnsi="Times New Roman"/>
          <w:sz w:val="28"/>
          <w:szCs w:val="28"/>
        </w:rPr>
        <w:t xml:space="preserve">ами от </w:t>
      </w:r>
      <w:r w:rsidR="00BF667C" w:rsidRPr="00BF667C">
        <w:rPr>
          <w:rFonts w:ascii="Times New Roman" w:hAnsi="Times New Roman"/>
          <w:sz w:val="28"/>
          <w:szCs w:val="28"/>
        </w:rPr>
        <w:t xml:space="preserve">06 октября 2003 года </w:t>
      </w:r>
      <w:r w:rsidR="002239D7">
        <w:rPr>
          <w:rFonts w:ascii="Times New Roman" w:hAnsi="Times New Roman"/>
          <w:sz w:val="28"/>
          <w:szCs w:val="28"/>
        </w:rPr>
        <w:t xml:space="preserve">             </w:t>
      </w:r>
      <w:r w:rsidR="00616B61" w:rsidRPr="00452C8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</w:t>
      </w:r>
      <w:r w:rsidR="00616B61">
        <w:rPr>
          <w:rFonts w:ascii="Times New Roman" w:hAnsi="Times New Roman"/>
          <w:sz w:val="28"/>
          <w:szCs w:val="28"/>
        </w:rPr>
        <w:t xml:space="preserve"> </w:t>
      </w:r>
      <w:r w:rsidR="002239D7">
        <w:rPr>
          <w:rFonts w:ascii="Times New Roman" w:hAnsi="Times New Roman"/>
          <w:sz w:val="28"/>
          <w:szCs w:val="28"/>
        </w:rPr>
        <w:t xml:space="preserve">               </w:t>
      </w:r>
      <w:r w:rsidR="00616B61" w:rsidRPr="00452C8C">
        <w:rPr>
          <w:rFonts w:ascii="Times New Roman" w:hAnsi="Times New Roman"/>
          <w:sz w:val="28"/>
          <w:szCs w:val="28"/>
        </w:rPr>
        <w:t xml:space="preserve">в Российской Федерации», от </w:t>
      </w:r>
      <w:r w:rsidR="002239D7" w:rsidRPr="002239D7">
        <w:rPr>
          <w:rFonts w:ascii="Times New Roman" w:hAnsi="Times New Roman"/>
          <w:sz w:val="28"/>
          <w:szCs w:val="28"/>
        </w:rPr>
        <w:t xml:space="preserve">08 ноября 2007 года </w:t>
      </w:r>
      <w:r w:rsidR="00616B61" w:rsidRPr="00452C8C">
        <w:rPr>
          <w:rFonts w:ascii="Times New Roman" w:hAnsi="Times New Roman"/>
          <w:sz w:val="28"/>
          <w:szCs w:val="28"/>
        </w:rPr>
        <w:t xml:space="preserve">№ 257-ФЗ </w:t>
      </w:r>
      <w:r w:rsidR="002239D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16B61" w:rsidRPr="00452C8C">
        <w:rPr>
          <w:rFonts w:ascii="Times New Roman" w:hAnsi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616B61">
        <w:rPr>
          <w:rFonts w:ascii="Times New Roman" w:hAnsi="Times New Roman"/>
          <w:sz w:val="28"/>
          <w:szCs w:val="28"/>
        </w:rPr>
        <w:t xml:space="preserve"> </w:t>
      </w:r>
      <w:r w:rsidR="00616B61" w:rsidRPr="00452C8C">
        <w:rPr>
          <w:rFonts w:ascii="Times New Roman" w:hAnsi="Times New Roman"/>
          <w:sz w:val="28"/>
          <w:szCs w:val="28"/>
        </w:rPr>
        <w:t>от 08</w:t>
      </w:r>
      <w:r w:rsidR="002239D7">
        <w:rPr>
          <w:rFonts w:ascii="Times New Roman" w:hAnsi="Times New Roman"/>
          <w:sz w:val="28"/>
          <w:szCs w:val="28"/>
        </w:rPr>
        <w:t xml:space="preserve"> ноября </w:t>
      </w:r>
      <w:r w:rsidR="00616B61" w:rsidRPr="00452C8C">
        <w:rPr>
          <w:rFonts w:ascii="Times New Roman" w:hAnsi="Times New Roman"/>
          <w:sz w:val="28"/>
          <w:szCs w:val="28"/>
        </w:rPr>
        <w:t>2007</w:t>
      </w:r>
      <w:r w:rsidR="002239D7">
        <w:rPr>
          <w:rFonts w:ascii="Times New Roman" w:hAnsi="Times New Roman"/>
          <w:sz w:val="28"/>
          <w:szCs w:val="28"/>
        </w:rPr>
        <w:t xml:space="preserve"> года </w:t>
      </w:r>
      <w:r w:rsidR="00616B61" w:rsidRPr="00452C8C">
        <w:rPr>
          <w:rFonts w:ascii="Times New Roman" w:hAnsi="Times New Roman"/>
          <w:sz w:val="28"/>
          <w:szCs w:val="28"/>
        </w:rPr>
        <w:t>№ 259-ФЗ «Устав автомобильного транспорта и городского наземного электрического транспорта», от 31</w:t>
      </w:r>
      <w:r w:rsidR="002239D7">
        <w:rPr>
          <w:rFonts w:ascii="Times New Roman" w:hAnsi="Times New Roman"/>
          <w:sz w:val="28"/>
          <w:szCs w:val="28"/>
        </w:rPr>
        <w:t xml:space="preserve"> июля </w:t>
      </w:r>
      <w:r w:rsidR="00616B61" w:rsidRPr="00452C8C">
        <w:rPr>
          <w:rFonts w:ascii="Times New Roman" w:hAnsi="Times New Roman"/>
          <w:sz w:val="28"/>
          <w:szCs w:val="28"/>
        </w:rPr>
        <w:t>2020</w:t>
      </w:r>
      <w:r w:rsidR="002239D7">
        <w:rPr>
          <w:rFonts w:ascii="Times New Roman" w:hAnsi="Times New Roman"/>
          <w:sz w:val="28"/>
          <w:szCs w:val="28"/>
        </w:rPr>
        <w:t xml:space="preserve"> года №</w:t>
      </w:r>
      <w:r w:rsidR="00616B61" w:rsidRPr="00452C8C">
        <w:rPr>
          <w:rFonts w:ascii="Times New Roman" w:hAnsi="Times New Roman"/>
          <w:sz w:val="28"/>
          <w:szCs w:val="28"/>
        </w:rPr>
        <w:t xml:space="preserve"> 248-ФЗ </w:t>
      </w:r>
      <w:r w:rsidR="002239D7">
        <w:rPr>
          <w:rFonts w:ascii="Times New Roman" w:hAnsi="Times New Roman"/>
          <w:sz w:val="28"/>
          <w:szCs w:val="28"/>
        </w:rPr>
        <w:t>«</w:t>
      </w:r>
      <w:r w:rsidR="00616B61" w:rsidRPr="00452C8C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Pr="00E325E8">
        <w:rPr>
          <w:rFonts w:ascii="Times New Roman" w:hAnsi="Times New Roman"/>
          <w:sz w:val="28"/>
          <w:szCs w:val="28"/>
        </w:rPr>
        <w:t xml:space="preserve">, Уставом </w:t>
      </w:r>
      <w:r w:rsidR="00B45080" w:rsidRPr="00E325E8">
        <w:rPr>
          <w:rFonts w:ascii="Times New Roman" w:hAnsi="Times New Roman"/>
          <w:sz w:val="28"/>
          <w:szCs w:val="28"/>
        </w:rPr>
        <w:t>Труновского</w:t>
      </w:r>
      <w:r w:rsidRPr="00E325E8">
        <w:rPr>
          <w:rFonts w:ascii="Times New Roman" w:hAnsi="Times New Roman"/>
          <w:sz w:val="28"/>
          <w:szCs w:val="28"/>
        </w:rPr>
        <w:t xml:space="preserve"> </w:t>
      </w:r>
      <w:r w:rsidR="00B45080" w:rsidRPr="00E325E8">
        <w:rPr>
          <w:rFonts w:ascii="Times New Roman" w:hAnsi="Times New Roman"/>
          <w:sz w:val="28"/>
          <w:szCs w:val="28"/>
        </w:rPr>
        <w:t>муниципального</w:t>
      </w:r>
      <w:r w:rsidRPr="00E325E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DD69C5" w:rsidRPr="00E325E8">
        <w:rPr>
          <w:rFonts w:ascii="Times New Roman" w:hAnsi="Times New Roman"/>
          <w:sz w:val="28"/>
          <w:szCs w:val="28"/>
        </w:rPr>
        <w:t>,</w:t>
      </w:r>
      <w:r w:rsidR="00E4019F" w:rsidRPr="00E325E8">
        <w:rPr>
          <w:rFonts w:ascii="Times New Roman" w:hAnsi="Times New Roman"/>
          <w:sz w:val="28"/>
          <w:szCs w:val="28"/>
        </w:rPr>
        <w:t xml:space="preserve"> </w:t>
      </w:r>
      <w:r w:rsidR="0089634B" w:rsidRPr="00E325E8">
        <w:rPr>
          <w:rFonts w:ascii="Times New Roman" w:hAnsi="Times New Roman"/>
          <w:sz w:val="28"/>
          <w:szCs w:val="28"/>
        </w:rPr>
        <w:t>Дума Труновского муниципального округа Ставропольского края</w:t>
      </w:r>
    </w:p>
    <w:p w:rsidR="002E3B4D" w:rsidRDefault="002E3B4D" w:rsidP="009523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FC5" w:rsidRPr="00E325E8" w:rsidRDefault="00952355" w:rsidP="00B35F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РЕШИЛА</w:t>
      </w:r>
      <w:r w:rsidR="00C66FC5" w:rsidRPr="00E325E8">
        <w:rPr>
          <w:rFonts w:ascii="Times New Roman" w:hAnsi="Times New Roman"/>
          <w:sz w:val="28"/>
          <w:szCs w:val="28"/>
        </w:rPr>
        <w:t>:</w:t>
      </w:r>
    </w:p>
    <w:p w:rsidR="0040669C" w:rsidRPr="00E325E8" w:rsidRDefault="0040669C" w:rsidP="0040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0A3" w:rsidRPr="00E325E8" w:rsidRDefault="001B4957" w:rsidP="0033420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5E8">
        <w:rPr>
          <w:rFonts w:ascii="Times New Roman" w:hAnsi="Times New Roman"/>
          <w:sz w:val="28"/>
          <w:szCs w:val="28"/>
          <w:lang w:eastAsia="ru-RU"/>
        </w:rPr>
        <w:t>1.</w:t>
      </w:r>
      <w:r w:rsidR="004F4825" w:rsidRPr="00E325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0A3" w:rsidRPr="00E325E8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прилагаемое Положение </w:t>
      </w:r>
      <w:r w:rsidR="006F34F2" w:rsidRPr="006F34F2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  <w:r w:rsidR="00BA00A3" w:rsidRPr="00E325E8">
        <w:rPr>
          <w:rFonts w:ascii="Times New Roman" w:hAnsi="Times New Roman"/>
          <w:sz w:val="28"/>
          <w:szCs w:val="28"/>
          <w:lang w:eastAsia="ru-RU"/>
        </w:rPr>
        <w:t>.</w:t>
      </w:r>
    </w:p>
    <w:p w:rsidR="00917EFD" w:rsidRDefault="00917EFD" w:rsidP="00334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957" w:rsidRPr="00E325E8" w:rsidRDefault="00BA00A3" w:rsidP="00334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5E8">
        <w:rPr>
          <w:rFonts w:ascii="Times New Roman" w:hAnsi="Times New Roman"/>
          <w:sz w:val="28"/>
          <w:szCs w:val="28"/>
          <w:lang w:eastAsia="ru-RU"/>
        </w:rPr>
        <w:t>2</w:t>
      </w:r>
      <w:r w:rsidR="00A1560E" w:rsidRPr="00E325E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F4825" w:rsidRPr="00E325E8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r w:rsidR="0039307B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917EFD" w:rsidRPr="003B29AC">
        <w:rPr>
          <w:rFonts w:ascii="Times New Roman" w:hAnsi="Times New Roman"/>
          <w:sz w:val="28"/>
          <w:szCs w:val="28"/>
        </w:rPr>
        <w:t>на председателя постоянной комиссии Думы Труновского муниципального округа Ставропольского края по вопросам промышленности, транспорта, связи, коммунального хозяйства и градостроительства Гонова Х.Р.</w:t>
      </w:r>
    </w:p>
    <w:p w:rsidR="004F4825" w:rsidRPr="00E325E8" w:rsidRDefault="00BA00A3" w:rsidP="001B4957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5E8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4F4825" w:rsidRPr="00E325E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B73E1" w:rsidRPr="00E325E8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="00B35FBB">
        <w:rPr>
          <w:rFonts w:ascii="Times New Roman" w:hAnsi="Times New Roman"/>
          <w:sz w:val="28"/>
          <w:szCs w:val="28"/>
          <w:lang w:eastAsia="ru-RU"/>
        </w:rPr>
        <w:t xml:space="preserve"> в муниципальной газете «Труновский вестник»</w:t>
      </w:r>
      <w:r w:rsidRPr="00E325E8">
        <w:rPr>
          <w:rFonts w:ascii="Times New Roman" w:hAnsi="Times New Roman"/>
          <w:sz w:val="28"/>
          <w:szCs w:val="28"/>
          <w:lang w:eastAsia="ru-RU"/>
        </w:rPr>
        <w:t>, но не ранее 1 января 2022 года.</w:t>
      </w:r>
    </w:p>
    <w:p w:rsidR="00C66FC5" w:rsidRPr="00E325E8" w:rsidRDefault="00C66FC5" w:rsidP="001B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2BC" w:rsidRPr="00E325E8" w:rsidRDefault="005042BC" w:rsidP="001B4957">
      <w:pPr>
        <w:pStyle w:val="a3"/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</w:p>
    <w:p w:rsidR="001A1CF4" w:rsidRPr="00E325E8" w:rsidRDefault="001A1CF4" w:rsidP="001A1CF4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66FC5" w:rsidRPr="00E325E8" w:rsidRDefault="00C66FC5" w:rsidP="001A1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 xml:space="preserve">Председатель </w:t>
      </w:r>
      <w:r w:rsidR="00C04F70" w:rsidRPr="00E325E8">
        <w:rPr>
          <w:rFonts w:ascii="Times New Roman" w:hAnsi="Times New Roman"/>
          <w:sz w:val="28"/>
          <w:szCs w:val="28"/>
        </w:rPr>
        <w:t>Думы</w:t>
      </w:r>
    </w:p>
    <w:p w:rsidR="0040669C" w:rsidRPr="00E325E8" w:rsidRDefault="001A1CF4" w:rsidP="00C66F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Труновского</w:t>
      </w:r>
      <w:r w:rsidR="0040669C" w:rsidRPr="00E325E8">
        <w:rPr>
          <w:rFonts w:ascii="Times New Roman" w:hAnsi="Times New Roman"/>
          <w:sz w:val="28"/>
          <w:szCs w:val="28"/>
        </w:rPr>
        <w:t xml:space="preserve"> муниципального</w:t>
      </w:r>
      <w:r w:rsidR="00C04F70" w:rsidRPr="00E325E8">
        <w:rPr>
          <w:rFonts w:ascii="Times New Roman" w:hAnsi="Times New Roman"/>
          <w:sz w:val="28"/>
          <w:szCs w:val="28"/>
        </w:rPr>
        <w:t xml:space="preserve"> округа</w:t>
      </w:r>
    </w:p>
    <w:p w:rsidR="00C66FC5" w:rsidRDefault="00C66FC5" w:rsidP="00C66F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40669C" w:rsidRPr="00E325E8">
        <w:rPr>
          <w:rFonts w:ascii="Times New Roman" w:hAnsi="Times New Roman"/>
          <w:sz w:val="28"/>
          <w:szCs w:val="28"/>
        </w:rPr>
        <w:tab/>
      </w:r>
      <w:r w:rsidR="0040669C" w:rsidRPr="00E325E8">
        <w:rPr>
          <w:rFonts w:ascii="Times New Roman" w:hAnsi="Times New Roman"/>
          <w:sz w:val="28"/>
          <w:szCs w:val="28"/>
        </w:rPr>
        <w:tab/>
      </w:r>
      <w:r w:rsidR="0040669C" w:rsidRPr="00E325E8">
        <w:rPr>
          <w:rFonts w:ascii="Times New Roman" w:hAnsi="Times New Roman"/>
          <w:sz w:val="28"/>
          <w:szCs w:val="28"/>
        </w:rPr>
        <w:tab/>
      </w:r>
      <w:r w:rsidR="0040669C" w:rsidRPr="00E325E8">
        <w:rPr>
          <w:rFonts w:ascii="Times New Roman" w:hAnsi="Times New Roman"/>
          <w:sz w:val="28"/>
          <w:szCs w:val="28"/>
        </w:rPr>
        <w:tab/>
      </w:r>
      <w:r w:rsidR="0040669C" w:rsidRPr="00E325E8">
        <w:rPr>
          <w:rFonts w:ascii="Times New Roman" w:hAnsi="Times New Roman"/>
          <w:sz w:val="28"/>
          <w:szCs w:val="28"/>
        </w:rPr>
        <w:tab/>
      </w:r>
      <w:r w:rsidR="00C04F70" w:rsidRPr="00E325E8">
        <w:rPr>
          <w:rFonts w:ascii="Times New Roman" w:hAnsi="Times New Roman"/>
          <w:sz w:val="28"/>
          <w:szCs w:val="28"/>
        </w:rPr>
        <w:t xml:space="preserve">                             Л.П. Арестов</w:t>
      </w:r>
    </w:p>
    <w:p w:rsidR="005D51E7" w:rsidRDefault="005D51E7" w:rsidP="00C66F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51E7" w:rsidRDefault="005D51E7" w:rsidP="00C66F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51E7" w:rsidRDefault="005D51E7" w:rsidP="00C66F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51E7" w:rsidRDefault="005D51E7" w:rsidP="00C66F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5D51E7" w:rsidRPr="00E325E8" w:rsidRDefault="005D51E7" w:rsidP="005D51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5D51E7" w:rsidRPr="00E325E8" w:rsidRDefault="005D51E7" w:rsidP="005D51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Высоцкий</w:t>
      </w:r>
    </w:p>
    <w:p w:rsidR="003902DE" w:rsidRDefault="003902DE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02DE" w:rsidRDefault="003902DE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02DE" w:rsidRDefault="003902DE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02DE" w:rsidRDefault="003902DE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85649" w:rsidRDefault="00A85649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02DE" w:rsidRPr="003902DE" w:rsidRDefault="003902DE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02DE" w:rsidRPr="003902DE" w:rsidRDefault="003902DE" w:rsidP="003902D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73E1" w:rsidRPr="00E325E8" w:rsidRDefault="00CB73E1" w:rsidP="004F2835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CB73E1" w:rsidRPr="00E325E8" w:rsidRDefault="00CB73E1" w:rsidP="004F2835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CB73E1" w:rsidRPr="00E325E8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решением Думы</w:t>
      </w:r>
    </w:p>
    <w:p w:rsidR="00CB73E1" w:rsidRPr="00E325E8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CB73E1" w:rsidRPr="00E325E8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Ставропольского края</w:t>
      </w:r>
    </w:p>
    <w:p w:rsidR="00CB73E1" w:rsidRPr="00E325E8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:rsidR="00CB73E1" w:rsidRPr="00E325E8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 xml:space="preserve">от </w:t>
      </w:r>
      <w:r w:rsidR="00E325E8" w:rsidRPr="00E325E8">
        <w:rPr>
          <w:rFonts w:ascii="Times New Roman" w:hAnsi="Times New Roman"/>
          <w:sz w:val="28"/>
          <w:szCs w:val="28"/>
        </w:rPr>
        <w:t xml:space="preserve"> </w:t>
      </w:r>
      <w:r w:rsidR="004F2835">
        <w:rPr>
          <w:rFonts w:ascii="Times New Roman" w:hAnsi="Times New Roman"/>
          <w:sz w:val="28"/>
          <w:szCs w:val="28"/>
        </w:rPr>
        <w:t>31 августа</w:t>
      </w:r>
      <w:r w:rsidR="00E325E8" w:rsidRPr="00E325E8">
        <w:rPr>
          <w:rFonts w:ascii="Times New Roman" w:hAnsi="Times New Roman"/>
          <w:sz w:val="28"/>
          <w:szCs w:val="28"/>
        </w:rPr>
        <w:t xml:space="preserve"> </w:t>
      </w:r>
      <w:r w:rsidR="004F2835">
        <w:rPr>
          <w:rFonts w:ascii="Times New Roman" w:hAnsi="Times New Roman"/>
          <w:sz w:val="28"/>
          <w:szCs w:val="28"/>
        </w:rPr>
        <w:t>2021 г.</w:t>
      </w:r>
      <w:r w:rsidR="00E325E8" w:rsidRPr="00E325E8">
        <w:rPr>
          <w:rFonts w:ascii="Times New Roman" w:hAnsi="Times New Roman"/>
          <w:sz w:val="28"/>
          <w:szCs w:val="28"/>
        </w:rPr>
        <w:t xml:space="preserve">  </w:t>
      </w:r>
      <w:r w:rsidRPr="00E325E8">
        <w:rPr>
          <w:rFonts w:ascii="Times New Roman" w:hAnsi="Times New Roman"/>
          <w:sz w:val="28"/>
          <w:szCs w:val="28"/>
        </w:rPr>
        <w:t>№</w:t>
      </w:r>
      <w:r w:rsidR="004F2835">
        <w:rPr>
          <w:rFonts w:ascii="Times New Roman" w:hAnsi="Times New Roman"/>
          <w:sz w:val="28"/>
          <w:szCs w:val="28"/>
        </w:rPr>
        <w:t xml:space="preserve"> 106</w:t>
      </w:r>
    </w:p>
    <w:p w:rsidR="00CB73E1" w:rsidRPr="00E325E8" w:rsidRDefault="00CB73E1" w:rsidP="00CB73E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F63D5" w:rsidRDefault="00AF63D5" w:rsidP="00BA00A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AF63D5" w:rsidRDefault="00AF63D5" w:rsidP="00BA00A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BA00A3" w:rsidRPr="00B35FBB" w:rsidRDefault="00CB73E1" w:rsidP="00BA00A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B35FBB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ПОЛОЖЕНИЕ</w:t>
      </w:r>
      <w:r w:rsidR="00BA00A3" w:rsidRPr="00B35FBB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CB73E1" w:rsidRPr="009C3AB9" w:rsidRDefault="00CB73E1" w:rsidP="004F283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E3B4D" w:rsidRDefault="006F34F2" w:rsidP="00B35FB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5FBB">
        <w:rPr>
          <w:rFonts w:ascii="Times New Roman" w:hAnsi="Times New Roman"/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</w:p>
    <w:p w:rsidR="00B35FBB" w:rsidRDefault="00B35FBB" w:rsidP="004F283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2835" w:rsidRPr="004F2835" w:rsidRDefault="004F2835" w:rsidP="004F283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3B4D" w:rsidRPr="00782ABB" w:rsidRDefault="006F34F2" w:rsidP="00B35FBB">
      <w:pPr>
        <w:pStyle w:val="ConsPlusTitle"/>
        <w:ind w:firstLine="708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782AB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2ABB" w:rsidRPr="00782ABB">
        <w:rPr>
          <w:rFonts w:ascii="Times New Roman" w:hAnsi="Times New Roman" w:cs="Times New Roman"/>
          <w:sz w:val="28"/>
          <w:szCs w:val="28"/>
        </w:rPr>
        <w:t>1</w:t>
      </w:r>
      <w:r w:rsidR="002E3B4D" w:rsidRPr="00782AB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E3B4D" w:rsidRPr="004F2835" w:rsidRDefault="002E3B4D" w:rsidP="002E3B4D">
      <w:pPr>
        <w:pStyle w:val="ConsPlusNormal"/>
        <w:ind w:firstLine="540"/>
        <w:jc w:val="both"/>
        <w:rPr>
          <w:sz w:val="28"/>
          <w:szCs w:val="28"/>
        </w:rPr>
      </w:pPr>
    </w:p>
    <w:p w:rsidR="002E3B4D" w:rsidRDefault="002E3B4D" w:rsidP="002E3B4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115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E1156A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организации </w:t>
      </w:r>
      <w:r>
        <w:rPr>
          <w:rFonts w:ascii="Times New Roman" w:hAnsi="Times New Roman"/>
          <w:sz w:val="28"/>
          <w:szCs w:val="28"/>
        </w:rPr>
        <w:br/>
      </w:r>
      <w:r w:rsidRPr="00E1156A">
        <w:rPr>
          <w:rFonts w:ascii="Times New Roman" w:hAnsi="Times New Roman"/>
          <w:sz w:val="28"/>
          <w:szCs w:val="28"/>
        </w:rPr>
        <w:t xml:space="preserve">и осуществления </w:t>
      </w:r>
      <w:r w:rsidR="00782ABB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782ABB" w:rsidRPr="00782ABB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 </w:t>
      </w:r>
      <w:r w:rsidRPr="00E1156A">
        <w:rPr>
          <w:rFonts w:ascii="Times New Roman" w:hAnsi="Times New Roman"/>
          <w:sz w:val="28"/>
          <w:szCs w:val="28"/>
        </w:rPr>
        <w:t xml:space="preserve">(далее </w:t>
      </w:r>
      <w:r w:rsidR="00782ABB">
        <w:rPr>
          <w:rFonts w:ascii="Times New Roman" w:hAnsi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/>
          <w:sz w:val="28"/>
          <w:szCs w:val="28"/>
        </w:rPr>
        <w:t>–</w:t>
      </w:r>
      <w:r w:rsidR="00782ABB">
        <w:rPr>
          <w:rFonts w:ascii="Times New Roman" w:hAnsi="Times New Roman"/>
          <w:sz w:val="28"/>
          <w:szCs w:val="28"/>
        </w:rPr>
        <w:t xml:space="preserve"> Положение,</w:t>
      </w:r>
      <w:r>
        <w:rPr>
          <w:rFonts w:ascii="Times New Roman" w:hAnsi="Times New Roman"/>
          <w:sz w:val="28"/>
          <w:szCs w:val="28"/>
        </w:rPr>
        <w:t xml:space="preserve"> муниципальный </w:t>
      </w:r>
      <w:r w:rsidRPr="00E1156A">
        <w:rPr>
          <w:rFonts w:ascii="Times New Roman" w:hAnsi="Times New Roman"/>
          <w:sz w:val="28"/>
          <w:szCs w:val="28"/>
        </w:rPr>
        <w:t>контроль).</w:t>
      </w:r>
    </w:p>
    <w:p w:rsidR="002E3B4D" w:rsidRDefault="002E3B4D" w:rsidP="002E3B4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53C6A" w:rsidRPr="00A53C6A"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 и контрольных (надзорных) мероприятий (далее – контрольны</w:t>
      </w:r>
      <w:r w:rsidR="00A53C6A">
        <w:rPr>
          <w:rFonts w:ascii="Times New Roman" w:hAnsi="Times New Roman"/>
          <w:sz w:val="28"/>
          <w:szCs w:val="28"/>
        </w:rPr>
        <w:t>е</w:t>
      </w:r>
      <w:r w:rsidR="00A53C6A" w:rsidRPr="00A53C6A">
        <w:rPr>
          <w:rFonts w:ascii="Times New Roman" w:hAnsi="Times New Roman"/>
          <w:sz w:val="28"/>
          <w:szCs w:val="28"/>
        </w:rPr>
        <w:t xml:space="preserve"> мероприяти</w:t>
      </w:r>
      <w:r w:rsidR="00A53C6A">
        <w:rPr>
          <w:rFonts w:ascii="Times New Roman" w:hAnsi="Times New Roman"/>
          <w:sz w:val="28"/>
          <w:szCs w:val="28"/>
        </w:rPr>
        <w:t>я</w:t>
      </w:r>
      <w:r w:rsidR="00A53C6A" w:rsidRPr="00A53C6A">
        <w:rPr>
          <w:rFonts w:ascii="Times New Roman" w:hAnsi="Times New Roman"/>
          <w:sz w:val="28"/>
          <w:szCs w:val="28"/>
        </w:rPr>
        <w:t>) в отношении объектов контроля</w:t>
      </w:r>
      <w:r w:rsidR="00A53C6A">
        <w:rPr>
          <w:rFonts w:ascii="Times New Roman" w:hAnsi="Times New Roman"/>
          <w:sz w:val="28"/>
          <w:szCs w:val="28"/>
        </w:rPr>
        <w:t xml:space="preserve"> </w:t>
      </w:r>
      <w:r w:rsidR="00A53C6A" w:rsidRPr="00A53C6A">
        <w:rPr>
          <w:rFonts w:ascii="Times New Roman" w:hAnsi="Times New Roman"/>
          <w:sz w:val="28"/>
          <w:szCs w:val="28"/>
        </w:rPr>
        <w:t>(далее – объект контроля, контролируемые лица) применяются положения Федерального закона от 31 июля 2020 года</w:t>
      </w:r>
      <w:r w:rsidR="00A53C6A">
        <w:rPr>
          <w:rFonts w:ascii="Times New Roman" w:hAnsi="Times New Roman"/>
          <w:sz w:val="28"/>
          <w:szCs w:val="28"/>
        </w:rPr>
        <w:t xml:space="preserve">            </w:t>
      </w:r>
      <w:r w:rsidR="00A53C6A" w:rsidRPr="00A53C6A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77710" w:rsidRPr="00261354" w:rsidRDefault="00877710" w:rsidP="00A33F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F35">
        <w:rPr>
          <w:rFonts w:ascii="Times New Roman" w:hAnsi="Times New Roman"/>
          <w:sz w:val="28"/>
          <w:szCs w:val="28"/>
        </w:rPr>
        <w:t>.</w:t>
      </w:r>
      <w:r w:rsidR="00A33F30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>Предметом муниципального контроля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соблюдение </w:t>
      </w:r>
      <w:r w:rsidR="0017729C" w:rsidRPr="0017729C">
        <w:rPr>
          <w:rFonts w:ascii="Times New Roman" w:hAnsi="Times New Roman"/>
          <w:sz w:val="28"/>
          <w:szCs w:val="28"/>
        </w:rPr>
        <w:t>граждан</w:t>
      </w:r>
      <w:r w:rsidR="0017729C">
        <w:rPr>
          <w:rFonts w:ascii="Times New Roman" w:hAnsi="Times New Roman"/>
          <w:sz w:val="28"/>
          <w:szCs w:val="28"/>
        </w:rPr>
        <w:t>ами</w:t>
      </w:r>
      <w:r w:rsidR="0017729C" w:rsidRPr="0017729C">
        <w:rPr>
          <w:rFonts w:ascii="Times New Roman" w:hAnsi="Times New Roman"/>
          <w:sz w:val="28"/>
          <w:szCs w:val="28"/>
        </w:rPr>
        <w:t xml:space="preserve"> и организаци</w:t>
      </w:r>
      <w:r w:rsidR="0017729C">
        <w:rPr>
          <w:rFonts w:ascii="Times New Roman" w:hAnsi="Times New Roman"/>
          <w:sz w:val="28"/>
          <w:szCs w:val="28"/>
        </w:rPr>
        <w:t>ями</w:t>
      </w:r>
      <w:r w:rsidR="0017729C" w:rsidRPr="0017729C">
        <w:rPr>
          <w:rFonts w:ascii="Times New Roman" w:hAnsi="Times New Roman"/>
          <w:sz w:val="28"/>
          <w:szCs w:val="28"/>
        </w:rPr>
        <w:t>, деятельность, действия или результаты деятельности</w:t>
      </w:r>
      <w:r w:rsidR="0017729C">
        <w:rPr>
          <w:rFonts w:ascii="Times New Roman" w:hAnsi="Times New Roman"/>
          <w:sz w:val="28"/>
          <w:szCs w:val="28"/>
        </w:rPr>
        <w:t>,</w:t>
      </w:r>
      <w:r w:rsidR="0017729C" w:rsidRPr="0017729C">
        <w:rPr>
          <w:rFonts w:ascii="Times New Roman" w:hAnsi="Times New Roman"/>
          <w:sz w:val="28"/>
          <w:szCs w:val="28"/>
        </w:rPr>
        <w:t xml:space="preserve"> которых либо производственные объекты, находящиеся во владен</w:t>
      </w:r>
      <w:r w:rsidR="0017729C">
        <w:rPr>
          <w:rFonts w:ascii="Times New Roman" w:hAnsi="Times New Roman"/>
          <w:sz w:val="28"/>
          <w:szCs w:val="28"/>
        </w:rPr>
        <w:t>ии и (или) в пользовании которые</w:t>
      </w:r>
      <w:r w:rsidR="0017729C" w:rsidRPr="0017729C">
        <w:rPr>
          <w:rFonts w:ascii="Times New Roman" w:hAnsi="Times New Roman"/>
          <w:sz w:val="28"/>
          <w:szCs w:val="28"/>
        </w:rPr>
        <w:t>, подлежат муниципальному контролю</w:t>
      </w:r>
      <w:r w:rsidR="0017729C">
        <w:rPr>
          <w:rFonts w:ascii="Times New Roman" w:hAnsi="Times New Roman"/>
          <w:sz w:val="28"/>
          <w:szCs w:val="28"/>
        </w:rPr>
        <w:t xml:space="preserve">, </w:t>
      </w:r>
      <w:r w:rsidRPr="009F074C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/>
          <w:sz w:val="28"/>
          <w:szCs w:val="28"/>
        </w:rPr>
        <w:t>обязательных требований:</w:t>
      </w:r>
    </w:p>
    <w:p w:rsidR="009C1040" w:rsidRPr="009C1040" w:rsidRDefault="00877710" w:rsidP="009C1040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1) </w:t>
      </w:r>
      <w:r w:rsidR="009C1040" w:rsidRPr="009C1040">
        <w:rPr>
          <w:rFonts w:ascii="Times New Roman" w:hAnsi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9C1040" w:rsidRPr="009C1040" w:rsidRDefault="009C1040" w:rsidP="009C1040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9C1040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C1040" w:rsidRDefault="009C1040" w:rsidP="009C1040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9C1040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C1040" w:rsidRDefault="009C1040" w:rsidP="009C1040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9C1040">
        <w:rPr>
          <w:rFonts w:ascii="Times New Roman" w:hAnsi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 (за исключением муниципальных </w:t>
      </w:r>
      <w:r w:rsidRPr="009C1040">
        <w:rPr>
          <w:rFonts w:ascii="Times New Roman" w:hAnsi="Times New Roman"/>
          <w:sz w:val="28"/>
          <w:szCs w:val="28"/>
        </w:rPr>
        <w:lastRenderedPageBreak/>
        <w:t>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77710" w:rsidRPr="000E7BBF" w:rsidRDefault="00877710" w:rsidP="007463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710" w:rsidRPr="006059DA" w:rsidRDefault="00537F63" w:rsidP="0074630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7710" w:rsidRPr="0074630D">
        <w:rPr>
          <w:rFonts w:ascii="Times New Roman" w:hAnsi="Times New Roman"/>
          <w:sz w:val="28"/>
          <w:szCs w:val="28"/>
        </w:rPr>
        <w:t>.</w:t>
      </w:r>
      <w:r w:rsidR="00877710" w:rsidRPr="006059DA">
        <w:rPr>
          <w:rFonts w:ascii="Times New Roman" w:hAnsi="Times New Roman"/>
          <w:sz w:val="28"/>
          <w:szCs w:val="28"/>
        </w:rPr>
        <w:t xml:space="preserve"> Объектами муниципального контроля (далее – объект контроля) являются:</w:t>
      </w:r>
    </w:p>
    <w:p w:rsidR="00877710" w:rsidRPr="00A510E0" w:rsidRDefault="00700D7F" w:rsidP="007463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37F63">
        <w:rPr>
          <w:rFonts w:ascii="Times New Roman" w:hAnsi="Times New Roman"/>
          <w:sz w:val="28"/>
          <w:szCs w:val="28"/>
        </w:rPr>
        <w:t>)</w:t>
      </w:r>
      <w:r w:rsidR="00877710" w:rsidRPr="006059DA">
        <w:rPr>
          <w:rFonts w:ascii="Times New Roman" w:hAnsi="Times New Roman"/>
          <w:sz w:val="28"/>
          <w:szCs w:val="28"/>
        </w:rPr>
        <w:t xml:space="preserve"> деятельность, действия (</w:t>
      </w:r>
      <w:r>
        <w:rPr>
          <w:rFonts w:ascii="Times New Roman" w:hAnsi="Times New Roman"/>
          <w:sz w:val="28"/>
          <w:szCs w:val="28"/>
        </w:rPr>
        <w:t>бездействие) контролируемых лиц</w:t>
      </w:r>
      <w:r w:rsidR="00877710" w:rsidRPr="006059DA">
        <w:rPr>
          <w:rFonts w:ascii="Times New Roman" w:hAnsi="Times New Roman"/>
          <w:sz w:val="28"/>
          <w:szCs w:val="28"/>
        </w:rPr>
        <w:t>,</w:t>
      </w:r>
      <w:r w:rsidR="00877710">
        <w:rPr>
          <w:rFonts w:ascii="Times New Roman" w:hAnsi="Times New Roman"/>
          <w:sz w:val="28"/>
          <w:szCs w:val="28"/>
        </w:rPr>
        <w:t xml:space="preserve"> </w:t>
      </w:r>
      <w:r w:rsidR="00877710" w:rsidRPr="006059DA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877710">
        <w:rPr>
          <w:rFonts w:ascii="Times New Roman" w:hAnsi="Times New Roman"/>
          <w:sz w:val="28"/>
          <w:szCs w:val="28"/>
        </w:rPr>
        <w:t xml:space="preserve">; </w:t>
      </w:r>
    </w:p>
    <w:p w:rsidR="00877710" w:rsidRDefault="00700D7F" w:rsidP="00746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37F63">
        <w:rPr>
          <w:rFonts w:ascii="Times New Roman" w:hAnsi="Times New Roman"/>
          <w:sz w:val="28"/>
          <w:szCs w:val="28"/>
        </w:rPr>
        <w:t>)</w:t>
      </w:r>
      <w:r w:rsidR="00877710">
        <w:rPr>
          <w:rFonts w:ascii="Times New Roman" w:hAnsi="Times New Roman"/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877710" w:rsidRDefault="00700D7F" w:rsidP="00746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37F63">
        <w:rPr>
          <w:rFonts w:ascii="Times New Roman" w:hAnsi="Times New Roman"/>
          <w:sz w:val="28"/>
          <w:szCs w:val="28"/>
        </w:rPr>
        <w:t>)</w:t>
      </w:r>
      <w:r w:rsidR="00877710">
        <w:rPr>
          <w:rFonts w:ascii="Times New Roman" w:hAnsi="Times New Roman"/>
          <w:sz w:val="28"/>
          <w:szCs w:val="28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77710" w:rsidRPr="004F383F" w:rsidRDefault="00537F63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5</w:t>
      </w:r>
      <w:r w:rsidR="00877710" w:rsidRPr="004F383F">
        <w:rPr>
          <w:rFonts w:ascii="Times New Roman" w:hAnsi="Times New Roman"/>
          <w:color w:val="000000"/>
          <w:sz w:val="28"/>
          <w:szCs w:val="28"/>
        </w:rPr>
        <w:t xml:space="preserve">. Учет объектов контроля осуществляется в соответствии с настоящим </w:t>
      </w:r>
      <w:r w:rsidR="00700D7F" w:rsidRPr="004F383F">
        <w:rPr>
          <w:rFonts w:ascii="Times New Roman" w:hAnsi="Times New Roman"/>
          <w:color w:val="000000"/>
          <w:sz w:val="28"/>
          <w:szCs w:val="28"/>
        </w:rPr>
        <w:t>П</w:t>
      </w:r>
      <w:r w:rsidR="00877710" w:rsidRPr="004F383F">
        <w:rPr>
          <w:rFonts w:ascii="Times New Roman" w:hAnsi="Times New Roman"/>
          <w:color w:val="000000"/>
          <w:sz w:val="28"/>
          <w:szCs w:val="28"/>
        </w:rPr>
        <w:t xml:space="preserve">оложением посредством: 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 xml:space="preserve">перечня объектов контроля, утвержденного </w:t>
      </w:r>
      <w:r w:rsidR="00700D7F" w:rsidRPr="004F383F">
        <w:rPr>
          <w:rFonts w:ascii="Times New Roman" w:hAnsi="Times New Roman"/>
          <w:color w:val="000000"/>
          <w:sz w:val="28"/>
          <w:szCs w:val="28"/>
        </w:rPr>
        <w:t>правовым актом</w:t>
      </w:r>
      <w:r w:rsidR="00C4375F" w:rsidRPr="004F3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5F4" w:rsidRPr="004F383F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4375F" w:rsidRPr="004F383F">
        <w:rPr>
          <w:rFonts w:ascii="Times New Roman" w:hAnsi="Times New Roman"/>
          <w:color w:val="000000"/>
          <w:sz w:val="28"/>
          <w:szCs w:val="28"/>
        </w:rPr>
        <w:t>Труновского муниципального округа Ставропольского края</w:t>
      </w:r>
      <w:r w:rsidR="00537F63" w:rsidRPr="004F3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383F">
        <w:rPr>
          <w:rFonts w:ascii="Times New Roman" w:hAnsi="Times New Roman"/>
          <w:color w:val="000000"/>
          <w:sz w:val="28"/>
          <w:szCs w:val="28"/>
        </w:rPr>
        <w:t xml:space="preserve">и размещенного на официальном сайте </w:t>
      </w:r>
      <w:r w:rsidR="00700D7F" w:rsidRPr="00700D7F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Труновского муниципального округа Ставропольского края в информационно - телекоммуникационной сети «Интернет» </w:t>
      </w:r>
      <w:r w:rsidR="00700D7F">
        <w:rPr>
          <w:rFonts w:ascii="Times New Roman" w:hAnsi="Times New Roman"/>
          <w:color w:val="000000"/>
          <w:sz w:val="28"/>
          <w:szCs w:val="28"/>
        </w:rPr>
        <w:t>(далее – официальный сайт ОМС)</w:t>
      </w:r>
      <w:r w:rsidRPr="004F383F">
        <w:rPr>
          <w:rFonts w:ascii="Times New Roman" w:hAnsi="Times New Roman"/>
          <w:color w:val="000000"/>
          <w:sz w:val="28"/>
          <w:szCs w:val="28"/>
        </w:rPr>
        <w:t>;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Перечень объектов контроля содержит следующую информацию: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1) 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lastRenderedPageBreak/>
        <w:t>2) основной государственный регистрационный номер;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3) идентификационный номер налогоплательщика;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4) наименование объекта контроля (при наличии);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5) место нахождения объекта контроля;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</w:p>
    <w:p w:rsidR="00877710" w:rsidRPr="004F383F" w:rsidRDefault="00877710" w:rsidP="008777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877710" w:rsidRPr="004C586D" w:rsidRDefault="00537F63" w:rsidP="0087771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77710" w:rsidRPr="004C586D">
        <w:rPr>
          <w:rFonts w:ascii="Times New Roman" w:hAnsi="Times New Roman"/>
          <w:sz w:val="28"/>
          <w:szCs w:val="28"/>
        </w:rPr>
        <w:t>.</w:t>
      </w:r>
      <w:r w:rsidR="00877710">
        <w:rPr>
          <w:rFonts w:ascii="Times New Roman" w:hAnsi="Times New Roman"/>
          <w:sz w:val="28"/>
          <w:szCs w:val="28"/>
        </w:rPr>
        <w:t> Муниципальный контроль</w:t>
      </w:r>
      <w:r w:rsidR="00877710" w:rsidRPr="004C586D">
        <w:rPr>
          <w:rFonts w:ascii="Times New Roman" w:hAnsi="Times New Roman"/>
          <w:sz w:val="28"/>
          <w:szCs w:val="28"/>
        </w:rPr>
        <w:t xml:space="preserve"> осуществляется посредством проведения:</w:t>
      </w:r>
    </w:p>
    <w:p w:rsidR="00877710" w:rsidRPr="004C586D" w:rsidRDefault="00877710" w:rsidP="0087771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C586D">
        <w:rPr>
          <w:rFonts w:ascii="Times New Roman" w:hAnsi="Times New Roman"/>
          <w:sz w:val="28"/>
          <w:szCs w:val="28"/>
        </w:rPr>
        <w:t>1) профилактических мероприятий;</w:t>
      </w:r>
    </w:p>
    <w:p w:rsidR="00877710" w:rsidRPr="004C586D" w:rsidRDefault="00877710" w:rsidP="0087771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C586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контрольных мероприятий со взаимодействием с контролируемым лицом</w:t>
      </w:r>
      <w:r w:rsidRPr="004C586D">
        <w:rPr>
          <w:rFonts w:ascii="Times New Roman" w:hAnsi="Times New Roman"/>
          <w:sz w:val="28"/>
          <w:szCs w:val="28"/>
        </w:rPr>
        <w:t>;</w:t>
      </w:r>
    </w:p>
    <w:p w:rsidR="00877710" w:rsidRDefault="00877710" w:rsidP="0087771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C586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4C586D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</w:t>
      </w:r>
      <w:r w:rsidRPr="004C586D">
        <w:rPr>
          <w:rFonts w:ascii="Times New Roman" w:hAnsi="Times New Roman"/>
          <w:sz w:val="28"/>
          <w:szCs w:val="28"/>
        </w:rPr>
        <w:t>.</w:t>
      </w:r>
    </w:p>
    <w:p w:rsidR="00877710" w:rsidRPr="004F133B" w:rsidRDefault="00537F63" w:rsidP="0087771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630D">
        <w:rPr>
          <w:rFonts w:ascii="Times New Roman" w:hAnsi="Times New Roman"/>
          <w:sz w:val="28"/>
          <w:szCs w:val="28"/>
        </w:rPr>
        <w:t xml:space="preserve">. </w:t>
      </w:r>
      <w:r w:rsidR="00877710" w:rsidRPr="004F133B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Труновского муниципального о</w:t>
      </w:r>
      <w:r w:rsidR="0017729C">
        <w:rPr>
          <w:rFonts w:ascii="Times New Roman" w:hAnsi="Times New Roman"/>
          <w:sz w:val="28"/>
          <w:szCs w:val="28"/>
        </w:rPr>
        <w:t>круга</w:t>
      </w:r>
      <w:r w:rsidR="00877710" w:rsidRPr="004F133B">
        <w:rPr>
          <w:rFonts w:ascii="Times New Roman" w:hAnsi="Times New Roman"/>
          <w:sz w:val="28"/>
          <w:szCs w:val="28"/>
        </w:rPr>
        <w:t xml:space="preserve"> Ставропольского края (далее – </w:t>
      </w:r>
      <w:r w:rsidR="0017729C">
        <w:rPr>
          <w:rFonts w:ascii="Times New Roman" w:hAnsi="Times New Roman"/>
          <w:sz w:val="28"/>
          <w:szCs w:val="28"/>
        </w:rPr>
        <w:t>к</w:t>
      </w:r>
      <w:r w:rsidR="00877710" w:rsidRPr="004F133B">
        <w:rPr>
          <w:rFonts w:ascii="Times New Roman" w:hAnsi="Times New Roman"/>
          <w:sz w:val="28"/>
          <w:szCs w:val="28"/>
        </w:rPr>
        <w:t>онтрольный орган).</w:t>
      </w:r>
    </w:p>
    <w:p w:rsidR="00960824" w:rsidRPr="004F383F" w:rsidRDefault="00537F63" w:rsidP="00960824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>Непосредственное осуществлени</w:t>
      </w:r>
      <w:r w:rsidR="0017729C" w:rsidRPr="004F383F">
        <w:rPr>
          <w:rFonts w:ascii="Times New Roman" w:hAnsi="Times New Roman"/>
          <w:color w:val="000000"/>
          <w:sz w:val="28"/>
          <w:szCs w:val="28"/>
        </w:rPr>
        <w:t>е</w:t>
      </w:r>
      <w:r w:rsidR="00CD0F1B" w:rsidRPr="004F383F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="00F32F35" w:rsidRPr="004F383F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 w:rsidR="00CD0F1B" w:rsidRPr="004F383F">
        <w:rPr>
          <w:rFonts w:ascii="Times New Roman" w:hAnsi="Times New Roman"/>
          <w:color w:val="000000"/>
          <w:sz w:val="28"/>
          <w:szCs w:val="28"/>
        </w:rPr>
        <w:t>я</w:t>
      </w:r>
      <w:r w:rsidR="00F32F35" w:rsidRPr="004F3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F1B" w:rsidRPr="004F383F">
        <w:rPr>
          <w:rFonts w:ascii="Times New Roman" w:hAnsi="Times New Roman"/>
          <w:color w:val="000000"/>
          <w:sz w:val="28"/>
          <w:szCs w:val="28"/>
        </w:rPr>
        <w:t xml:space="preserve">возлагается на </w:t>
      </w:r>
      <w:r w:rsidR="00960824" w:rsidRPr="004F383F">
        <w:rPr>
          <w:rFonts w:ascii="Times New Roman" w:hAnsi="Times New Roman"/>
          <w:color w:val="000000"/>
          <w:sz w:val="28"/>
          <w:szCs w:val="28"/>
        </w:rPr>
        <w:t>отдел жилищно-коммунального и дорожного хозяйства администрации</w:t>
      </w:r>
      <w:r w:rsidR="00C31272" w:rsidRPr="00C31272">
        <w:t xml:space="preserve"> </w:t>
      </w:r>
      <w:r w:rsidR="00C31272" w:rsidRPr="00C31272">
        <w:rPr>
          <w:rFonts w:ascii="Times New Roman" w:hAnsi="Times New Roman"/>
          <w:color w:val="000000"/>
          <w:sz w:val="28"/>
          <w:szCs w:val="28"/>
        </w:rPr>
        <w:t>Труновского муниципального округа Ставропольского края</w:t>
      </w:r>
      <w:r w:rsidR="00960824" w:rsidRPr="004F383F">
        <w:rPr>
          <w:rFonts w:ascii="Times New Roman" w:hAnsi="Times New Roman"/>
          <w:color w:val="000000"/>
          <w:sz w:val="28"/>
          <w:szCs w:val="28"/>
        </w:rPr>
        <w:t>.</w:t>
      </w:r>
    </w:p>
    <w:p w:rsidR="007042D7" w:rsidRPr="00537F63" w:rsidRDefault="00F6679B" w:rsidP="00537F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042D7" w:rsidRPr="00537F63">
        <w:rPr>
          <w:rFonts w:ascii="Times New Roman" w:hAnsi="Times New Roman"/>
          <w:sz w:val="28"/>
          <w:szCs w:val="28"/>
        </w:rPr>
        <w:t xml:space="preserve">. От имени </w:t>
      </w:r>
      <w:r w:rsidR="00C31272">
        <w:rPr>
          <w:rFonts w:ascii="Times New Roman" w:hAnsi="Times New Roman"/>
          <w:sz w:val="28"/>
          <w:szCs w:val="28"/>
        </w:rPr>
        <w:t>к</w:t>
      </w:r>
      <w:r w:rsidR="007042D7" w:rsidRPr="00537F63">
        <w:rPr>
          <w:rFonts w:ascii="Times New Roman" w:hAnsi="Times New Roman"/>
          <w:sz w:val="28"/>
          <w:szCs w:val="28"/>
        </w:rPr>
        <w:t>онтрольного органа муниципальный контроль осуществля</w:t>
      </w:r>
      <w:r w:rsidR="00C31272">
        <w:rPr>
          <w:rFonts w:ascii="Times New Roman" w:hAnsi="Times New Roman"/>
          <w:sz w:val="28"/>
          <w:szCs w:val="28"/>
        </w:rPr>
        <w:t>ю</w:t>
      </w:r>
      <w:r w:rsidR="007042D7" w:rsidRPr="00537F63">
        <w:rPr>
          <w:rFonts w:ascii="Times New Roman" w:hAnsi="Times New Roman"/>
          <w:sz w:val="28"/>
          <w:szCs w:val="28"/>
        </w:rPr>
        <w:t>т следующие должностные лица:</w:t>
      </w:r>
    </w:p>
    <w:p w:rsidR="007042D7" w:rsidRPr="00537F63" w:rsidRDefault="007042D7" w:rsidP="0053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F63">
        <w:rPr>
          <w:rFonts w:ascii="Times New Roman" w:hAnsi="Times New Roman"/>
          <w:sz w:val="28"/>
          <w:szCs w:val="28"/>
        </w:rPr>
        <w:t xml:space="preserve">1) </w:t>
      </w:r>
      <w:r w:rsidR="00C31272">
        <w:rPr>
          <w:rFonts w:ascii="Times New Roman" w:hAnsi="Times New Roman"/>
          <w:sz w:val="28"/>
          <w:szCs w:val="28"/>
        </w:rPr>
        <w:t xml:space="preserve">Глава </w:t>
      </w:r>
      <w:r w:rsidR="00C31272" w:rsidRPr="00C31272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</w:t>
      </w:r>
      <w:r w:rsidR="00C31272">
        <w:rPr>
          <w:rFonts w:ascii="Times New Roman" w:hAnsi="Times New Roman"/>
          <w:sz w:val="28"/>
          <w:szCs w:val="28"/>
        </w:rPr>
        <w:t>;</w:t>
      </w:r>
    </w:p>
    <w:p w:rsidR="00C31272" w:rsidRDefault="007042D7" w:rsidP="0053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F63">
        <w:rPr>
          <w:rFonts w:ascii="Times New Roman" w:hAnsi="Times New Roman"/>
          <w:sz w:val="28"/>
          <w:szCs w:val="28"/>
        </w:rPr>
        <w:t xml:space="preserve">2) </w:t>
      </w:r>
      <w:r w:rsidR="00C31272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="00C31272" w:rsidRPr="00C31272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</w:t>
      </w:r>
      <w:r w:rsidR="00C31272">
        <w:rPr>
          <w:rFonts w:ascii="Times New Roman" w:hAnsi="Times New Roman"/>
          <w:sz w:val="28"/>
          <w:szCs w:val="28"/>
        </w:rPr>
        <w:t>;</w:t>
      </w:r>
    </w:p>
    <w:p w:rsidR="00C31272" w:rsidRDefault="00C31272" w:rsidP="0053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главный специалист отдела </w:t>
      </w:r>
      <w:r w:rsidRPr="00C31272">
        <w:rPr>
          <w:rFonts w:ascii="Times New Roman" w:hAnsi="Times New Roman"/>
          <w:sz w:val="28"/>
          <w:szCs w:val="28"/>
        </w:rPr>
        <w:t>жилищно-коммунального и дорожного хозяйства администрации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7042D7" w:rsidRDefault="00C31272" w:rsidP="0053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ведущий специалист отдела </w:t>
      </w:r>
      <w:r w:rsidRPr="00C31272">
        <w:rPr>
          <w:rFonts w:ascii="Times New Roman" w:hAnsi="Times New Roman"/>
          <w:sz w:val="28"/>
          <w:szCs w:val="28"/>
        </w:rPr>
        <w:t>жилищно-коммунального и дорожного хозяйства администрации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042D7" w:rsidRPr="00537F63">
        <w:rPr>
          <w:rFonts w:ascii="Times New Roman" w:hAnsi="Times New Roman"/>
          <w:sz w:val="28"/>
          <w:szCs w:val="28"/>
        </w:rPr>
        <w:t>(далее – инспектор).</w:t>
      </w:r>
    </w:p>
    <w:p w:rsidR="00F6679B" w:rsidRDefault="00F6679B" w:rsidP="00F66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Должностными лицами</w:t>
      </w:r>
      <w:r w:rsidR="00A33F30">
        <w:rPr>
          <w:rFonts w:ascii="Times New Roman" w:hAnsi="Times New Roman"/>
          <w:sz w:val="28"/>
          <w:szCs w:val="28"/>
        </w:rPr>
        <w:t xml:space="preserve"> уполномоченными</w:t>
      </w:r>
      <w:r>
        <w:rPr>
          <w:rFonts w:ascii="Times New Roman" w:hAnsi="Times New Roman"/>
          <w:sz w:val="28"/>
          <w:szCs w:val="28"/>
        </w:rPr>
        <w:t xml:space="preserve"> на п</w:t>
      </w:r>
      <w:r w:rsidRPr="00F6679B">
        <w:rPr>
          <w:rFonts w:ascii="Times New Roman" w:hAnsi="Times New Roman"/>
          <w:sz w:val="28"/>
          <w:szCs w:val="28"/>
        </w:rPr>
        <w:t>ринятие решени</w:t>
      </w:r>
      <w:r>
        <w:rPr>
          <w:rFonts w:ascii="Times New Roman" w:hAnsi="Times New Roman"/>
          <w:sz w:val="28"/>
          <w:szCs w:val="28"/>
        </w:rPr>
        <w:t>я</w:t>
      </w:r>
      <w:r w:rsidRPr="00F6679B">
        <w:rPr>
          <w:rFonts w:ascii="Times New Roman" w:hAnsi="Times New Roman"/>
          <w:sz w:val="28"/>
          <w:szCs w:val="28"/>
        </w:rPr>
        <w:t xml:space="preserve"> о проведении контрольных мероприятий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F6679B" w:rsidRDefault="00F6679B" w:rsidP="00F66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9B">
        <w:rPr>
          <w:rFonts w:ascii="Times New Roman" w:hAnsi="Times New Roman"/>
          <w:sz w:val="28"/>
          <w:szCs w:val="28"/>
        </w:rPr>
        <w:t>Глава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C31272" w:rsidRDefault="00F6679B" w:rsidP="00F66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  <w:r w:rsidRPr="00F6679B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F6679B" w:rsidRPr="00F6679B" w:rsidRDefault="00CD0F1B" w:rsidP="00F667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960FC" w:rsidRPr="00537F63">
        <w:rPr>
          <w:rFonts w:ascii="Times New Roman" w:hAnsi="Times New Roman"/>
          <w:sz w:val="28"/>
          <w:szCs w:val="28"/>
        </w:rPr>
        <w:t xml:space="preserve">. </w:t>
      </w:r>
      <w:r w:rsidR="00F6679B" w:rsidRPr="00F6679B">
        <w:rPr>
          <w:rFonts w:ascii="Times New Roman" w:hAnsi="Times New Roman"/>
          <w:sz w:val="28"/>
          <w:szCs w:val="28"/>
        </w:rPr>
        <w:t xml:space="preserve">Должностные лица, при осуществлении </w:t>
      </w:r>
      <w:r w:rsidR="00490788">
        <w:rPr>
          <w:rFonts w:ascii="Times New Roman" w:hAnsi="Times New Roman"/>
          <w:sz w:val="28"/>
          <w:szCs w:val="28"/>
        </w:rPr>
        <w:t>муниципального контроля</w:t>
      </w:r>
      <w:r w:rsidR="00F6679B" w:rsidRPr="00F6679B">
        <w:rPr>
          <w:rFonts w:ascii="Times New Roman" w:hAnsi="Times New Roman"/>
          <w:sz w:val="28"/>
          <w:szCs w:val="28"/>
        </w:rPr>
        <w:t xml:space="preserve">, при проведении контрольных мероприятий в пределах своих полномочий и в объеме проводимых контрольных действий пользуются правами, выполняют обязанности и несут ответственность в соответствии с Федеральным законом </w:t>
      </w:r>
      <w:r w:rsidR="00490788" w:rsidRPr="00490788">
        <w:rPr>
          <w:rFonts w:ascii="Times New Roman" w:hAnsi="Times New Roman"/>
          <w:sz w:val="28"/>
          <w:szCs w:val="28"/>
        </w:rPr>
        <w:t>№ 248-ФЗ</w:t>
      </w:r>
      <w:r w:rsidR="00F6679B" w:rsidRPr="00F6679B">
        <w:rPr>
          <w:rFonts w:ascii="Times New Roman" w:hAnsi="Times New Roman"/>
          <w:sz w:val="28"/>
          <w:szCs w:val="28"/>
        </w:rPr>
        <w:t xml:space="preserve">. </w:t>
      </w:r>
    </w:p>
    <w:p w:rsidR="00F6679B" w:rsidRDefault="00A33F30" w:rsidP="00381F6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="00F6679B" w:rsidRPr="00F6679B">
        <w:rPr>
          <w:rFonts w:ascii="Times New Roman" w:hAnsi="Times New Roman"/>
          <w:sz w:val="28"/>
          <w:szCs w:val="28"/>
        </w:rPr>
        <w:t xml:space="preserve">К отношениям, связанным с осуществлением </w:t>
      </w:r>
      <w:r w:rsidR="00490788">
        <w:rPr>
          <w:rFonts w:ascii="Times New Roman" w:hAnsi="Times New Roman"/>
          <w:sz w:val="28"/>
          <w:szCs w:val="28"/>
        </w:rPr>
        <w:t>муниципального контроля</w:t>
      </w:r>
      <w:r w:rsidR="00F6679B" w:rsidRPr="00F6679B">
        <w:rPr>
          <w:rFonts w:ascii="Times New Roman" w:hAnsi="Times New Roman"/>
          <w:sz w:val="28"/>
          <w:szCs w:val="28"/>
        </w:rPr>
        <w:t>, применяются положения Федерального закона</w:t>
      </w:r>
      <w:r w:rsidR="00490788">
        <w:rPr>
          <w:rFonts w:ascii="Times New Roman" w:hAnsi="Times New Roman"/>
          <w:sz w:val="28"/>
          <w:szCs w:val="28"/>
        </w:rPr>
        <w:t xml:space="preserve"> № 248-ФЗ</w:t>
      </w:r>
      <w:r w:rsidR="00F6679B" w:rsidRPr="00F6679B">
        <w:rPr>
          <w:rFonts w:ascii="Times New Roman" w:hAnsi="Times New Roman"/>
          <w:sz w:val="28"/>
          <w:szCs w:val="28"/>
        </w:rPr>
        <w:t>.</w:t>
      </w:r>
    </w:p>
    <w:p w:rsidR="00F6679B" w:rsidRDefault="00F6679B" w:rsidP="00537F63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E3B4D" w:rsidRPr="00B960FC" w:rsidRDefault="00490788" w:rsidP="0049078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2E3B4D" w:rsidRPr="00B960FC">
        <w:rPr>
          <w:rFonts w:ascii="Times New Roman" w:hAnsi="Times New Roman"/>
          <w:b/>
          <w:sz w:val="28"/>
          <w:szCs w:val="28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2E3B4D" w:rsidRPr="00B960FC" w:rsidRDefault="002E3B4D" w:rsidP="002E3B4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E3B4D" w:rsidRPr="00B960FC" w:rsidRDefault="00011095" w:rsidP="002E3B4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33F30">
        <w:rPr>
          <w:rFonts w:ascii="Times New Roman" w:hAnsi="Times New Roman"/>
          <w:sz w:val="28"/>
          <w:szCs w:val="28"/>
        </w:rPr>
        <w:t>2</w:t>
      </w:r>
      <w:r w:rsidR="002E3B4D" w:rsidRPr="00B960FC">
        <w:rPr>
          <w:rFonts w:ascii="Times New Roman" w:hAnsi="Times New Roman"/>
          <w:sz w:val="28"/>
          <w:szCs w:val="28"/>
        </w:rPr>
        <w:t>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2E3B4D" w:rsidRPr="00B960FC" w:rsidRDefault="00490788" w:rsidP="004907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  <w:r w:rsidR="002E3B4D" w:rsidRPr="00B960FC">
        <w:rPr>
          <w:rFonts w:ascii="Times New Roman" w:hAnsi="Times New Roman"/>
          <w:b/>
          <w:sz w:val="28"/>
          <w:szCs w:val="28"/>
        </w:rPr>
        <w:t>.</w:t>
      </w:r>
      <w:r w:rsidR="002E3B4D" w:rsidRPr="00B960FC">
        <w:rPr>
          <w:rFonts w:ascii="Times New Roman" w:hAnsi="Times New Roman"/>
          <w:b/>
          <w:sz w:val="28"/>
          <w:szCs w:val="28"/>
        </w:rPr>
        <w:tab/>
        <w:t>Профилактика рисков причинения вреда (ущерба) охраняемым законом ценностям</w:t>
      </w:r>
    </w:p>
    <w:p w:rsidR="002E3B4D" w:rsidRPr="00B960FC" w:rsidRDefault="002E3B4D" w:rsidP="00B960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B4D" w:rsidRPr="00B960FC" w:rsidRDefault="002E3B4D" w:rsidP="00B96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>1</w:t>
      </w:r>
      <w:r w:rsidR="00A33F30">
        <w:rPr>
          <w:rFonts w:ascii="Times New Roman" w:hAnsi="Times New Roman"/>
          <w:sz w:val="28"/>
          <w:szCs w:val="28"/>
        </w:rPr>
        <w:t>3</w:t>
      </w:r>
      <w:r w:rsidRPr="00B960FC">
        <w:rPr>
          <w:rFonts w:ascii="Times New Roman" w:hAnsi="Times New Roman"/>
          <w:sz w:val="28"/>
          <w:szCs w:val="28"/>
        </w:rPr>
        <w:t>.</w:t>
      </w:r>
      <w:r w:rsidR="009A5D59" w:rsidRPr="00B960FC">
        <w:rPr>
          <w:rFonts w:ascii="Times New Roman" w:hAnsi="Times New Roman"/>
          <w:sz w:val="28"/>
          <w:szCs w:val="28"/>
        </w:rPr>
        <w:t xml:space="preserve"> </w:t>
      </w:r>
      <w:r w:rsidRPr="00B960FC">
        <w:rPr>
          <w:rFonts w:ascii="Times New Roman" w:hAnsi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E3B4D" w:rsidRPr="00B960FC" w:rsidRDefault="00A33F30" w:rsidP="00B96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E3B4D" w:rsidRPr="00B960FC">
        <w:rPr>
          <w:rFonts w:ascii="Times New Roman" w:hAnsi="Times New Roman"/>
          <w:sz w:val="28"/>
          <w:szCs w:val="28"/>
        </w:rPr>
        <w:t xml:space="preserve">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 рисков причинения вреда), утвержденной </w:t>
      </w:r>
      <w:r w:rsidR="00314F2B" w:rsidRPr="00314F2B">
        <w:rPr>
          <w:rFonts w:ascii="Times New Roman" w:hAnsi="Times New Roman"/>
          <w:sz w:val="28"/>
          <w:szCs w:val="28"/>
        </w:rPr>
        <w:t>администраци</w:t>
      </w:r>
      <w:r w:rsidR="00314F2B">
        <w:rPr>
          <w:rFonts w:ascii="Times New Roman" w:hAnsi="Times New Roman"/>
          <w:sz w:val="28"/>
          <w:szCs w:val="28"/>
        </w:rPr>
        <w:t>ей</w:t>
      </w:r>
      <w:r w:rsidR="00314F2B" w:rsidRPr="00314F2B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</w:t>
      </w:r>
      <w:r w:rsidR="002E3B4D" w:rsidRPr="00B960FC">
        <w:rPr>
          <w:rFonts w:ascii="Times New Roman" w:hAnsi="Times New Roman"/>
          <w:sz w:val="28"/>
          <w:szCs w:val="28"/>
        </w:rPr>
        <w:t xml:space="preserve">, прошедшей общественное обсуждение, и размещенной на </w:t>
      </w:r>
      <w:r w:rsidR="00314F2B" w:rsidRPr="00314F2B">
        <w:rPr>
          <w:rFonts w:ascii="Times New Roman" w:hAnsi="Times New Roman"/>
          <w:sz w:val="28"/>
          <w:szCs w:val="28"/>
        </w:rPr>
        <w:t>официальн</w:t>
      </w:r>
      <w:r w:rsidR="00314F2B">
        <w:rPr>
          <w:rFonts w:ascii="Times New Roman" w:hAnsi="Times New Roman"/>
          <w:sz w:val="28"/>
          <w:szCs w:val="28"/>
        </w:rPr>
        <w:t>ом</w:t>
      </w:r>
      <w:r w:rsidR="00314F2B" w:rsidRPr="00314F2B">
        <w:rPr>
          <w:rFonts w:ascii="Times New Roman" w:hAnsi="Times New Roman"/>
          <w:sz w:val="28"/>
          <w:szCs w:val="28"/>
        </w:rPr>
        <w:t xml:space="preserve"> сайт</w:t>
      </w:r>
      <w:r w:rsidR="00314F2B">
        <w:rPr>
          <w:rFonts w:ascii="Times New Roman" w:hAnsi="Times New Roman"/>
          <w:sz w:val="28"/>
          <w:szCs w:val="28"/>
        </w:rPr>
        <w:t>е</w:t>
      </w:r>
      <w:r w:rsidR="00314F2B" w:rsidRPr="00314F2B">
        <w:rPr>
          <w:rFonts w:ascii="Times New Roman" w:hAnsi="Times New Roman"/>
          <w:sz w:val="28"/>
          <w:szCs w:val="28"/>
        </w:rPr>
        <w:t xml:space="preserve"> ОМС</w:t>
      </w:r>
      <w:r w:rsidR="002E3B4D" w:rsidRPr="00B960FC">
        <w:rPr>
          <w:rFonts w:ascii="Times New Roman" w:hAnsi="Times New Roman"/>
          <w:sz w:val="28"/>
          <w:szCs w:val="28"/>
        </w:rPr>
        <w:t>.</w:t>
      </w:r>
    </w:p>
    <w:p w:rsidR="00E737D5" w:rsidRDefault="00381F66" w:rsidP="00805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3F30">
        <w:rPr>
          <w:rFonts w:ascii="Times New Roman" w:hAnsi="Times New Roman"/>
          <w:sz w:val="28"/>
          <w:szCs w:val="28"/>
        </w:rPr>
        <w:t>15</w:t>
      </w:r>
      <w:r w:rsidR="002E3B4D" w:rsidRPr="00B960FC">
        <w:rPr>
          <w:rFonts w:ascii="Times New Roman" w:hAnsi="Times New Roman"/>
          <w:sz w:val="28"/>
          <w:szCs w:val="28"/>
        </w:rPr>
        <w:t xml:space="preserve">. Программа профилактики рисков причинения вреда утверждается ежегодно в срок </w:t>
      </w:r>
      <w:r w:rsidR="00E737D5">
        <w:rPr>
          <w:rFonts w:ascii="Times New Roman" w:hAnsi="Times New Roman"/>
          <w:sz w:val="28"/>
          <w:szCs w:val="28"/>
          <w:lang w:eastAsia="ru-RU"/>
        </w:rPr>
        <w:t xml:space="preserve">не позднее 20 декабря предшествующего года и размещается на официальном сайте </w:t>
      </w:r>
      <w:r w:rsidR="00314F2B">
        <w:rPr>
          <w:rFonts w:ascii="Times New Roman" w:hAnsi="Times New Roman"/>
          <w:sz w:val="28"/>
          <w:szCs w:val="28"/>
          <w:lang w:eastAsia="ru-RU"/>
        </w:rPr>
        <w:t xml:space="preserve">ОМС </w:t>
      </w:r>
      <w:r w:rsidR="00E737D5">
        <w:rPr>
          <w:rFonts w:ascii="Times New Roman" w:hAnsi="Times New Roman"/>
          <w:sz w:val="28"/>
          <w:szCs w:val="28"/>
          <w:lang w:eastAsia="ru-RU"/>
        </w:rPr>
        <w:t>в течение 5 дней со дня утверждения.</w:t>
      </w:r>
    </w:p>
    <w:p w:rsidR="002E3B4D" w:rsidRPr="00B960FC" w:rsidRDefault="00381F66" w:rsidP="00805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3F30">
        <w:rPr>
          <w:rFonts w:ascii="Times New Roman" w:hAnsi="Times New Roman"/>
          <w:sz w:val="28"/>
          <w:szCs w:val="28"/>
        </w:rPr>
        <w:t>16</w:t>
      </w:r>
      <w:r w:rsidR="002E3B4D" w:rsidRPr="00B960FC">
        <w:rPr>
          <w:rFonts w:ascii="Times New Roman" w:hAnsi="Times New Roman"/>
          <w:sz w:val="28"/>
          <w:szCs w:val="28"/>
        </w:rPr>
        <w:t xml:space="preserve">. Контрольный орган при проведении профилактических мероприятий осуществляет взаимодействие с </w:t>
      </w:r>
      <w:r w:rsidR="00314F2B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2E3B4D" w:rsidRPr="00B960FC">
        <w:rPr>
          <w:rFonts w:ascii="Times New Roman" w:hAnsi="Times New Roman"/>
          <w:sz w:val="28"/>
          <w:szCs w:val="28"/>
        </w:rPr>
        <w:t>только в случаях, установленных Федеральным законом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33F30" w:rsidRDefault="00381F66" w:rsidP="00A33F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66B0">
        <w:rPr>
          <w:rFonts w:ascii="Times New Roman" w:hAnsi="Times New Roman"/>
          <w:sz w:val="28"/>
          <w:szCs w:val="28"/>
        </w:rPr>
        <w:t>17</w:t>
      </w:r>
      <w:r w:rsidR="002E3B4D" w:rsidRPr="00B960FC">
        <w:rPr>
          <w:rFonts w:ascii="Times New Roman" w:hAnsi="Times New Roman"/>
          <w:sz w:val="28"/>
          <w:szCs w:val="28"/>
        </w:rPr>
        <w:t xml:space="preserve">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A33F30" w:rsidRPr="00A33F30">
        <w:rPr>
          <w:rFonts w:ascii="Times New Roman" w:hAnsi="Times New Roman"/>
          <w:sz w:val="28"/>
          <w:szCs w:val="28"/>
        </w:rPr>
        <w:t>Глав</w:t>
      </w:r>
      <w:r w:rsidR="00A33F30">
        <w:rPr>
          <w:rFonts w:ascii="Times New Roman" w:hAnsi="Times New Roman"/>
          <w:sz w:val="28"/>
          <w:szCs w:val="28"/>
        </w:rPr>
        <w:t>е</w:t>
      </w:r>
      <w:r w:rsidR="00A33F30" w:rsidRPr="00A33F30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</w:t>
      </w:r>
      <w:r w:rsidR="00A33F30">
        <w:rPr>
          <w:rFonts w:ascii="Times New Roman" w:hAnsi="Times New Roman"/>
          <w:sz w:val="28"/>
          <w:szCs w:val="28"/>
        </w:rPr>
        <w:t xml:space="preserve"> или </w:t>
      </w:r>
      <w:r w:rsidR="00A33F30" w:rsidRPr="00A33F30">
        <w:rPr>
          <w:rFonts w:ascii="Times New Roman" w:hAnsi="Times New Roman"/>
          <w:sz w:val="28"/>
          <w:szCs w:val="28"/>
        </w:rPr>
        <w:t>перв</w:t>
      </w:r>
      <w:r w:rsidR="00A33F30">
        <w:rPr>
          <w:rFonts w:ascii="Times New Roman" w:hAnsi="Times New Roman"/>
          <w:sz w:val="28"/>
          <w:szCs w:val="28"/>
        </w:rPr>
        <w:t>ому</w:t>
      </w:r>
      <w:r w:rsidR="00A33F30" w:rsidRPr="00A33F30">
        <w:rPr>
          <w:rFonts w:ascii="Times New Roman" w:hAnsi="Times New Roman"/>
          <w:sz w:val="28"/>
          <w:szCs w:val="28"/>
        </w:rPr>
        <w:t xml:space="preserve"> заместител</w:t>
      </w:r>
      <w:r w:rsidR="00A33F30">
        <w:rPr>
          <w:rFonts w:ascii="Times New Roman" w:hAnsi="Times New Roman"/>
          <w:sz w:val="28"/>
          <w:szCs w:val="28"/>
        </w:rPr>
        <w:t>ю</w:t>
      </w:r>
      <w:r w:rsidR="00A33F30" w:rsidRPr="00A33F30">
        <w:rPr>
          <w:rFonts w:ascii="Times New Roman" w:hAnsi="Times New Roman"/>
          <w:sz w:val="28"/>
          <w:szCs w:val="28"/>
        </w:rPr>
        <w:t xml:space="preserve"> главы администрации Труновского муниципального округа Ставропольского края.</w:t>
      </w:r>
    </w:p>
    <w:p w:rsidR="002E3B4D" w:rsidRPr="00B960FC" w:rsidRDefault="00381F66" w:rsidP="0080505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66B0">
        <w:rPr>
          <w:rFonts w:ascii="Times New Roman" w:hAnsi="Times New Roman"/>
          <w:sz w:val="28"/>
          <w:szCs w:val="28"/>
        </w:rPr>
        <w:t>18</w:t>
      </w:r>
      <w:r w:rsidR="002E3B4D" w:rsidRPr="00B960FC">
        <w:rPr>
          <w:rFonts w:ascii="Times New Roman" w:hAnsi="Times New Roman"/>
          <w:sz w:val="28"/>
          <w:szCs w:val="28"/>
        </w:rPr>
        <w:t>.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2E3B4D" w:rsidRPr="00B960FC" w:rsidRDefault="00381F66" w:rsidP="0080505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66B0">
        <w:rPr>
          <w:rFonts w:ascii="Times New Roman" w:hAnsi="Times New Roman"/>
          <w:sz w:val="28"/>
          <w:szCs w:val="28"/>
        </w:rPr>
        <w:t>19</w:t>
      </w:r>
      <w:r w:rsidR="002E3B4D" w:rsidRPr="00B960FC">
        <w:rPr>
          <w:rFonts w:ascii="Times New Roman" w:hAnsi="Times New Roman"/>
          <w:sz w:val="28"/>
          <w:szCs w:val="28"/>
        </w:rPr>
        <w:t xml:space="preserve">. Контрольный орган может проводить профилактические мероприятия, не предусмотренные программой профилактики рисков </w:t>
      </w:r>
      <w:r w:rsidR="002E3B4D" w:rsidRPr="00B960FC">
        <w:rPr>
          <w:rFonts w:ascii="Times New Roman" w:hAnsi="Times New Roman"/>
          <w:sz w:val="28"/>
          <w:szCs w:val="28"/>
        </w:rPr>
        <w:lastRenderedPageBreak/>
        <w:t>причинения вреда.</w:t>
      </w:r>
    </w:p>
    <w:p w:rsidR="002E3B4D" w:rsidRPr="00B960FC" w:rsidRDefault="00EC66B0" w:rsidP="00381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E3B4D" w:rsidRPr="00B960FC">
        <w:rPr>
          <w:rFonts w:ascii="Times New Roman" w:hAnsi="Times New Roman"/>
          <w:sz w:val="28"/>
          <w:szCs w:val="28"/>
        </w:rPr>
        <w:t>. Контрольный орган в рамках осуществления муниципального контроля проводит следующие профилактические мероприятия:</w:t>
      </w:r>
    </w:p>
    <w:p w:rsidR="002E3B4D" w:rsidRPr="0080505B" w:rsidRDefault="002E3B4D" w:rsidP="00381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 xml:space="preserve">1) </w:t>
      </w:r>
      <w:r w:rsidRPr="0080505B">
        <w:rPr>
          <w:rFonts w:ascii="Times New Roman" w:hAnsi="Times New Roman"/>
          <w:sz w:val="28"/>
          <w:szCs w:val="28"/>
        </w:rPr>
        <w:t>информирование;</w:t>
      </w:r>
    </w:p>
    <w:p w:rsidR="002E3B4D" w:rsidRPr="0080505B" w:rsidRDefault="002E3B4D" w:rsidP="00381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05B">
        <w:rPr>
          <w:rFonts w:ascii="Times New Roman" w:hAnsi="Times New Roman"/>
          <w:sz w:val="28"/>
          <w:szCs w:val="28"/>
        </w:rPr>
        <w:t>2) объявление предостережения;</w:t>
      </w:r>
    </w:p>
    <w:p w:rsidR="002E3B4D" w:rsidRPr="00B960FC" w:rsidRDefault="00E737D5" w:rsidP="00381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05B">
        <w:rPr>
          <w:rFonts w:ascii="Times New Roman" w:hAnsi="Times New Roman"/>
          <w:sz w:val="28"/>
          <w:szCs w:val="28"/>
        </w:rPr>
        <w:t>3</w:t>
      </w:r>
      <w:r w:rsidR="002E3B4D" w:rsidRPr="0080505B">
        <w:rPr>
          <w:rFonts w:ascii="Times New Roman" w:hAnsi="Times New Roman"/>
          <w:sz w:val="28"/>
          <w:szCs w:val="28"/>
        </w:rPr>
        <w:t>) консультирование</w:t>
      </w:r>
      <w:r w:rsidR="00314F2B">
        <w:rPr>
          <w:rFonts w:ascii="Times New Roman" w:hAnsi="Times New Roman"/>
          <w:sz w:val="28"/>
          <w:szCs w:val="28"/>
        </w:rPr>
        <w:t>.</w:t>
      </w:r>
    </w:p>
    <w:p w:rsidR="002E3B4D" w:rsidRPr="00B960FC" w:rsidRDefault="00EC66B0" w:rsidP="00381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E3B4D" w:rsidRPr="00B960FC">
        <w:rPr>
          <w:rFonts w:ascii="Times New Roman" w:hAnsi="Times New Roman"/>
          <w:sz w:val="28"/>
          <w:szCs w:val="28"/>
        </w:rPr>
        <w:t xml:space="preserve">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248-ФЗ на официальном сайте </w:t>
      </w:r>
      <w:r w:rsidR="00F355DF">
        <w:rPr>
          <w:rFonts w:ascii="Times New Roman" w:hAnsi="Times New Roman"/>
          <w:sz w:val="28"/>
          <w:szCs w:val="28"/>
        </w:rPr>
        <w:t>ОМС</w:t>
      </w:r>
      <w:r w:rsidR="002E3B4D" w:rsidRPr="00B960FC">
        <w:rPr>
          <w:rFonts w:ascii="Times New Roman" w:hAnsi="Times New Roman"/>
          <w:sz w:val="28"/>
          <w:szCs w:val="28"/>
        </w:rPr>
        <w:t xml:space="preserve">, </w:t>
      </w:r>
      <w:r w:rsidR="00F355DF">
        <w:rPr>
          <w:rFonts w:ascii="Times New Roman" w:hAnsi="Times New Roman"/>
          <w:sz w:val="28"/>
          <w:szCs w:val="28"/>
        </w:rPr>
        <w:t>в муниципально</w:t>
      </w:r>
      <w:r w:rsidR="00CD5450">
        <w:rPr>
          <w:rFonts w:ascii="Times New Roman" w:hAnsi="Times New Roman"/>
          <w:sz w:val="28"/>
          <w:szCs w:val="28"/>
        </w:rPr>
        <w:t>й газете</w:t>
      </w:r>
      <w:r w:rsidR="00F355DF">
        <w:rPr>
          <w:rFonts w:ascii="Times New Roman" w:hAnsi="Times New Roman"/>
          <w:sz w:val="28"/>
          <w:szCs w:val="28"/>
        </w:rPr>
        <w:t xml:space="preserve"> «Труновский вестник», </w:t>
      </w:r>
      <w:r w:rsidR="002E3B4D" w:rsidRPr="00B960FC">
        <w:rPr>
          <w:rFonts w:ascii="Times New Roman" w:hAnsi="Times New Roman"/>
          <w:sz w:val="28"/>
          <w:szCs w:val="28"/>
        </w:rPr>
        <w:t>в средствах массовой информации и в иных формах.</w:t>
      </w:r>
    </w:p>
    <w:p w:rsidR="002E3B4D" w:rsidRPr="00B960FC" w:rsidRDefault="002E3B4D" w:rsidP="00381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 xml:space="preserve">Размещенные сведения поддерживаются в актуальном состоянии и обновляются в срок не позднее </w:t>
      </w:r>
      <w:r w:rsidR="00E737D5">
        <w:rPr>
          <w:rFonts w:ascii="Times New Roman" w:hAnsi="Times New Roman"/>
          <w:sz w:val="28"/>
          <w:szCs w:val="28"/>
        </w:rPr>
        <w:t>5</w:t>
      </w:r>
      <w:r w:rsidRPr="00B960FC">
        <w:rPr>
          <w:rFonts w:ascii="Times New Roman" w:hAnsi="Times New Roman"/>
          <w:sz w:val="28"/>
          <w:szCs w:val="28"/>
        </w:rPr>
        <w:t xml:space="preserve"> рабочих дней с момента их изменения.</w:t>
      </w:r>
    </w:p>
    <w:p w:rsidR="002E3B4D" w:rsidRPr="00B960FC" w:rsidRDefault="002E3B4D" w:rsidP="00381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</w:t>
      </w:r>
      <w:r w:rsidR="00EC66B0">
        <w:rPr>
          <w:rFonts w:ascii="Times New Roman" w:hAnsi="Times New Roman"/>
          <w:sz w:val="28"/>
          <w:szCs w:val="28"/>
        </w:rPr>
        <w:t>П</w:t>
      </w:r>
      <w:r w:rsidRPr="00B960FC">
        <w:rPr>
          <w:rFonts w:ascii="Times New Roman" w:hAnsi="Times New Roman"/>
          <w:sz w:val="28"/>
          <w:szCs w:val="28"/>
        </w:rPr>
        <w:t xml:space="preserve">оложением, определяются </w:t>
      </w:r>
      <w:r w:rsidRPr="004F383F">
        <w:rPr>
          <w:rFonts w:ascii="Times New Roman" w:hAnsi="Times New Roman"/>
          <w:color w:val="000000"/>
          <w:sz w:val="28"/>
          <w:szCs w:val="28"/>
        </w:rPr>
        <w:t xml:space="preserve">распоряжением </w:t>
      </w:r>
      <w:r w:rsidRPr="00B960FC">
        <w:rPr>
          <w:rFonts w:ascii="Times New Roman" w:hAnsi="Times New Roman"/>
          <w:sz w:val="28"/>
          <w:szCs w:val="28"/>
        </w:rPr>
        <w:t>контрольного органа.</w:t>
      </w:r>
    </w:p>
    <w:p w:rsidR="002E3B4D" w:rsidRPr="00B960FC" w:rsidRDefault="00EC66B0" w:rsidP="00381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E3B4D" w:rsidRPr="00B960FC">
        <w:rPr>
          <w:rFonts w:ascii="Times New Roman" w:hAnsi="Times New Roman"/>
          <w:sz w:val="28"/>
          <w:szCs w:val="28"/>
        </w:rPr>
        <w:t>. 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</w:r>
    </w:p>
    <w:p w:rsidR="002E3B4D" w:rsidRPr="00B960FC" w:rsidRDefault="002E3B4D" w:rsidP="00B960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 xml:space="preserve">Предостережение оформляется в форме электронного документа или в письменной форме с учетом особенностей, предусмотренных пунктом </w:t>
      </w:r>
      <w:r w:rsidR="00FE17A2">
        <w:rPr>
          <w:rFonts w:ascii="Times New Roman" w:hAnsi="Times New Roman"/>
          <w:sz w:val="28"/>
          <w:szCs w:val="28"/>
        </w:rPr>
        <w:t xml:space="preserve">75 </w:t>
      </w:r>
      <w:r w:rsidRPr="00B960FC">
        <w:rPr>
          <w:rFonts w:ascii="Times New Roman" w:hAnsi="Times New Roman"/>
          <w:sz w:val="28"/>
          <w:szCs w:val="28"/>
        </w:rPr>
        <w:t>настоящего Положения.</w:t>
      </w:r>
    </w:p>
    <w:p w:rsidR="002E3B4D" w:rsidRPr="00B960FC" w:rsidRDefault="002E3B4D" w:rsidP="00B960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>Объявленное предостережение направляется в течение 3 рабочих дней с момента объявления.</w:t>
      </w:r>
    </w:p>
    <w:p w:rsidR="002E3B4D" w:rsidRPr="00B960FC" w:rsidRDefault="002E3B4D" w:rsidP="0080505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>Инспектор регистрирует предостережение в журнале учета объявленных им предостережений с присвоением регистрационного номера.</w:t>
      </w:r>
    </w:p>
    <w:p w:rsidR="002E3B4D" w:rsidRPr="00B960FC" w:rsidRDefault="002E3B4D" w:rsidP="00B960F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а) наименование контролируемого лица;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б) сведения об объекте контроля;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в) дату и номер предостережения, направленного в адрес контролируемого лица;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г) 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д) желаемый способ получения ответа по итогам рассмотрения возражения;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е) фамилию, имя, отчество направившего возражение;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lastRenderedPageBreak/>
        <w:tab/>
        <w:t>ж) дату направления возражения.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Возражение рассматривается инспектором, объявившим предостережение, не позднее 30 дней с момента получения такого возражения.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23</w:t>
      </w:r>
      <w:r w:rsidRPr="00B960FC">
        <w:rPr>
          <w:rFonts w:ascii="Times New Roman" w:hAnsi="Times New Roman"/>
          <w:sz w:val="28"/>
          <w:szCs w:val="28"/>
        </w:rPr>
        <w:t>. 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Консультирование осуществляется без взимания платы.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>Время консультирования не должно превышать 15 минут.</w:t>
      </w:r>
    </w:p>
    <w:p w:rsidR="002E3B4D" w:rsidRPr="00B960FC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0FC">
        <w:rPr>
          <w:rFonts w:ascii="Times New Roman" w:hAnsi="Times New Roman"/>
          <w:sz w:val="28"/>
          <w:szCs w:val="28"/>
        </w:rPr>
        <w:tab/>
        <w:t xml:space="preserve">Личный прием граждан проводится </w:t>
      </w:r>
      <w:r w:rsidR="00166587">
        <w:rPr>
          <w:rFonts w:ascii="Times New Roman" w:hAnsi="Times New Roman"/>
          <w:sz w:val="28"/>
          <w:szCs w:val="28"/>
        </w:rPr>
        <w:t>Главой Труновского муниципального округа Ставропольского края</w:t>
      </w:r>
      <w:r w:rsidRPr="00B960FC">
        <w:rPr>
          <w:rFonts w:ascii="Times New Roman" w:hAnsi="Times New Roman"/>
          <w:sz w:val="28"/>
          <w:szCs w:val="28"/>
        </w:rPr>
        <w:t xml:space="preserve"> или заместител</w:t>
      </w:r>
      <w:r w:rsidR="00166587">
        <w:rPr>
          <w:rFonts w:ascii="Times New Roman" w:hAnsi="Times New Roman"/>
          <w:sz w:val="28"/>
          <w:szCs w:val="28"/>
        </w:rPr>
        <w:t>е</w:t>
      </w:r>
      <w:r w:rsidRPr="00B960FC">
        <w:rPr>
          <w:rFonts w:ascii="Times New Roman" w:hAnsi="Times New Roman"/>
          <w:sz w:val="28"/>
          <w:szCs w:val="28"/>
        </w:rPr>
        <w:t xml:space="preserve">м </w:t>
      </w:r>
      <w:r w:rsidR="00166587" w:rsidRPr="00166587">
        <w:rPr>
          <w:rFonts w:ascii="Times New Roman" w:hAnsi="Times New Roman"/>
          <w:sz w:val="28"/>
          <w:szCs w:val="28"/>
        </w:rPr>
        <w:t>главы администрации Труновского муниципального округа Ставропольского края</w:t>
      </w:r>
      <w:r w:rsidRPr="00B960FC">
        <w:rPr>
          <w:rFonts w:ascii="Times New Roman" w:hAnsi="Times New Roman"/>
          <w:sz w:val="28"/>
          <w:szCs w:val="28"/>
        </w:rPr>
        <w:t xml:space="preserve">. </w:t>
      </w:r>
    </w:p>
    <w:p w:rsidR="002E3B4D" w:rsidRPr="009C58F2" w:rsidRDefault="002E3B4D" w:rsidP="00B960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8F2">
        <w:rPr>
          <w:rFonts w:ascii="Times New Roman" w:hAnsi="Times New Roman"/>
          <w:sz w:val="28"/>
          <w:szCs w:val="28"/>
        </w:rPr>
        <w:tab/>
        <w:t>Информация о месте приема, а также об установленных для приема днях и часах размещается на официальном сайте контрольного органа в сети «Интернет».</w:t>
      </w:r>
    </w:p>
    <w:p w:rsidR="009C58F2" w:rsidRPr="009C58F2" w:rsidRDefault="009C58F2" w:rsidP="009C58F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C58F2">
        <w:rPr>
          <w:rFonts w:ascii="Times New Roman" w:hAnsi="Times New Roman"/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C58F2" w:rsidRPr="009C58F2" w:rsidRDefault="009C58F2" w:rsidP="009C58F2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/>
          <w:sz w:val="28"/>
        </w:rPr>
      </w:pPr>
      <w:r w:rsidRPr="009C58F2">
        <w:rPr>
          <w:rFonts w:ascii="Times New Roman" w:hAnsi="Times New Roman"/>
          <w:sz w:val="28"/>
        </w:rPr>
        <w:t>1) порядка проведения контрольных мероприятий;</w:t>
      </w:r>
    </w:p>
    <w:p w:rsidR="009C58F2" w:rsidRPr="009C58F2" w:rsidRDefault="009C58F2" w:rsidP="009C58F2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/>
          <w:sz w:val="28"/>
        </w:rPr>
      </w:pPr>
      <w:r w:rsidRPr="009C58F2">
        <w:rPr>
          <w:rFonts w:ascii="Times New Roman" w:hAnsi="Times New Roman"/>
          <w:sz w:val="28"/>
        </w:rPr>
        <w:t>2) периодичности проведения контрольных мероприятий;</w:t>
      </w:r>
    </w:p>
    <w:p w:rsidR="009C58F2" w:rsidRPr="009C58F2" w:rsidRDefault="009C58F2" w:rsidP="009C58F2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/>
          <w:sz w:val="28"/>
        </w:rPr>
      </w:pPr>
      <w:r w:rsidRPr="009C58F2">
        <w:rPr>
          <w:rFonts w:ascii="Times New Roman" w:hAnsi="Times New Roman"/>
          <w:sz w:val="28"/>
        </w:rPr>
        <w:t>3) порядка принятия решений по итогам контрольных мероприятий;</w:t>
      </w:r>
    </w:p>
    <w:p w:rsidR="00166587" w:rsidRDefault="009C58F2" w:rsidP="009C58F2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/>
          <w:sz w:val="28"/>
        </w:rPr>
      </w:pPr>
      <w:r w:rsidRPr="009C58F2">
        <w:rPr>
          <w:rFonts w:ascii="Times New Roman" w:hAnsi="Times New Roman"/>
          <w:sz w:val="28"/>
        </w:rPr>
        <w:t>4) порядка обжалования решений Контрольного органа</w:t>
      </w:r>
      <w:r w:rsidR="00166587">
        <w:rPr>
          <w:rFonts w:ascii="Times New Roman" w:hAnsi="Times New Roman"/>
          <w:sz w:val="28"/>
        </w:rPr>
        <w:t>;</w:t>
      </w:r>
    </w:p>
    <w:p w:rsidR="009C58F2" w:rsidRPr="009C58F2" w:rsidRDefault="00166587" w:rsidP="009C58F2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/>
          <w:sz w:val="28"/>
        </w:rPr>
      </w:pPr>
      <w:r w:rsidRPr="00166587">
        <w:rPr>
          <w:rFonts w:ascii="Times New Roman" w:hAnsi="Times New Roman"/>
          <w:sz w:val="28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2E3B4D" w:rsidRPr="00511C12" w:rsidRDefault="002E3B4D" w:rsidP="00511C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511C12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инспектором в сроки, установленные Федеральным законом от 02</w:t>
      </w:r>
      <w:r w:rsidR="00166587">
        <w:rPr>
          <w:rFonts w:ascii="Times New Roman" w:hAnsi="Times New Roman"/>
          <w:sz w:val="28"/>
          <w:szCs w:val="28"/>
        </w:rPr>
        <w:t xml:space="preserve"> мая </w:t>
      </w:r>
      <w:r w:rsidRPr="00511C12">
        <w:rPr>
          <w:rFonts w:ascii="Times New Roman" w:hAnsi="Times New Roman"/>
          <w:sz w:val="28"/>
          <w:szCs w:val="28"/>
        </w:rPr>
        <w:t>2006</w:t>
      </w:r>
      <w:r w:rsidR="00166587">
        <w:rPr>
          <w:rFonts w:ascii="Times New Roman" w:hAnsi="Times New Roman"/>
          <w:sz w:val="28"/>
          <w:szCs w:val="28"/>
        </w:rPr>
        <w:t xml:space="preserve"> года</w:t>
      </w:r>
      <w:r w:rsidRPr="00511C12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Федерации», в следующих случаях:</w:t>
      </w:r>
    </w:p>
    <w:p w:rsidR="002E3B4D" w:rsidRPr="00511C12" w:rsidRDefault="002E3B4D" w:rsidP="00511C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C12">
        <w:rPr>
          <w:rFonts w:ascii="Times New Roman" w:hAnsi="Times New Roman"/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2E3B4D" w:rsidRPr="00511C12" w:rsidRDefault="002E3B4D" w:rsidP="00511C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C12">
        <w:rPr>
          <w:rFonts w:ascii="Times New Roman" w:hAnsi="Times New Roman"/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2E3B4D" w:rsidRPr="00511C12" w:rsidRDefault="002E3B4D" w:rsidP="00511C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C12">
        <w:rPr>
          <w:rFonts w:ascii="Times New Roman" w:hAnsi="Times New Roman"/>
          <w:sz w:val="28"/>
          <w:szCs w:val="28"/>
        </w:rPr>
        <w:tab/>
        <w:t>3) ответ на поставленные вопросы требует дополнительного запроса сведений от иных органов или лиц.</w:t>
      </w:r>
    </w:p>
    <w:p w:rsidR="002E3B4D" w:rsidRPr="00511C12" w:rsidRDefault="002E3B4D" w:rsidP="00511C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C12">
        <w:rPr>
          <w:rFonts w:ascii="Times New Roman" w:hAnsi="Times New Roman"/>
          <w:sz w:val="28"/>
          <w:szCs w:val="28"/>
        </w:rPr>
        <w:tab/>
        <w:t xml:space="preserve"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</w:t>
      </w:r>
      <w:r w:rsidRPr="00511C12">
        <w:rPr>
          <w:rFonts w:ascii="Times New Roman" w:hAnsi="Times New Roman"/>
          <w:sz w:val="28"/>
          <w:szCs w:val="28"/>
        </w:rPr>
        <w:lastRenderedPageBreak/>
        <w:t>власти, органы местного самоуправления или к соответствующим должностным лицам.</w:t>
      </w:r>
    </w:p>
    <w:p w:rsidR="002E3B4D" w:rsidRPr="00511C12" w:rsidRDefault="002E3B4D" w:rsidP="00511C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C12">
        <w:rPr>
          <w:rFonts w:ascii="Times New Roman" w:hAnsi="Times New Roman"/>
          <w:sz w:val="28"/>
          <w:szCs w:val="28"/>
        </w:rPr>
        <w:tab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E3B4D" w:rsidRPr="00511C12" w:rsidRDefault="002E3B4D" w:rsidP="00511C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C12">
        <w:rPr>
          <w:rFonts w:ascii="Times New Roman" w:hAnsi="Times New Roman"/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2E3B4D" w:rsidRPr="00511C12" w:rsidRDefault="002E3B4D" w:rsidP="00511C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C12">
        <w:rPr>
          <w:rFonts w:ascii="Times New Roman" w:hAnsi="Times New Roman"/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2E3B4D" w:rsidRPr="00511C12" w:rsidRDefault="002E3B4D" w:rsidP="00511C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C12">
        <w:rPr>
          <w:rFonts w:ascii="Times New Roman" w:hAnsi="Times New Roman"/>
          <w:sz w:val="28"/>
          <w:szCs w:val="28"/>
        </w:rPr>
        <w:tab/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166587">
        <w:rPr>
          <w:rFonts w:ascii="Times New Roman" w:hAnsi="Times New Roman"/>
          <w:sz w:val="28"/>
          <w:szCs w:val="28"/>
        </w:rPr>
        <w:t xml:space="preserve">ОМС </w:t>
      </w:r>
      <w:r w:rsidRPr="00511C12">
        <w:rPr>
          <w:rFonts w:ascii="Times New Roman" w:hAnsi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B4D" w:rsidRPr="00C17D8F" w:rsidRDefault="00166587" w:rsidP="00381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  <w:r w:rsidR="002E3B4D" w:rsidRPr="00C17D8F">
        <w:rPr>
          <w:rFonts w:ascii="Times New Roman" w:hAnsi="Times New Roman"/>
          <w:b/>
          <w:sz w:val="28"/>
          <w:szCs w:val="28"/>
        </w:rPr>
        <w:t>.</w:t>
      </w:r>
      <w:r w:rsidR="002E3B4D" w:rsidRPr="00C17D8F">
        <w:rPr>
          <w:rFonts w:ascii="Times New Roman" w:hAnsi="Times New Roman"/>
          <w:b/>
          <w:sz w:val="28"/>
          <w:szCs w:val="28"/>
        </w:rPr>
        <w:tab/>
        <w:t xml:space="preserve">Осуществление муниципального контроля </w:t>
      </w:r>
    </w:p>
    <w:p w:rsidR="002E3B4D" w:rsidRPr="00C17D8F" w:rsidRDefault="002E3B4D" w:rsidP="00C17D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24</w:t>
      </w:r>
      <w:r w:rsidRPr="00C17D8F">
        <w:rPr>
          <w:rFonts w:ascii="Times New Roman" w:hAnsi="Times New Roman"/>
          <w:sz w:val="28"/>
          <w:szCs w:val="28"/>
        </w:rPr>
        <w:t>. 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мероприятий:</w:t>
      </w:r>
    </w:p>
    <w:p w:rsidR="002E3B4D" w:rsidRPr="004F383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Pr="004F383F">
        <w:rPr>
          <w:rFonts w:ascii="Times New Roman" w:hAnsi="Times New Roman"/>
          <w:color w:val="000000"/>
          <w:sz w:val="28"/>
          <w:szCs w:val="28"/>
        </w:rPr>
        <w:t>1) инспекционный визит;</w:t>
      </w:r>
    </w:p>
    <w:p w:rsidR="002E3B4D" w:rsidRPr="004F383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ab/>
      </w:r>
      <w:r w:rsidR="00DA1C31" w:rsidRPr="004F383F">
        <w:rPr>
          <w:rFonts w:ascii="Times New Roman" w:hAnsi="Times New Roman"/>
          <w:color w:val="000000"/>
          <w:sz w:val="28"/>
          <w:szCs w:val="28"/>
        </w:rPr>
        <w:t>2</w:t>
      </w:r>
      <w:r w:rsidRPr="004F383F">
        <w:rPr>
          <w:rFonts w:ascii="Times New Roman" w:hAnsi="Times New Roman"/>
          <w:color w:val="000000"/>
          <w:sz w:val="28"/>
          <w:szCs w:val="28"/>
        </w:rPr>
        <w:t>) рейдовый осмотр;</w:t>
      </w:r>
    </w:p>
    <w:p w:rsidR="002E3B4D" w:rsidRPr="004F383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ab/>
      </w:r>
      <w:r w:rsidR="00DA1C31" w:rsidRPr="004F383F">
        <w:rPr>
          <w:rFonts w:ascii="Times New Roman" w:hAnsi="Times New Roman"/>
          <w:color w:val="000000"/>
          <w:sz w:val="28"/>
          <w:szCs w:val="28"/>
        </w:rPr>
        <w:t>3</w:t>
      </w:r>
      <w:r w:rsidRPr="004F383F">
        <w:rPr>
          <w:rFonts w:ascii="Times New Roman" w:hAnsi="Times New Roman"/>
          <w:color w:val="000000"/>
          <w:sz w:val="28"/>
          <w:szCs w:val="28"/>
        </w:rPr>
        <w:t>) документарная проверка;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83F">
        <w:rPr>
          <w:rFonts w:ascii="Times New Roman" w:hAnsi="Times New Roman"/>
          <w:color w:val="000000"/>
          <w:sz w:val="28"/>
          <w:szCs w:val="28"/>
        </w:rPr>
        <w:tab/>
      </w:r>
      <w:r w:rsidR="00DA1C31" w:rsidRPr="004F383F">
        <w:rPr>
          <w:rFonts w:ascii="Times New Roman" w:hAnsi="Times New Roman"/>
          <w:color w:val="000000"/>
          <w:sz w:val="28"/>
          <w:szCs w:val="28"/>
        </w:rPr>
        <w:t>4</w:t>
      </w:r>
      <w:r w:rsidRPr="004F383F">
        <w:rPr>
          <w:rFonts w:ascii="Times New Roman" w:hAnsi="Times New Roman"/>
          <w:color w:val="000000"/>
          <w:sz w:val="28"/>
          <w:szCs w:val="28"/>
        </w:rPr>
        <w:t>) выездная</w:t>
      </w:r>
      <w:r w:rsidRPr="00C17D8F">
        <w:rPr>
          <w:rFonts w:ascii="Times New Roman" w:hAnsi="Times New Roman"/>
          <w:sz w:val="28"/>
          <w:szCs w:val="28"/>
        </w:rPr>
        <w:t xml:space="preserve"> проверка.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25</w:t>
      </w:r>
      <w:r w:rsidRPr="00C17D8F">
        <w:rPr>
          <w:rFonts w:ascii="Times New Roman" w:hAnsi="Times New Roman"/>
          <w:sz w:val="28"/>
          <w:szCs w:val="28"/>
        </w:rPr>
        <w:t xml:space="preserve">. Для проведения контрольного мероприятия принимается </w:t>
      </w:r>
      <w:r w:rsidR="00166587">
        <w:rPr>
          <w:rFonts w:ascii="Times New Roman" w:hAnsi="Times New Roman"/>
          <w:sz w:val="28"/>
          <w:szCs w:val="28"/>
        </w:rPr>
        <w:t>правовой акт</w:t>
      </w:r>
      <w:r w:rsidR="00A935F4" w:rsidRPr="00A935F4">
        <w:t xml:space="preserve"> </w:t>
      </w:r>
      <w:r w:rsidR="00A935F4" w:rsidRPr="00A935F4">
        <w:rPr>
          <w:rFonts w:ascii="Times New Roman" w:hAnsi="Times New Roman"/>
          <w:sz w:val="28"/>
          <w:szCs w:val="28"/>
        </w:rPr>
        <w:t>администрации Труновского муниципального округа Ставропольского края</w:t>
      </w:r>
      <w:r w:rsidRPr="00C17D8F">
        <w:rPr>
          <w:rFonts w:ascii="Times New Roman" w:hAnsi="Times New Roman"/>
          <w:sz w:val="28"/>
          <w:szCs w:val="28"/>
        </w:rPr>
        <w:t>, подписанн</w:t>
      </w:r>
      <w:r w:rsidR="00A935F4">
        <w:rPr>
          <w:rFonts w:ascii="Times New Roman" w:hAnsi="Times New Roman"/>
          <w:sz w:val="28"/>
          <w:szCs w:val="28"/>
        </w:rPr>
        <w:t>ый</w:t>
      </w:r>
      <w:r w:rsidRPr="00C17D8F">
        <w:rPr>
          <w:rFonts w:ascii="Times New Roman" w:hAnsi="Times New Roman"/>
          <w:sz w:val="28"/>
          <w:szCs w:val="28"/>
        </w:rPr>
        <w:t xml:space="preserve"> у</w:t>
      </w:r>
      <w:r w:rsidR="00A935F4">
        <w:rPr>
          <w:rFonts w:ascii="Times New Roman" w:hAnsi="Times New Roman"/>
          <w:sz w:val="28"/>
          <w:szCs w:val="28"/>
        </w:rPr>
        <w:t>полномоченным должностным лицом</w:t>
      </w:r>
      <w:r w:rsidRPr="00C17D8F">
        <w:rPr>
          <w:rFonts w:ascii="Times New Roman" w:hAnsi="Times New Roman"/>
          <w:sz w:val="28"/>
          <w:szCs w:val="28"/>
        </w:rPr>
        <w:t xml:space="preserve">, в котором указываются сведения, предусмотренные частью 1 статьи 64 Федерального закона </w:t>
      </w:r>
      <w:r w:rsidR="00A935F4">
        <w:rPr>
          <w:rFonts w:ascii="Times New Roman" w:hAnsi="Times New Roman"/>
          <w:sz w:val="28"/>
          <w:szCs w:val="28"/>
        </w:rPr>
        <w:t>№ 248-ФЗ</w:t>
      </w:r>
      <w:r w:rsidRPr="00C17D8F">
        <w:rPr>
          <w:rFonts w:ascii="Times New Roman" w:hAnsi="Times New Roman"/>
          <w:sz w:val="28"/>
          <w:szCs w:val="28"/>
        </w:rPr>
        <w:t>.</w:t>
      </w:r>
    </w:p>
    <w:p w:rsidR="002E3B4D" w:rsidRPr="0090715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26</w:t>
      </w:r>
      <w:r w:rsidRPr="00C17D8F">
        <w:rPr>
          <w:rFonts w:ascii="Times New Roman" w:hAnsi="Times New Roman"/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Pr="00A935F4">
        <w:rPr>
          <w:rFonts w:ascii="Times New Roman" w:hAnsi="Times New Roman"/>
          <w:sz w:val="28"/>
          <w:szCs w:val="28"/>
        </w:rPr>
        <w:t>:</w:t>
      </w:r>
    </w:p>
    <w:p w:rsidR="00A935F4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1) наблюдение за соблюдением обязательных требований</w:t>
      </w:r>
      <w:r w:rsidR="00A935F4">
        <w:rPr>
          <w:rFonts w:ascii="Times New Roman" w:hAnsi="Times New Roman"/>
          <w:sz w:val="28"/>
          <w:szCs w:val="28"/>
        </w:rPr>
        <w:t>;</w:t>
      </w:r>
    </w:p>
    <w:p w:rsidR="002E3B4D" w:rsidRPr="00C17D8F" w:rsidRDefault="00A935F4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A935F4">
        <w:rPr>
          <w:rFonts w:ascii="Times New Roman" w:hAnsi="Times New Roman"/>
          <w:sz w:val="28"/>
          <w:szCs w:val="28"/>
        </w:rPr>
        <w:t>выездное обследование.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lastRenderedPageBreak/>
        <w:tab/>
      </w:r>
      <w:r w:rsidR="00EC66B0">
        <w:rPr>
          <w:rFonts w:ascii="Times New Roman" w:hAnsi="Times New Roman"/>
          <w:sz w:val="28"/>
          <w:szCs w:val="28"/>
        </w:rPr>
        <w:t>27</w:t>
      </w:r>
      <w:r w:rsidRPr="00C17D8F">
        <w:rPr>
          <w:rFonts w:ascii="Times New Roman" w:hAnsi="Times New Roman"/>
          <w:sz w:val="28"/>
          <w:szCs w:val="28"/>
        </w:rPr>
        <w:t>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4A4CAE">
        <w:rPr>
          <w:rFonts w:ascii="Times New Roman" w:hAnsi="Times New Roman"/>
          <w:sz w:val="28"/>
          <w:szCs w:val="28"/>
        </w:rPr>
        <w:t>1</w:t>
      </w:r>
      <w:r w:rsidR="009064DE">
        <w:rPr>
          <w:rFonts w:ascii="Times New Roman" w:hAnsi="Times New Roman"/>
          <w:sz w:val="28"/>
          <w:szCs w:val="28"/>
        </w:rPr>
        <w:t xml:space="preserve">) </w:t>
      </w:r>
      <w:r w:rsidRPr="00C17D8F">
        <w:rPr>
          <w:rFonts w:ascii="Times New Roman" w:hAnsi="Times New Roman"/>
          <w:sz w:val="28"/>
          <w:szCs w:val="28"/>
        </w:rPr>
        <w:t>совершать действия, предусмотренные частью 2 статьи 29 Федерального закона № 248-ФЗ;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4A4CAE">
        <w:rPr>
          <w:rFonts w:ascii="Times New Roman" w:hAnsi="Times New Roman"/>
          <w:sz w:val="28"/>
          <w:szCs w:val="28"/>
        </w:rPr>
        <w:t>2</w:t>
      </w:r>
      <w:r w:rsidR="009064DE">
        <w:rPr>
          <w:rFonts w:ascii="Times New Roman" w:hAnsi="Times New Roman"/>
          <w:sz w:val="28"/>
          <w:szCs w:val="28"/>
        </w:rPr>
        <w:t xml:space="preserve">) </w:t>
      </w:r>
      <w:r w:rsidRPr="00C17D8F">
        <w:rPr>
          <w:rFonts w:ascii="Times New Roman" w:hAnsi="Times New Roman"/>
          <w:sz w:val="28"/>
          <w:szCs w:val="28"/>
        </w:rPr>
        <w:t>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4A4CAE">
        <w:rPr>
          <w:rFonts w:ascii="Times New Roman" w:hAnsi="Times New Roman"/>
          <w:sz w:val="28"/>
          <w:szCs w:val="28"/>
        </w:rPr>
        <w:t>3</w:t>
      </w:r>
      <w:r w:rsidR="009064DE">
        <w:rPr>
          <w:rFonts w:ascii="Times New Roman" w:hAnsi="Times New Roman"/>
          <w:sz w:val="28"/>
          <w:szCs w:val="28"/>
        </w:rPr>
        <w:t xml:space="preserve">) </w:t>
      </w:r>
      <w:r w:rsidRPr="00C17D8F">
        <w:rPr>
          <w:rFonts w:ascii="Times New Roman" w:hAnsi="Times New Roman"/>
          <w:sz w:val="28"/>
          <w:szCs w:val="28"/>
        </w:rPr>
        <w:t>выдавать предписания об устранении выявленных нарушений с указанием сроков их устранения</w:t>
      </w:r>
      <w:r w:rsidR="00DA1C31">
        <w:rPr>
          <w:rFonts w:ascii="Times New Roman" w:hAnsi="Times New Roman"/>
          <w:sz w:val="28"/>
          <w:szCs w:val="28"/>
        </w:rPr>
        <w:t>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28</w:t>
      </w:r>
      <w:r w:rsidRPr="00C17D8F">
        <w:rPr>
          <w:rFonts w:ascii="Times New Roman" w:hAnsi="Times New Roman"/>
          <w:sz w:val="28"/>
          <w:szCs w:val="28"/>
        </w:rPr>
        <w:t xml:space="preserve">. При организации и проведении контрольных мероприятий в рамках осуществления муниципального контроля контрольный  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29</w:t>
      </w:r>
      <w:r w:rsidRPr="00C17D8F">
        <w:rPr>
          <w:rFonts w:ascii="Times New Roman" w:hAnsi="Times New Roman"/>
          <w:sz w:val="28"/>
          <w:szCs w:val="28"/>
        </w:rPr>
        <w:t xml:space="preserve">. 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 </w:t>
      </w:r>
    </w:p>
    <w:p w:rsidR="00482B6A" w:rsidRPr="00482B6A" w:rsidRDefault="00EC66B0" w:rsidP="00482B6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82B6A" w:rsidRPr="00482B6A">
        <w:rPr>
          <w:rFonts w:ascii="Times New Roman" w:hAnsi="Times New Roman"/>
          <w:sz w:val="28"/>
          <w:szCs w:val="28"/>
        </w:rPr>
        <w:t>. Контрольный орган вправе запросить у контролируемого лица информацию, документы и материалы, а также их копии, необходимые для проведения контрольных мероприятий:</w:t>
      </w:r>
    </w:p>
    <w:p w:rsidR="00482B6A" w:rsidRPr="00482B6A" w:rsidRDefault="004A4CAE" w:rsidP="00482B6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64DE">
        <w:rPr>
          <w:rFonts w:ascii="Times New Roman" w:hAnsi="Times New Roman"/>
          <w:sz w:val="28"/>
          <w:szCs w:val="28"/>
        </w:rPr>
        <w:t xml:space="preserve">) </w:t>
      </w:r>
      <w:r w:rsidR="00482B6A" w:rsidRPr="00482B6A">
        <w:rPr>
          <w:rFonts w:ascii="Times New Roman" w:hAnsi="Times New Roman"/>
          <w:sz w:val="28"/>
          <w:szCs w:val="28"/>
        </w:rPr>
        <w:t>документ о назначении руководителя юридического лица (приказ, решение);</w:t>
      </w:r>
    </w:p>
    <w:p w:rsidR="00482B6A" w:rsidRPr="00482B6A" w:rsidRDefault="004A4CAE" w:rsidP="00482B6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4DE">
        <w:rPr>
          <w:rFonts w:ascii="Times New Roman" w:hAnsi="Times New Roman"/>
          <w:sz w:val="28"/>
          <w:szCs w:val="28"/>
        </w:rPr>
        <w:t>)</w:t>
      </w:r>
      <w:r w:rsidR="00482B6A" w:rsidRPr="00482B6A">
        <w:rPr>
          <w:rFonts w:ascii="Times New Roman" w:hAnsi="Times New Roman"/>
          <w:sz w:val="28"/>
          <w:szCs w:val="28"/>
        </w:rPr>
        <w:t xml:space="preserve"> копию документа, удостоверяющего личность руководителя юридического лица (представителя юридического лица)</w:t>
      </w:r>
      <w:r w:rsidR="00482B6A">
        <w:rPr>
          <w:rFonts w:ascii="Times New Roman" w:hAnsi="Times New Roman"/>
          <w:sz w:val="28"/>
          <w:szCs w:val="28"/>
        </w:rPr>
        <w:t>, гражданина</w:t>
      </w:r>
      <w:r w:rsidR="00482B6A" w:rsidRPr="00482B6A">
        <w:rPr>
          <w:rFonts w:ascii="Times New Roman" w:hAnsi="Times New Roman"/>
          <w:sz w:val="28"/>
          <w:szCs w:val="28"/>
        </w:rPr>
        <w:t>;</w:t>
      </w:r>
    </w:p>
    <w:p w:rsidR="00482B6A" w:rsidRDefault="00482B6A" w:rsidP="00482B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064DE">
        <w:rPr>
          <w:rFonts w:ascii="Times New Roman" w:hAnsi="Times New Roman"/>
          <w:sz w:val="28"/>
          <w:szCs w:val="28"/>
        </w:rPr>
        <w:t xml:space="preserve">3) </w:t>
      </w:r>
      <w:r w:rsidRPr="00482B6A">
        <w:rPr>
          <w:rFonts w:ascii="Times New Roman" w:hAnsi="Times New Roman"/>
          <w:sz w:val="28"/>
          <w:szCs w:val="28"/>
        </w:rPr>
        <w:t>документы, подтверждающие полномочия представителя юридического лица, участвующего в проверке.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31</w:t>
      </w:r>
      <w:r w:rsidRPr="00C17D8F">
        <w:rPr>
          <w:rFonts w:ascii="Times New Roman" w:hAnsi="Times New Roman"/>
          <w:sz w:val="28"/>
          <w:szCs w:val="28"/>
        </w:rPr>
        <w:t>. Контрольный орган (инспектор)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32</w:t>
      </w:r>
      <w:r w:rsidRPr="00C17D8F">
        <w:rPr>
          <w:rFonts w:ascii="Times New Roman" w:hAnsi="Times New Roman"/>
          <w:sz w:val="28"/>
          <w:szCs w:val="28"/>
        </w:rPr>
        <w:t xml:space="preserve">. Контрольный орган в соответствии со статьей 33 Федерального закона № 248-ФЗ вправе привлекать к проведению контрольного мероприятия экспертов, экспертные организации, аттестованных контрольным органом в установленном порядке, и включенных в реестр экспертов, экспертных организаций, привлекаемых к проведению </w:t>
      </w:r>
      <w:r w:rsidRPr="00C17D8F">
        <w:rPr>
          <w:rFonts w:ascii="Times New Roman" w:hAnsi="Times New Roman"/>
          <w:sz w:val="28"/>
          <w:szCs w:val="28"/>
        </w:rPr>
        <w:lastRenderedPageBreak/>
        <w:t>контрольных мероприятий.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33</w:t>
      </w:r>
      <w:r w:rsidRPr="00C17D8F">
        <w:rPr>
          <w:rFonts w:ascii="Times New Roman" w:hAnsi="Times New Roman"/>
          <w:sz w:val="28"/>
          <w:szCs w:val="28"/>
        </w:rPr>
        <w:t>. 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34</w:t>
      </w:r>
      <w:r w:rsidRPr="00C17D8F">
        <w:rPr>
          <w:rFonts w:ascii="Times New Roman" w:hAnsi="Times New Roman"/>
          <w:sz w:val="28"/>
          <w:szCs w:val="28"/>
        </w:rPr>
        <w:t>. 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35</w:t>
      </w:r>
      <w:r w:rsidRPr="00C17D8F">
        <w:rPr>
          <w:rFonts w:ascii="Times New Roman" w:hAnsi="Times New Roman"/>
          <w:sz w:val="28"/>
          <w:szCs w:val="28"/>
        </w:rPr>
        <w:t xml:space="preserve">. 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</w:t>
      </w:r>
      <w:r w:rsidR="00482B6A">
        <w:rPr>
          <w:rFonts w:ascii="Times New Roman" w:hAnsi="Times New Roman"/>
          <w:sz w:val="28"/>
          <w:szCs w:val="28"/>
        </w:rPr>
        <w:t>№ 248-ФЗ</w:t>
      </w:r>
      <w:r w:rsidRPr="00C17D8F">
        <w:rPr>
          <w:rFonts w:ascii="Times New Roman" w:hAnsi="Times New Roman"/>
          <w:sz w:val="28"/>
          <w:szCs w:val="28"/>
        </w:rPr>
        <w:t>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36</w:t>
      </w:r>
      <w:r w:rsidRPr="00C17D8F">
        <w:rPr>
          <w:rFonts w:ascii="Times New Roman" w:hAnsi="Times New Roman"/>
          <w:sz w:val="28"/>
          <w:szCs w:val="28"/>
        </w:rPr>
        <w:t xml:space="preserve">. 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A841E3" w:rsidRPr="00A841E3" w:rsidRDefault="002E3B4D" w:rsidP="00A841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37</w:t>
      </w:r>
      <w:r w:rsidR="00A841E3" w:rsidRPr="00A841E3">
        <w:rPr>
          <w:rFonts w:ascii="Times New Roman" w:hAnsi="Times New Roman"/>
          <w:sz w:val="28"/>
          <w:szCs w:val="28"/>
        </w:rPr>
        <w:t>.</w:t>
      </w:r>
      <w:r w:rsidR="00A841E3" w:rsidRPr="00A841E3">
        <w:rPr>
          <w:rFonts w:ascii="Times New Roman" w:hAnsi="Times New Roman"/>
          <w:sz w:val="28"/>
          <w:szCs w:val="28"/>
        </w:rPr>
        <w:tab/>
        <w:t xml:space="preserve">Контролируемое лицо, вправе представить в </w:t>
      </w:r>
      <w:r w:rsidR="00A841E3">
        <w:rPr>
          <w:rFonts w:ascii="Times New Roman" w:hAnsi="Times New Roman"/>
          <w:sz w:val="28"/>
          <w:szCs w:val="28"/>
        </w:rPr>
        <w:t>администрацию</w:t>
      </w:r>
      <w:r w:rsidR="00A841E3" w:rsidRPr="00A841E3">
        <w:rPr>
          <w:rFonts w:ascii="Times New Roman" w:hAnsi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мероприятия, в случаях: </w:t>
      </w:r>
    </w:p>
    <w:p w:rsidR="00A841E3" w:rsidRPr="00A841E3" w:rsidRDefault="009064DE" w:rsidP="00A84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841E3" w:rsidRPr="00A841E3">
        <w:rPr>
          <w:rFonts w:ascii="Times New Roman" w:hAnsi="Times New Roman"/>
          <w:sz w:val="28"/>
          <w:szCs w:val="28"/>
        </w:rPr>
        <w:t>нахождение на стационарном лечении в медицинском учреждении;</w:t>
      </w:r>
    </w:p>
    <w:p w:rsidR="00A841E3" w:rsidRPr="00A841E3" w:rsidRDefault="009064DE" w:rsidP="00A84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A841E3" w:rsidRPr="00A841E3">
        <w:rPr>
          <w:rFonts w:ascii="Times New Roman" w:hAnsi="Times New Roman"/>
          <w:sz w:val="28"/>
          <w:szCs w:val="28"/>
        </w:rPr>
        <w:t>нахождение за пределами Российской Федерации;</w:t>
      </w:r>
    </w:p>
    <w:p w:rsidR="00A841E3" w:rsidRPr="00A841E3" w:rsidRDefault="009064DE" w:rsidP="00A84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841E3" w:rsidRPr="00A841E3">
        <w:rPr>
          <w:rFonts w:ascii="Times New Roman" w:hAnsi="Times New Roman"/>
          <w:sz w:val="28"/>
          <w:szCs w:val="28"/>
        </w:rPr>
        <w:t>административный арест;</w:t>
      </w:r>
    </w:p>
    <w:p w:rsidR="00A841E3" w:rsidRPr="00A841E3" w:rsidRDefault="009064DE" w:rsidP="00A841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841E3" w:rsidRPr="00A841E3">
        <w:rPr>
          <w:rFonts w:ascii="Times New Roman" w:hAnsi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</w:t>
      </w:r>
      <w:r w:rsidR="00A841E3">
        <w:rPr>
          <w:rFonts w:ascii="Times New Roman" w:hAnsi="Times New Roman"/>
          <w:sz w:val="28"/>
          <w:szCs w:val="28"/>
        </w:rPr>
        <w:t>;</w:t>
      </w:r>
      <w:r w:rsidR="00A841E3" w:rsidRPr="00A841E3">
        <w:rPr>
          <w:rFonts w:ascii="Times New Roman" w:hAnsi="Times New Roman"/>
          <w:sz w:val="28"/>
          <w:szCs w:val="28"/>
        </w:rPr>
        <w:t xml:space="preserve"> </w:t>
      </w:r>
    </w:p>
    <w:p w:rsidR="00A841E3" w:rsidRPr="00A841E3" w:rsidRDefault="009064DE" w:rsidP="00A84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A841E3" w:rsidRPr="00A841E3">
        <w:rPr>
          <w:rFonts w:ascii="Times New Roman" w:hAnsi="Times New Roman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841E3" w:rsidRPr="00A841E3" w:rsidRDefault="00A841E3" w:rsidP="00A84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1E3">
        <w:rPr>
          <w:rFonts w:ascii="Times New Roman" w:hAnsi="Times New Roman"/>
          <w:sz w:val="28"/>
          <w:szCs w:val="28"/>
        </w:rPr>
        <w:t xml:space="preserve">При наступлении обстоятельств непреодолимой силы контролируемое лицо направляет в адрес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841E3">
        <w:rPr>
          <w:rFonts w:ascii="Times New Roman" w:hAnsi="Times New Roman"/>
          <w:sz w:val="28"/>
          <w:szCs w:val="28"/>
        </w:rPr>
        <w:t xml:space="preserve"> информацию, которая должна содержать:</w:t>
      </w:r>
    </w:p>
    <w:p w:rsidR="00A841E3" w:rsidRPr="00A841E3" w:rsidRDefault="00A841E3" w:rsidP="00A84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1E3">
        <w:rPr>
          <w:rFonts w:ascii="Times New Roman" w:hAnsi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A841E3" w:rsidRPr="00A841E3" w:rsidRDefault="00A841E3" w:rsidP="00A84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1E3">
        <w:rPr>
          <w:rFonts w:ascii="Times New Roman" w:hAnsi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A841E3" w:rsidRPr="00A841E3" w:rsidRDefault="00A841E3" w:rsidP="00A84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1E3">
        <w:rPr>
          <w:rFonts w:ascii="Times New Roman" w:hAnsi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2E3B4D" w:rsidRPr="00C17D8F" w:rsidRDefault="00A841E3" w:rsidP="00A84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1E3">
        <w:rPr>
          <w:rFonts w:ascii="Times New Roman" w:hAnsi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A841E3">
        <w:rPr>
          <w:rFonts w:ascii="Times New Roman" w:hAnsi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контролируемого лица.</w:t>
      </w:r>
    </w:p>
    <w:p w:rsidR="002E3B4D" w:rsidRPr="00C17D8F" w:rsidRDefault="002E3B4D" w:rsidP="00EC6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38</w:t>
      </w:r>
      <w:r w:rsidRPr="00C17D8F">
        <w:rPr>
          <w:rFonts w:ascii="Times New Roman" w:hAnsi="Times New Roman"/>
          <w:sz w:val="28"/>
          <w:szCs w:val="28"/>
        </w:rPr>
        <w:t>. 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</w:t>
      </w:r>
      <w:r w:rsidR="00A841E3">
        <w:rPr>
          <w:rFonts w:ascii="Times New Roman" w:hAnsi="Times New Roman"/>
          <w:sz w:val="28"/>
          <w:szCs w:val="28"/>
        </w:rPr>
        <w:t xml:space="preserve"> апреля </w:t>
      </w:r>
      <w:r w:rsidRPr="00C17D8F">
        <w:rPr>
          <w:rFonts w:ascii="Times New Roman" w:hAnsi="Times New Roman"/>
          <w:sz w:val="28"/>
          <w:szCs w:val="28"/>
        </w:rPr>
        <w:t>2021</w:t>
      </w:r>
      <w:r w:rsidR="00A841E3">
        <w:rPr>
          <w:rFonts w:ascii="Times New Roman" w:hAnsi="Times New Roman"/>
          <w:sz w:val="28"/>
          <w:szCs w:val="28"/>
        </w:rPr>
        <w:t xml:space="preserve"> года</w:t>
      </w:r>
      <w:r w:rsidRPr="00C17D8F">
        <w:rPr>
          <w:rFonts w:ascii="Times New Roman" w:hAnsi="Times New Roman"/>
          <w:sz w:val="28"/>
          <w:szCs w:val="28"/>
        </w:rPr>
        <w:t xml:space="preserve"> № 604.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39</w:t>
      </w:r>
      <w:r w:rsidRPr="00C17D8F">
        <w:rPr>
          <w:rFonts w:ascii="Times New Roman" w:hAnsi="Times New Roman"/>
          <w:sz w:val="28"/>
          <w:szCs w:val="28"/>
        </w:rPr>
        <w:t>. 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40</w:t>
      </w:r>
      <w:r w:rsidRPr="00C17D8F">
        <w:rPr>
          <w:rFonts w:ascii="Times New Roman" w:hAnsi="Times New Roman"/>
          <w:sz w:val="28"/>
          <w:szCs w:val="28"/>
        </w:rPr>
        <w:t>. Муниципальный контроль осуществляется без проведения плановых контрольных мероприятий. Внеплановые контрольные мероприятия могут проводиться только по согласованию с органами прокуратуры.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41</w:t>
      </w:r>
      <w:r w:rsidRPr="00C17D8F">
        <w:rPr>
          <w:rFonts w:ascii="Times New Roman" w:hAnsi="Times New Roman"/>
          <w:sz w:val="28"/>
          <w:szCs w:val="28"/>
        </w:rPr>
        <w:t>. 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EC66B0">
        <w:rPr>
          <w:rFonts w:ascii="Times New Roman" w:hAnsi="Times New Roman"/>
          <w:sz w:val="28"/>
          <w:szCs w:val="28"/>
        </w:rPr>
        <w:t>42</w:t>
      </w:r>
      <w:r w:rsidRPr="00C17D8F">
        <w:rPr>
          <w:rFonts w:ascii="Times New Roman" w:hAnsi="Times New Roman"/>
          <w:sz w:val="28"/>
          <w:szCs w:val="28"/>
        </w:rPr>
        <w:t xml:space="preserve">. Если основанием для проведения внепланового контрольного мероприятия являются сведения о непосредственной угрозе причинения </w:t>
      </w:r>
      <w:r w:rsidRPr="00C17D8F">
        <w:rPr>
          <w:rFonts w:ascii="Times New Roman" w:hAnsi="Times New Roman"/>
          <w:sz w:val="28"/>
          <w:szCs w:val="28"/>
        </w:rPr>
        <w:lastRenderedPageBreak/>
        <w:t>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пунктом</w:t>
      </w:r>
      <w:r w:rsidR="002C5075">
        <w:rPr>
          <w:rFonts w:ascii="Times New Roman" w:hAnsi="Times New Roman"/>
          <w:sz w:val="28"/>
          <w:szCs w:val="28"/>
        </w:rPr>
        <w:t xml:space="preserve"> 5</w:t>
      </w:r>
      <w:r w:rsidR="00FE17A2">
        <w:rPr>
          <w:rFonts w:ascii="Times New Roman" w:hAnsi="Times New Roman"/>
          <w:sz w:val="28"/>
          <w:szCs w:val="28"/>
        </w:rPr>
        <w:t>3</w:t>
      </w:r>
      <w:r w:rsidRPr="00C17D8F">
        <w:rPr>
          <w:rFonts w:ascii="Times New Roman" w:hAnsi="Times New Roman"/>
          <w:sz w:val="28"/>
          <w:szCs w:val="28"/>
        </w:rPr>
        <w:t xml:space="preserve"> настоящего </w:t>
      </w:r>
      <w:r w:rsidR="001457B5">
        <w:rPr>
          <w:rFonts w:ascii="Times New Roman" w:hAnsi="Times New Roman"/>
          <w:sz w:val="28"/>
          <w:szCs w:val="28"/>
        </w:rPr>
        <w:t>П</w:t>
      </w:r>
      <w:r w:rsidRPr="00C17D8F">
        <w:rPr>
          <w:rFonts w:ascii="Times New Roman" w:hAnsi="Times New Roman"/>
          <w:sz w:val="28"/>
          <w:szCs w:val="28"/>
        </w:rPr>
        <w:t>оложения.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43</w:t>
      </w:r>
      <w:r w:rsidRPr="00C17D8F">
        <w:rPr>
          <w:rFonts w:ascii="Times New Roman" w:hAnsi="Times New Roman"/>
          <w:sz w:val="28"/>
          <w:szCs w:val="28"/>
        </w:rPr>
        <w:t>. 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</w:p>
    <w:p w:rsidR="00492A64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44</w:t>
      </w:r>
      <w:r w:rsidRPr="00C17D8F">
        <w:rPr>
          <w:rFonts w:ascii="Times New Roman" w:hAnsi="Times New Roman"/>
          <w:sz w:val="28"/>
          <w:szCs w:val="28"/>
        </w:rPr>
        <w:t>. Контрольные мероприятия, за исключением контрольных мероприятий без взаимодействия, могут проводиться только путем совершения инспектором и лицами, привлекаемыми к проведению контрольного мероприятия, следующих контрольных действий</w:t>
      </w:r>
      <w:r w:rsidR="00A9681B">
        <w:rPr>
          <w:rFonts w:ascii="Times New Roman" w:hAnsi="Times New Roman"/>
          <w:sz w:val="28"/>
          <w:szCs w:val="28"/>
        </w:rPr>
        <w:t>:</w:t>
      </w:r>
      <w:r w:rsidRPr="00C17D8F">
        <w:rPr>
          <w:rFonts w:ascii="Times New Roman" w:hAnsi="Times New Roman"/>
          <w:sz w:val="28"/>
          <w:szCs w:val="28"/>
        </w:rPr>
        <w:tab/>
      </w:r>
    </w:p>
    <w:p w:rsidR="002E3B4D" w:rsidRPr="00C17D8F" w:rsidRDefault="00492A64" w:rsidP="00492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3B4D" w:rsidRPr="00C17D8F">
        <w:rPr>
          <w:rFonts w:ascii="Times New Roman" w:hAnsi="Times New Roman"/>
          <w:sz w:val="28"/>
          <w:szCs w:val="28"/>
        </w:rPr>
        <w:t>1) осмотр;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2) получение письменных объяснений;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AE10E3">
        <w:rPr>
          <w:rFonts w:ascii="Times New Roman" w:hAnsi="Times New Roman"/>
          <w:sz w:val="28"/>
          <w:szCs w:val="28"/>
        </w:rPr>
        <w:t>3</w:t>
      </w:r>
      <w:r w:rsidRPr="00C17D8F">
        <w:rPr>
          <w:rFonts w:ascii="Times New Roman" w:hAnsi="Times New Roman"/>
          <w:sz w:val="28"/>
          <w:szCs w:val="28"/>
        </w:rPr>
        <w:t>) истребование документов;</w:t>
      </w:r>
    </w:p>
    <w:p w:rsidR="00A9681B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2C45EA">
        <w:rPr>
          <w:rFonts w:ascii="Times New Roman" w:hAnsi="Times New Roman"/>
          <w:sz w:val="28"/>
          <w:szCs w:val="28"/>
        </w:rPr>
        <w:t>4</w:t>
      </w:r>
      <w:r w:rsidRPr="00C17D8F">
        <w:rPr>
          <w:rFonts w:ascii="Times New Roman" w:hAnsi="Times New Roman"/>
          <w:sz w:val="28"/>
          <w:szCs w:val="28"/>
        </w:rPr>
        <w:t>) экспертиза</w:t>
      </w:r>
      <w:r w:rsidR="00A9681B">
        <w:rPr>
          <w:rFonts w:ascii="Times New Roman" w:hAnsi="Times New Roman"/>
          <w:sz w:val="28"/>
          <w:szCs w:val="28"/>
        </w:rPr>
        <w:t>;</w:t>
      </w:r>
    </w:p>
    <w:p w:rsidR="002E3B4D" w:rsidRPr="00C17D8F" w:rsidRDefault="00A9681B" w:rsidP="00A968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опрос</w:t>
      </w:r>
      <w:r w:rsidR="00FD2B18">
        <w:rPr>
          <w:rFonts w:ascii="Times New Roman" w:hAnsi="Times New Roman"/>
          <w:sz w:val="28"/>
          <w:szCs w:val="28"/>
        </w:rPr>
        <w:t>;</w:t>
      </w:r>
    </w:p>
    <w:p w:rsidR="00FD2B18" w:rsidRPr="00FD2B18" w:rsidRDefault="00FD2B18" w:rsidP="00FD2B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D2B18">
        <w:rPr>
          <w:rFonts w:ascii="Times New Roman" w:hAnsi="Times New Roman"/>
          <w:sz w:val="28"/>
          <w:szCs w:val="28"/>
        </w:rPr>
        <w:t>) инструментальное обследование</w:t>
      </w:r>
      <w:r w:rsidR="001457B5">
        <w:rPr>
          <w:rFonts w:ascii="Times New Roman" w:hAnsi="Times New Roman"/>
          <w:sz w:val="28"/>
          <w:szCs w:val="28"/>
        </w:rPr>
        <w:t>.</w:t>
      </w:r>
    </w:p>
    <w:p w:rsidR="002E3B4D" w:rsidRPr="00C17D8F" w:rsidRDefault="00FD2B18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B18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45</w:t>
      </w:r>
      <w:r w:rsidR="002E3B4D" w:rsidRPr="00C17D8F">
        <w:rPr>
          <w:rFonts w:ascii="Times New Roman" w:hAnsi="Times New Roman"/>
          <w:sz w:val="28"/>
          <w:szCs w:val="28"/>
        </w:rPr>
        <w:t>. Срок проведения контрольного мероприятия,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 или испытаний превышает срок проведения контрольного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46</w:t>
      </w:r>
      <w:r w:rsidRPr="00C17D8F">
        <w:rPr>
          <w:rFonts w:ascii="Times New Roman" w:hAnsi="Times New Roman"/>
          <w:sz w:val="28"/>
          <w:szCs w:val="28"/>
        </w:rPr>
        <w:t>. Контрольный орган привлекает к участию в контрольном мероприятии по соответствующему виду контроля: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1) независимый орган инспекции –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2) саморегулируемую организацию – в отношении контролируемого лица, являющегося членом саморегулируемой организации с обязательным членством (в случае оценки в рамках контрольного мероприятия обязательных требований, контроль за которыми относится к предмету деятельности саморегулируемой организации).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lastRenderedPageBreak/>
        <w:tab/>
      </w:r>
      <w:r w:rsidR="001457B5">
        <w:rPr>
          <w:rFonts w:ascii="Times New Roman" w:hAnsi="Times New Roman"/>
          <w:sz w:val="28"/>
          <w:szCs w:val="28"/>
        </w:rPr>
        <w:t>47</w:t>
      </w:r>
      <w:r w:rsidRPr="00C17D8F">
        <w:rPr>
          <w:rFonts w:ascii="Times New Roman" w:hAnsi="Times New Roman"/>
          <w:sz w:val="28"/>
          <w:szCs w:val="28"/>
        </w:rPr>
        <w:t>. Инспекционный визит проводится в порядке, установленном статьей 70 Федерального закона № 248-ФЗ.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1) осмотр;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2) опрос;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3) получение письменных объяснений;</w:t>
      </w:r>
    </w:p>
    <w:p w:rsidR="00FD2B18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FD2B18" w:rsidRPr="00FD2B18">
        <w:rPr>
          <w:rFonts w:ascii="Times New Roman" w:hAnsi="Times New Roman"/>
          <w:sz w:val="28"/>
          <w:szCs w:val="28"/>
        </w:rPr>
        <w:t>4) инструментальное обследование;</w:t>
      </w:r>
    </w:p>
    <w:p w:rsidR="002E3B4D" w:rsidRPr="00C17D8F" w:rsidRDefault="00FD2B18" w:rsidP="00FD2B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3B4D" w:rsidRPr="00C17D8F">
        <w:rPr>
          <w:rFonts w:ascii="Times New Roman" w:hAnsi="Times New Roman"/>
          <w:sz w:val="28"/>
          <w:szCs w:val="28"/>
        </w:rPr>
        <w:t>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48</w:t>
      </w:r>
      <w:r w:rsidRPr="00C17D8F">
        <w:rPr>
          <w:rFonts w:ascii="Times New Roman" w:hAnsi="Times New Roman"/>
          <w:sz w:val="28"/>
          <w:szCs w:val="28"/>
        </w:rPr>
        <w:t xml:space="preserve">. Рейдовый осмотр проводится в порядке, установленном статьей 71 Федерального закона </w:t>
      </w:r>
      <w:r w:rsidR="00FD2B18">
        <w:rPr>
          <w:rFonts w:ascii="Times New Roman" w:hAnsi="Times New Roman"/>
          <w:sz w:val="28"/>
          <w:szCs w:val="28"/>
        </w:rPr>
        <w:t>№ 248-ФЗ</w:t>
      </w:r>
      <w:r w:rsidRPr="00C17D8F">
        <w:rPr>
          <w:rFonts w:ascii="Times New Roman" w:hAnsi="Times New Roman"/>
          <w:sz w:val="28"/>
          <w:szCs w:val="28"/>
        </w:rPr>
        <w:t>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1) осмотр;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2) опрос;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9B2159">
        <w:rPr>
          <w:rFonts w:ascii="Times New Roman" w:hAnsi="Times New Roman"/>
          <w:sz w:val="28"/>
          <w:szCs w:val="28"/>
        </w:rPr>
        <w:t>3</w:t>
      </w:r>
      <w:r w:rsidRPr="00C17D8F">
        <w:rPr>
          <w:rFonts w:ascii="Times New Roman" w:hAnsi="Times New Roman"/>
          <w:sz w:val="28"/>
          <w:szCs w:val="28"/>
        </w:rPr>
        <w:t>) получение письменных объяснений;</w:t>
      </w:r>
    </w:p>
    <w:p w:rsidR="00FD2B18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FD2B18" w:rsidRPr="00FD2B18">
        <w:rPr>
          <w:rFonts w:ascii="Times New Roman" w:hAnsi="Times New Roman"/>
          <w:sz w:val="28"/>
          <w:szCs w:val="28"/>
        </w:rPr>
        <w:t>4) инструментальное обследование;</w:t>
      </w:r>
    </w:p>
    <w:p w:rsidR="002E3B4D" w:rsidRPr="00C17D8F" w:rsidRDefault="002E3B4D" w:rsidP="00FD2B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6) экспертиза</w:t>
      </w:r>
      <w:r w:rsidR="009B2159">
        <w:rPr>
          <w:rFonts w:ascii="Times New Roman" w:hAnsi="Times New Roman"/>
          <w:sz w:val="28"/>
          <w:szCs w:val="28"/>
        </w:rPr>
        <w:t>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FD2B18" w:rsidRPr="00FD2B18" w:rsidRDefault="002E3B4D" w:rsidP="001457B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49</w:t>
      </w:r>
      <w:r w:rsidRPr="003D592C">
        <w:rPr>
          <w:rFonts w:ascii="Times New Roman" w:hAnsi="Times New Roman"/>
          <w:sz w:val="28"/>
          <w:szCs w:val="28"/>
        </w:rPr>
        <w:t>. </w:t>
      </w:r>
      <w:r w:rsidR="00FD2B18" w:rsidRPr="00FD2B18">
        <w:rPr>
          <w:rFonts w:ascii="Times New Roman" w:hAnsi="Times New Roman"/>
          <w:sz w:val="28"/>
          <w:szCs w:val="28"/>
        </w:rPr>
        <w:t xml:space="preserve">Документарная проверка проводится в порядке, установленном </w:t>
      </w:r>
      <w:r w:rsidR="001457B5">
        <w:rPr>
          <w:rFonts w:ascii="Times New Roman" w:hAnsi="Times New Roman"/>
          <w:sz w:val="28"/>
          <w:szCs w:val="28"/>
        </w:rPr>
        <w:t xml:space="preserve">статьей 72 Федерального закона </w:t>
      </w:r>
      <w:r w:rsidR="00FD2B18" w:rsidRPr="00FD2B18">
        <w:rPr>
          <w:rFonts w:ascii="Times New Roman" w:hAnsi="Times New Roman"/>
          <w:sz w:val="28"/>
          <w:szCs w:val="28"/>
        </w:rPr>
        <w:t>№ 248-ФЗ.</w:t>
      </w:r>
    </w:p>
    <w:p w:rsidR="00FD2B18" w:rsidRPr="00FD2B18" w:rsidRDefault="00FD2B18" w:rsidP="000B5CC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B18"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FD2B18" w:rsidRPr="00FD2B18" w:rsidRDefault="00FD2B18" w:rsidP="000B5CCC">
      <w:pPr>
        <w:pStyle w:val="a3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2B18">
        <w:rPr>
          <w:rFonts w:ascii="Times New Roman" w:hAnsi="Times New Roman"/>
          <w:sz w:val="28"/>
          <w:szCs w:val="28"/>
        </w:rPr>
        <w:tab/>
        <w:t>1) получение письменных объяснений;</w:t>
      </w:r>
    </w:p>
    <w:p w:rsidR="00FD2B18" w:rsidRPr="00FD2B18" w:rsidRDefault="00FD2B18" w:rsidP="000B5CCC">
      <w:pPr>
        <w:pStyle w:val="a3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2B18">
        <w:rPr>
          <w:rFonts w:ascii="Times New Roman" w:hAnsi="Times New Roman"/>
          <w:sz w:val="28"/>
          <w:szCs w:val="28"/>
        </w:rPr>
        <w:tab/>
        <w:t>2) истребование документов;</w:t>
      </w:r>
    </w:p>
    <w:p w:rsidR="00FD2B18" w:rsidRDefault="00FD2B18" w:rsidP="00FD2B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B18">
        <w:rPr>
          <w:rFonts w:ascii="Times New Roman" w:hAnsi="Times New Roman"/>
          <w:sz w:val="28"/>
          <w:szCs w:val="28"/>
        </w:rPr>
        <w:t>3) экспертиза.</w:t>
      </w:r>
    </w:p>
    <w:p w:rsidR="002E3B4D" w:rsidRPr="00C17D8F" w:rsidRDefault="001457B5" w:rsidP="003D5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2E3B4D" w:rsidRPr="00C17D8F">
        <w:rPr>
          <w:rFonts w:ascii="Times New Roman" w:hAnsi="Times New Roman"/>
          <w:sz w:val="28"/>
          <w:szCs w:val="28"/>
        </w:rPr>
        <w:t xml:space="preserve">. Выездная проверка проводится в порядке, установленном </w:t>
      </w:r>
      <w:r w:rsidR="002E3B4D" w:rsidRPr="00C17D8F">
        <w:rPr>
          <w:rFonts w:ascii="Times New Roman" w:hAnsi="Times New Roman"/>
          <w:sz w:val="28"/>
          <w:szCs w:val="28"/>
        </w:rPr>
        <w:br/>
        <w:t>статьей 73 Федерального закона № 248-ФЗ.</w:t>
      </w:r>
    </w:p>
    <w:p w:rsidR="002E3B4D" w:rsidRPr="00C17D8F" w:rsidRDefault="002E3B4D" w:rsidP="00C17D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0B5CCC" w:rsidRPr="000B5CCC" w:rsidRDefault="00381F66" w:rsidP="000B5CC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5CCC" w:rsidRPr="000B5CCC">
        <w:rPr>
          <w:rFonts w:ascii="Times New Roman" w:hAnsi="Times New Roman"/>
          <w:sz w:val="28"/>
          <w:szCs w:val="28"/>
        </w:rPr>
        <w:t>1) осмотр;</w:t>
      </w:r>
    </w:p>
    <w:p w:rsidR="000B5CCC" w:rsidRPr="000B5CCC" w:rsidRDefault="00381F66" w:rsidP="000B5CC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5CCC" w:rsidRPr="000B5CCC">
        <w:rPr>
          <w:rFonts w:ascii="Times New Roman" w:hAnsi="Times New Roman"/>
          <w:sz w:val="28"/>
          <w:szCs w:val="28"/>
        </w:rPr>
        <w:t>2) опрос;</w:t>
      </w:r>
    </w:p>
    <w:p w:rsidR="000B5CCC" w:rsidRPr="000B5CCC" w:rsidRDefault="00381F66" w:rsidP="000B5CC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5CCC" w:rsidRPr="000B5CCC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0B5CCC" w:rsidRPr="000B5CCC" w:rsidRDefault="00381F66" w:rsidP="000B5CC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5CCC" w:rsidRPr="000B5CCC">
        <w:rPr>
          <w:rFonts w:ascii="Times New Roman" w:hAnsi="Times New Roman"/>
          <w:sz w:val="28"/>
          <w:szCs w:val="28"/>
        </w:rPr>
        <w:t>4) истребование документов;</w:t>
      </w:r>
    </w:p>
    <w:p w:rsidR="000B5CCC" w:rsidRPr="000B5CCC" w:rsidRDefault="000B5CCC" w:rsidP="000B5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CCC">
        <w:rPr>
          <w:rFonts w:ascii="Times New Roman" w:hAnsi="Times New Roman"/>
          <w:sz w:val="28"/>
          <w:szCs w:val="28"/>
        </w:rPr>
        <w:t xml:space="preserve">       </w:t>
      </w:r>
      <w:r w:rsidR="00381F66">
        <w:rPr>
          <w:rFonts w:ascii="Times New Roman" w:hAnsi="Times New Roman"/>
          <w:sz w:val="28"/>
          <w:szCs w:val="28"/>
        </w:rPr>
        <w:t xml:space="preserve">   </w:t>
      </w:r>
      <w:r w:rsidRPr="000B5CCC">
        <w:rPr>
          <w:rFonts w:ascii="Times New Roman" w:hAnsi="Times New Roman"/>
          <w:sz w:val="28"/>
          <w:szCs w:val="28"/>
        </w:rPr>
        <w:t>5) инструментальное обследование;</w:t>
      </w:r>
    </w:p>
    <w:p w:rsidR="000B5CCC" w:rsidRDefault="000B5CCC" w:rsidP="000B5C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CCC">
        <w:rPr>
          <w:rFonts w:ascii="Times New Roman" w:hAnsi="Times New Roman"/>
          <w:sz w:val="28"/>
          <w:szCs w:val="28"/>
        </w:rPr>
        <w:t xml:space="preserve">       </w:t>
      </w:r>
      <w:r w:rsidR="00381F66">
        <w:rPr>
          <w:rFonts w:ascii="Times New Roman" w:hAnsi="Times New Roman"/>
          <w:sz w:val="28"/>
          <w:szCs w:val="28"/>
        </w:rPr>
        <w:t xml:space="preserve">   </w:t>
      </w:r>
      <w:r w:rsidRPr="000B5CCC">
        <w:rPr>
          <w:rFonts w:ascii="Times New Roman" w:hAnsi="Times New Roman"/>
          <w:sz w:val="28"/>
          <w:szCs w:val="28"/>
        </w:rPr>
        <w:t>6) экспертиза.</w:t>
      </w:r>
      <w:r w:rsidR="002E3B4D" w:rsidRPr="00C17D8F">
        <w:rPr>
          <w:rFonts w:ascii="Times New Roman" w:hAnsi="Times New Roman"/>
          <w:sz w:val="28"/>
          <w:szCs w:val="28"/>
        </w:rPr>
        <w:tab/>
      </w:r>
    </w:p>
    <w:p w:rsidR="002E3B4D" w:rsidRPr="00C17D8F" w:rsidRDefault="002E3B4D" w:rsidP="00381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</w:t>
      </w:r>
      <w:r w:rsidRPr="00C17D8F">
        <w:rPr>
          <w:rFonts w:ascii="Times New Roman" w:hAnsi="Times New Roman"/>
          <w:sz w:val="28"/>
          <w:szCs w:val="28"/>
        </w:rPr>
        <w:lastRenderedPageBreak/>
        <w:t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 w:rsidR="003D592C">
        <w:rPr>
          <w:rFonts w:ascii="Times New Roman" w:hAnsi="Times New Roman"/>
          <w:sz w:val="28"/>
          <w:szCs w:val="28"/>
        </w:rPr>
        <w:t>.</w:t>
      </w:r>
      <w:r w:rsidRPr="00C17D8F">
        <w:rPr>
          <w:rFonts w:ascii="Times New Roman" w:hAnsi="Times New Roman"/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i/>
          <w:sz w:val="28"/>
          <w:szCs w:val="28"/>
        </w:rPr>
        <w:tab/>
      </w:r>
      <w:r w:rsidR="001457B5" w:rsidRPr="001457B5">
        <w:rPr>
          <w:rFonts w:ascii="Times New Roman" w:hAnsi="Times New Roman"/>
          <w:sz w:val="28"/>
          <w:szCs w:val="28"/>
        </w:rPr>
        <w:t>51</w:t>
      </w:r>
      <w:r w:rsidRPr="001457B5">
        <w:rPr>
          <w:rFonts w:ascii="Times New Roman" w:hAnsi="Times New Roman"/>
          <w:sz w:val="28"/>
          <w:szCs w:val="28"/>
        </w:rPr>
        <w:t>.</w:t>
      </w:r>
      <w:r w:rsidRPr="00C17D8F">
        <w:rPr>
          <w:rFonts w:ascii="Times New Roman" w:hAnsi="Times New Roman"/>
          <w:sz w:val="28"/>
          <w:szCs w:val="28"/>
        </w:rPr>
        <w:t xml:space="preserve"> Наблюдение за соблюдением обязательных требований (мониторингом безопасности) проводится без взаимодействия </w:t>
      </w:r>
      <w:r w:rsidR="000B5CCC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17D8F">
        <w:rPr>
          <w:rFonts w:ascii="Times New Roman" w:hAnsi="Times New Roman"/>
          <w:sz w:val="28"/>
          <w:szCs w:val="28"/>
        </w:rPr>
        <w:t>с контролируемым лицом в соответствии со статьей 74 Федерального закона</w:t>
      </w:r>
      <w:r w:rsidR="000B5CCC">
        <w:rPr>
          <w:rFonts w:ascii="Times New Roman" w:hAnsi="Times New Roman"/>
          <w:sz w:val="28"/>
          <w:szCs w:val="28"/>
        </w:rPr>
        <w:t xml:space="preserve"> </w:t>
      </w:r>
      <w:r w:rsidRPr="00C17D8F">
        <w:rPr>
          <w:rFonts w:ascii="Times New Roman" w:hAnsi="Times New Roman"/>
          <w:sz w:val="28"/>
          <w:szCs w:val="28"/>
        </w:rPr>
        <w:t xml:space="preserve">№ 248-ФЗ. 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</w:t>
      </w:r>
      <w:r w:rsidR="000B5CCC">
        <w:rPr>
          <w:rFonts w:ascii="Times New Roman" w:hAnsi="Times New Roman"/>
          <w:sz w:val="28"/>
          <w:szCs w:val="28"/>
        </w:rPr>
        <w:t xml:space="preserve"> </w:t>
      </w:r>
      <w:r w:rsidRPr="00C17D8F">
        <w:rPr>
          <w:rFonts w:ascii="Times New Roman" w:hAnsi="Times New Roman"/>
          <w:sz w:val="28"/>
          <w:szCs w:val="28"/>
        </w:rPr>
        <w:t>Федерального закона № 248-ФЗ.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52</w:t>
      </w:r>
      <w:r w:rsidRPr="00C17D8F">
        <w:rPr>
          <w:rFonts w:ascii="Times New Roman" w:hAnsi="Times New Roman"/>
          <w:sz w:val="28"/>
          <w:szCs w:val="28"/>
        </w:rPr>
        <w:t>. 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№ 248-ФЗ.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B4D" w:rsidRPr="00C17D8F" w:rsidRDefault="000B5CCC" w:rsidP="005D08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  <w:r w:rsidR="002E3B4D" w:rsidRPr="00C17D8F">
        <w:rPr>
          <w:rFonts w:ascii="Times New Roman" w:hAnsi="Times New Roman"/>
          <w:b/>
          <w:sz w:val="28"/>
          <w:szCs w:val="28"/>
        </w:rPr>
        <w:t>.</w:t>
      </w:r>
      <w:r w:rsidR="002E3B4D" w:rsidRPr="00C17D8F">
        <w:rPr>
          <w:rFonts w:ascii="Times New Roman" w:hAnsi="Times New Roman"/>
          <w:b/>
          <w:sz w:val="28"/>
          <w:szCs w:val="28"/>
        </w:rPr>
        <w:tab/>
        <w:t>Результаты контрольного мероприятия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B4D" w:rsidRPr="00C17D8F" w:rsidRDefault="002E3B4D" w:rsidP="00C17D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53</w:t>
      </w:r>
      <w:r w:rsidRPr="00C17D8F">
        <w:rPr>
          <w:rFonts w:ascii="Times New Roman" w:hAnsi="Times New Roman"/>
          <w:sz w:val="28"/>
          <w:szCs w:val="28"/>
        </w:rPr>
        <w:t>. 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54</w:t>
      </w:r>
      <w:r w:rsidRPr="00C17D8F">
        <w:rPr>
          <w:rFonts w:ascii="Times New Roman" w:hAnsi="Times New Roman"/>
          <w:sz w:val="28"/>
          <w:szCs w:val="28"/>
        </w:rPr>
        <w:t>. По окончании проведения контрольного мероприятия составляется акт контрольного мероприятия</w:t>
      </w:r>
      <w:r w:rsidR="002576A7">
        <w:rPr>
          <w:rFonts w:ascii="Times New Roman" w:hAnsi="Times New Roman"/>
          <w:sz w:val="28"/>
          <w:szCs w:val="28"/>
        </w:rPr>
        <w:t xml:space="preserve"> (</w:t>
      </w:r>
      <w:r w:rsidR="002576A7" w:rsidRPr="002576A7">
        <w:rPr>
          <w:rFonts w:ascii="Times New Roman" w:hAnsi="Times New Roman"/>
          <w:sz w:val="28"/>
          <w:szCs w:val="28"/>
        </w:rPr>
        <w:t>форм</w:t>
      </w:r>
      <w:r w:rsidR="002576A7">
        <w:rPr>
          <w:rFonts w:ascii="Times New Roman" w:hAnsi="Times New Roman"/>
          <w:sz w:val="28"/>
          <w:szCs w:val="28"/>
        </w:rPr>
        <w:t>а</w:t>
      </w:r>
      <w:r w:rsidR="002576A7" w:rsidRPr="002576A7">
        <w:rPr>
          <w:rFonts w:ascii="Times New Roman" w:hAnsi="Times New Roman"/>
          <w:sz w:val="28"/>
          <w:szCs w:val="28"/>
        </w:rPr>
        <w:t xml:space="preserve"> </w:t>
      </w:r>
      <w:r w:rsidR="002576A7">
        <w:rPr>
          <w:rFonts w:ascii="Times New Roman" w:hAnsi="Times New Roman"/>
          <w:sz w:val="28"/>
          <w:szCs w:val="28"/>
        </w:rPr>
        <w:t xml:space="preserve">акта </w:t>
      </w:r>
      <w:r w:rsidR="002576A7" w:rsidRPr="002576A7">
        <w:rPr>
          <w:rFonts w:ascii="Times New Roman" w:hAnsi="Times New Roman"/>
          <w:sz w:val="28"/>
          <w:szCs w:val="28"/>
        </w:rPr>
        <w:t>утвержден</w:t>
      </w:r>
      <w:r w:rsidR="002576A7">
        <w:rPr>
          <w:rFonts w:ascii="Times New Roman" w:hAnsi="Times New Roman"/>
          <w:sz w:val="28"/>
          <w:szCs w:val="28"/>
        </w:rPr>
        <w:t>а</w:t>
      </w:r>
      <w:r w:rsidR="002576A7" w:rsidRPr="002576A7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</w:t>
      </w:r>
      <w:r w:rsidR="002576A7">
        <w:rPr>
          <w:rFonts w:ascii="Times New Roman" w:hAnsi="Times New Roman"/>
          <w:sz w:val="28"/>
          <w:szCs w:val="28"/>
        </w:rPr>
        <w:t>)</w:t>
      </w:r>
      <w:r w:rsidRPr="00C17D8F">
        <w:rPr>
          <w:rFonts w:ascii="Times New Roman" w:hAnsi="Times New Roman"/>
          <w:sz w:val="28"/>
          <w:szCs w:val="28"/>
        </w:rPr>
        <w:t xml:space="preserve">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</w:t>
      </w:r>
      <w:r w:rsidRPr="00C17D8F">
        <w:rPr>
          <w:rFonts w:ascii="Times New Roman" w:hAnsi="Times New Roman"/>
          <w:sz w:val="28"/>
          <w:szCs w:val="28"/>
        </w:rPr>
        <w:lastRenderedPageBreak/>
        <w:t xml:space="preserve">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55</w:t>
      </w:r>
      <w:r w:rsidRPr="00C17D8F">
        <w:rPr>
          <w:rFonts w:ascii="Times New Roman" w:hAnsi="Times New Roman"/>
          <w:sz w:val="28"/>
          <w:szCs w:val="28"/>
        </w:rPr>
        <w:t>. 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отбора проб (образцов), испытания или экспертизы.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56.</w:t>
      </w:r>
      <w:r w:rsidRPr="00C17D8F">
        <w:rPr>
          <w:rFonts w:ascii="Times New Roman" w:hAnsi="Times New Roman"/>
          <w:sz w:val="28"/>
          <w:szCs w:val="28"/>
        </w:rPr>
        <w:t> 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57</w:t>
      </w:r>
      <w:r w:rsidRPr="00C17D8F">
        <w:rPr>
          <w:rFonts w:ascii="Times New Roman" w:hAnsi="Times New Roman"/>
          <w:sz w:val="28"/>
          <w:szCs w:val="28"/>
        </w:rPr>
        <w:t xml:space="preserve">. 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подписью, с учетом особенностей, предусмотренных пунктом </w:t>
      </w:r>
      <w:r w:rsidR="00983873">
        <w:rPr>
          <w:rFonts w:ascii="Times New Roman" w:hAnsi="Times New Roman"/>
          <w:sz w:val="28"/>
          <w:szCs w:val="28"/>
        </w:rPr>
        <w:t>7</w:t>
      </w:r>
      <w:r w:rsidR="00FE17A2">
        <w:rPr>
          <w:rFonts w:ascii="Times New Roman" w:hAnsi="Times New Roman"/>
          <w:sz w:val="28"/>
          <w:szCs w:val="28"/>
        </w:rPr>
        <w:t>5</w:t>
      </w:r>
      <w:r w:rsidR="00983873">
        <w:rPr>
          <w:rFonts w:ascii="Times New Roman" w:hAnsi="Times New Roman"/>
          <w:sz w:val="28"/>
          <w:szCs w:val="28"/>
        </w:rPr>
        <w:t xml:space="preserve"> </w:t>
      </w:r>
      <w:r w:rsidRPr="00C17D8F">
        <w:rPr>
          <w:rFonts w:ascii="Times New Roman" w:hAnsi="Times New Roman"/>
          <w:sz w:val="28"/>
          <w:szCs w:val="28"/>
        </w:rPr>
        <w:t>настоящего Положения.</w:t>
      </w:r>
    </w:p>
    <w:p w:rsidR="002E3B4D" w:rsidRPr="00C17D8F" w:rsidRDefault="002E3B4D" w:rsidP="00BA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i/>
          <w:sz w:val="28"/>
          <w:szCs w:val="28"/>
        </w:rPr>
        <w:tab/>
      </w:r>
      <w:r w:rsidR="001457B5" w:rsidRPr="001457B5">
        <w:rPr>
          <w:rFonts w:ascii="Times New Roman" w:hAnsi="Times New Roman"/>
          <w:sz w:val="28"/>
          <w:szCs w:val="28"/>
        </w:rPr>
        <w:t>58</w:t>
      </w:r>
      <w:r w:rsidRPr="001457B5">
        <w:rPr>
          <w:rFonts w:ascii="Times New Roman" w:hAnsi="Times New Roman"/>
          <w:sz w:val="28"/>
          <w:szCs w:val="28"/>
        </w:rPr>
        <w:t>.</w:t>
      </w:r>
      <w:r w:rsidRPr="00BA48FD">
        <w:rPr>
          <w:rFonts w:ascii="Times New Roman" w:hAnsi="Times New Roman"/>
          <w:sz w:val="28"/>
          <w:szCs w:val="28"/>
        </w:rPr>
        <w:t> В случае выявления при проведении контрольного мероприятия нарушений обязательных</w:t>
      </w:r>
      <w:r w:rsidRPr="00C17D8F">
        <w:rPr>
          <w:rFonts w:ascii="Times New Roman" w:hAnsi="Times New Roman"/>
          <w:sz w:val="28"/>
          <w:szCs w:val="28"/>
        </w:rPr>
        <w:t xml:space="preserve">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</w:t>
      </w:r>
      <w:r w:rsidRPr="00C17D8F">
        <w:rPr>
          <w:rFonts w:ascii="Times New Roman" w:hAnsi="Times New Roman"/>
          <w:sz w:val="28"/>
          <w:szCs w:val="28"/>
        </w:rPr>
        <w:lastRenderedPageBreak/>
        <w:t>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A48FD" w:rsidRDefault="00BA48FD" w:rsidP="00C17D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B4D" w:rsidRPr="00C17D8F" w:rsidRDefault="002576A7" w:rsidP="002576A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  <w:r w:rsidR="002E3B4D" w:rsidRPr="00C17D8F">
        <w:rPr>
          <w:rFonts w:ascii="Times New Roman" w:hAnsi="Times New Roman"/>
          <w:b/>
          <w:sz w:val="28"/>
          <w:szCs w:val="28"/>
        </w:rPr>
        <w:t>.</w:t>
      </w:r>
      <w:r w:rsidR="002E3B4D" w:rsidRPr="00C17D8F">
        <w:rPr>
          <w:rFonts w:ascii="Times New Roman" w:hAnsi="Times New Roman"/>
          <w:b/>
          <w:sz w:val="28"/>
          <w:szCs w:val="28"/>
        </w:rPr>
        <w:tab/>
        <w:t>Обжалование решений контрольных органов, действий (бездействия) их должностных лиц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> 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59</w:t>
      </w:r>
      <w:r w:rsidRPr="00C17D8F">
        <w:rPr>
          <w:rFonts w:ascii="Times New Roman" w:hAnsi="Times New Roman"/>
          <w:sz w:val="28"/>
          <w:szCs w:val="28"/>
        </w:rPr>
        <w:t>. 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2E3B4D" w:rsidRPr="00C17D8F" w:rsidRDefault="002E3B4D" w:rsidP="00C1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2E3B4D" w:rsidRPr="00C17D8F" w:rsidRDefault="002E3B4D" w:rsidP="00C1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E3B4D" w:rsidRPr="00C17D8F" w:rsidRDefault="002E3B4D" w:rsidP="00C1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60</w:t>
      </w:r>
      <w:r w:rsidRPr="00C17D8F">
        <w:rPr>
          <w:rFonts w:ascii="Times New Roman" w:hAnsi="Times New Roman"/>
          <w:sz w:val="28"/>
          <w:szCs w:val="28"/>
        </w:rPr>
        <w:t>. 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2E3B4D" w:rsidRPr="00C17D8F" w:rsidRDefault="002E3B4D" w:rsidP="00C17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61</w:t>
      </w:r>
      <w:r w:rsidRPr="00C17D8F">
        <w:rPr>
          <w:rFonts w:ascii="Times New Roman" w:hAnsi="Times New Roman"/>
          <w:sz w:val="28"/>
          <w:szCs w:val="28"/>
        </w:rPr>
        <w:t xml:space="preserve">. Жалоба направляется контролируемым лицом в контрольный орган с использованием регионального портала государственных и муниципальных услуг. При подаче жалобы гражданином в форме электронного документа она должна быть подписана </w:t>
      </w:r>
      <w:r w:rsidR="00E53064" w:rsidRPr="00C17D8F">
        <w:rPr>
          <w:rFonts w:ascii="Times New Roman" w:hAnsi="Times New Roman"/>
          <w:sz w:val="28"/>
          <w:szCs w:val="28"/>
        </w:rPr>
        <w:t>простой электронной подписью,</w:t>
      </w:r>
      <w:r w:rsidRPr="00C17D8F">
        <w:rPr>
          <w:rFonts w:ascii="Times New Roman" w:hAnsi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в форме электронного документа она должна быть подписана усиленной квалифицированной электронной подписью.</w:t>
      </w:r>
    </w:p>
    <w:p w:rsidR="00BA48FD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62</w:t>
      </w:r>
      <w:r w:rsidRPr="00C17D8F">
        <w:rPr>
          <w:rFonts w:ascii="Times New Roman" w:hAnsi="Times New Roman"/>
          <w:sz w:val="28"/>
          <w:szCs w:val="28"/>
        </w:rPr>
        <w:t>. В соответствии с порядком рассмотрения жалобы: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 xml:space="preserve">1) жалоба на решение контрольного органа, действия (бездействие) его </w:t>
      </w:r>
      <w:r w:rsidRPr="00C17D8F">
        <w:rPr>
          <w:rFonts w:ascii="Times New Roman" w:hAnsi="Times New Roman"/>
          <w:sz w:val="28"/>
          <w:szCs w:val="28"/>
        </w:rPr>
        <w:lastRenderedPageBreak/>
        <w:t xml:space="preserve">должностных лиц рассматривается </w:t>
      </w:r>
      <w:r w:rsidR="002576A7">
        <w:rPr>
          <w:rFonts w:ascii="Times New Roman" w:hAnsi="Times New Roman"/>
          <w:sz w:val="28"/>
          <w:szCs w:val="28"/>
        </w:rPr>
        <w:t>Главой Труновского муниципального округа Ставропольского края</w:t>
      </w:r>
      <w:r w:rsidRPr="00C17D8F">
        <w:rPr>
          <w:rFonts w:ascii="Times New Roman" w:hAnsi="Times New Roman"/>
          <w:sz w:val="28"/>
          <w:szCs w:val="28"/>
        </w:rPr>
        <w:t>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 xml:space="preserve">2) жалоба на действия (бездействие) </w:t>
      </w:r>
      <w:r w:rsidR="002576A7" w:rsidRPr="002576A7">
        <w:rPr>
          <w:rFonts w:ascii="Times New Roman" w:hAnsi="Times New Roman"/>
          <w:sz w:val="28"/>
          <w:szCs w:val="28"/>
        </w:rPr>
        <w:t>Глав</w:t>
      </w:r>
      <w:r w:rsidR="002576A7">
        <w:rPr>
          <w:rFonts w:ascii="Times New Roman" w:hAnsi="Times New Roman"/>
          <w:sz w:val="28"/>
          <w:szCs w:val="28"/>
        </w:rPr>
        <w:t>ы</w:t>
      </w:r>
      <w:r w:rsidR="002576A7" w:rsidRPr="002576A7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</w:t>
      </w:r>
      <w:r w:rsidRPr="00C17D8F">
        <w:rPr>
          <w:rFonts w:ascii="Times New Roman" w:hAnsi="Times New Roman"/>
          <w:sz w:val="28"/>
          <w:szCs w:val="28"/>
        </w:rPr>
        <w:t xml:space="preserve">рассматривается </w:t>
      </w:r>
      <w:r w:rsidR="002576A7">
        <w:rPr>
          <w:rFonts w:ascii="Times New Roman" w:hAnsi="Times New Roman"/>
          <w:sz w:val="28"/>
          <w:szCs w:val="28"/>
        </w:rPr>
        <w:t xml:space="preserve">первым </w:t>
      </w:r>
      <w:r w:rsidRPr="00C17D8F">
        <w:rPr>
          <w:rFonts w:ascii="Times New Roman" w:hAnsi="Times New Roman"/>
          <w:sz w:val="28"/>
          <w:szCs w:val="28"/>
        </w:rPr>
        <w:t xml:space="preserve">заместителем </w:t>
      </w:r>
      <w:r w:rsidR="002576A7">
        <w:rPr>
          <w:rFonts w:ascii="Times New Roman" w:hAnsi="Times New Roman"/>
          <w:sz w:val="28"/>
          <w:szCs w:val="28"/>
        </w:rPr>
        <w:t>г</w:t>
      </w:r>
      <w:r w:rsidRPr="00C17D8F">
        <w:rPr>
          <w:rFonts w:ascii="Times New Roman" w:hAnsi="Times New Roman"/>
          <w:sz w:val="28"/>
          <w:szCs w:val="28"/>
        </w:rPr>
        <w:t xml:space="preserve">лавы </w:t>
      </w:r>
      <w:r w:rsidR="002576A7">
        <w:rPr>
          <w:rFonts w:ascii="Times New Roman" w:hAnsi="Times New Roman"/>
          <w:sz w:val="28"/>
          <w:szCs w:val="28"/>
        </w:rPr>
        <w:t xml:space="preserve">администрации Труновского </w:t>
      </w:r>
      <w:r w:rsidRPr="00C17D8F">
        <w:rPr>
          <w:rFonts w:ascii="Times New Roman" w:hAnsi="Times New Roman"/>
          <w:sz w:val="28"/>
          <w:szCs w:val="28"/>
        </w:rPr>
        <w:t xml:space="preserve">муниципального </w:t>
      </w:r>
      <w:r w:rsidR="002576A7">
        <w:rPr>
          <w:rFonts w:ascii="Times New Roman" w:hAnsi="Times New Roman"/>
          <w:sz w:val="28"/>
          <w:szCs w:val="28"/>
        </w:rPr>
        <w:t>округа</w:t>
      </w:r>
      <w:r w:rsidRPr="00C17D8F">
        <w:rPr>
          <w:rFonts w:ascii="Times New Roman" w:hAnsi="Times New Roman"/>
          <w:sz w:val="28"/>
          <w:szCs w:val="28"/>
        </w:rPr>
        <w:t xml:space="preserve"> Ставропольского края, в ведении которого находится контрольный орган.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63</w:t>
      </w:r>
      <w:r w:rsidRPr="00C17D8F">
        <w:rPr>
          <w:rFonts w:ascii="Times New Roman" w:hAnsi="Times New Roman"/>
          <w:sz w:val="28"/>
          <w:szCs w:val="28"/>
        </w:rPr>
        <w:t>. 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BA48FD">
        <w:rPr>
          <w:rFonts w:ascii="Times New Roman" w:hAnsi="Times New Roman"/>
          <w:sz w:val="28"/>
          <w:szCs w:val="28"/>
        </w:rPr>
        <w:t>6</w:t>
      </w:r>
      <w:r w:rsidR="001457B5">
        <w:rPr>
          <w:rFonts w:ascii="Times New Roman" w:hAnsi="Times New Roman"/>
          <w:sz w:val="28"/>
          <w:szCs w:val="28"/>
        </w:rPr>
        <w:t>4</w:t>
      </w:r>
      <w:r w:rsidRPr="00C17D8F">
        <w:rPr>
          <w:rFonts w:ascii="Times New Roman" w:hAnsi="Times New Roman"/>
          <w:sz w:val="28"/>
          <w:szCs w:val="28"/>
        </w:rPr>
        <w:t>. 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65</w:t>
      </w:r>
      <w:r w:rsidRPr="00C17D8F">
        <w:rPr>
          <w:rFonts w:ascii="Times New Roman" w:hAnsi="Times New Roman"/>
          <w:sz w:val="28"/>
          <w:szCs w:val="28"/>
        </w:rPr>
        <w:t>. 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2E3B4D" w:rsidRPr="00C17D8F" w:rsidRDefault="001457B5" w:rsidP="00381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2E3B4D" w:rsidRPr="00C17D8F">
        <w:rPr>
          <w:rFonts w:ascii="Times New Roman" w:hAnsi="Times New Roman"/>
          <w:sz w:val="28"/>
          <w:szCs w:val="28"/>
        </w:rPr>
        <w:t>. 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67</w:t>
      </w:r>
      <w:r w:rsidRPr="00C17D8F">
        <w:rPr>
          <w:rFonts w:ascii="Times New Roman" w:hAnsi="Times New Roman"/>
          <w:sz w:val="28"/>
          <w:szCs w:val="28"/>
        </w:rPr>
        <w:t>. Жалоба может содержать ходатайство о приостановлении исполнения обжалуемого решения контрольного органа.</w:t>
      </w:r>
    </w:p>
    <w:p w:rsidR="002E3B4D" w:rsidRPr="00C17D8F" w:rsidRDefault="001457B5" w:rsidP="00C17D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2E3B4D" w:rsidRPr="00C17D8F">
        <w:rPr>
          <w:rFonts w:ascii="Times New Roman" w:hAnsi="Times New Roman"/>
          <w:sz w:val="28"/>
          <w:szCs w:val="28"/>
        </w:rPr>
        <w:t>. Контрольный орган в срок не позднее двух рабочих дней со дня регистрации жалобы принимает решение: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1) о приостановлении исполнения обжалуемого решения контрольного органа;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2) об отказе в приостановлении исполнения обжалуемого решения контрольного органа.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Информация о решении, направляется лицу, подавшему жалобу, в течение одного рабочего дня с момента принятия решения.</w:t>
      </w:r>
    </w:p>
    <w:p w:rsidR="002E3B4D" w:rsidRPr="00C17D8F" w:rsidRDefault="002E3B4D" w:rsidP="00C17D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69</w:t>
      </w:r>
      <w:r w:rsidRPr="00C17D8F">
        <w:rPr>
          <w:rFonts w:ascii="Times New Roman" w:hAnsi="Times New Roman"/>
          <w:sz w:val="28"/>
          <w:szCs w:val="28"/>
        </w:rPr>
        <w:t>. Контрольный орган принимает решение об отказе в рассмотрении жалобы в течение пяти рабочих дней с момента получения жалобы, если: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1) 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2) до принятия решения по жалобе от контролируемого лица, ее подавшего, поступило заявление об отзыве жалобы;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3) имеется решение суда по вопросам, поставленным в жалобе;</w:t>
      </w:r>
    </w:p>
    <w:p w:rsidR="002E3B4D" w:rsidRPr="00C17D8F" w:rsidRDefault="002E3B4D" w:rsidP="00C17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4) ранее в уполномоченный орган была подана другая жалоба от того же контролируемого лица по тем же основаниям;</w:t>
      </w:r>
    </w:p>
    <w:p w:rsidR="002E3B4D" w:rsidRPr="00C17D8F" w:rsidRDefault="002E3B4D" w:rsidP="00C17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2E3B4D" w:rsidRPr="00C17D8F" w:rsidRDefault="002E3B4D" w:rsidP="00BA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</w:t>
      </w:r>
      <w:r w:rsidRPr="00C17D8F">
        <w:rPr>
          <w:rFonts w:ascii="Times New Roman" w:hAnsi="Times New Roman"/>
          <w:sz w:val="28"/>
          <w:szCs w:val="28"/>
        </w:rPr>
        <w:lastRenderedPageBreak/>
        <w:t>контролируемого лица с жалобой, и не приводятся новые доводы или обстоятельства;</w:t>
      </w:r>
    </w:p>
    <w:p w:rsidR="002E3B4D" w:rsidRPr="00C17D8F" w:rsidRDefault="002E3B4D" w:rsidP="00BA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>8) жалоба подана в ненадлежащий уполномоченный орган;</w:t>
      </w:r>
    </w:p>
    <w:p w:rsidR="002E3B4D" w:rsidRPr="00C17D8F" w:rsidRDefault="002E3B4D" w:rsidP="00BA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70</w:t>
      </w:r>
      <w:r w:rsidRPr="00C17D8F">
        <w:rPr>
          <w:rFonts w:ascii="Times New Roman" w:hAnsi="Times New Roman"/>
          <w:sz w:val="28"/>
          <w:szCs w:val="28"/>
        </w:rPr>
        <w:t xml:space="preserve">. Жалоба подлежит рассмотрению контрольным органом в срок не более двадцати рабочих дней со дня ее регистрации. </w:t>
      </w:r>
    </w:p>
    <w:p w:rsidR="002E3B4D" w:rsidRPr="00C17D8F" w:rsidRDefault="002E3B4D" w:rsidP="001457B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71</w:t>
      </w:r>
      <w:r w:rsidRPr="00C17D8F">
        <w:rPr>
          <w:rFonts w:ascii="Times New Roman" w:hAnsi="Times New Roman"/>
          <w:sz w:val="28"/>
          <w:szCs w:val="28"/>
        </w:rPr>
        <w:t>. Контрольный орган 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72</w:t>
      </w:r>
      <w:r w:rsidRPr="00C17D8F">
        <w:rPr>
          <w:rFonts w:ascii="Times New Roman" w:hAnsi="Times New Roman"/>
          <w:sz w:val="28"/>
          <w:szCs w:val="28"/>
        </w:rPr>
        <w:t>. 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73</w:t>
      </w:r>
      <w:r w:rsidRPr="00C17D8F">
        <w:rPr>
          <w:rFonts w:ascii="Times New Roman" w:hAnsi="Times New Roman"/>
          <w:sz w:val="28"/>
          <w:szCs w:val="28"/>
        </w:rPr>
        <w:t>. По итогам рассмотрения жалобы контрольный орган принимает одно из следующих решений: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1) оставляет жалобу без удовлетворения;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2) отменяет решение контрольного органа полностью или частично;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3) отменяет решение контрольного органа полностью и принимает новое решение;</w:t>
      </w:r>
    </w:p>
    <w:p w:rsidR="002E3B4D" w:rsidRPr="00C17D8F" w:rsidRDefault="002E3B4D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8F">
        <w:rPr>
          <w:rFonts w:ascii="Times New Roman" w:hAnsi="Times New Roman"/>
          <w:sz w:val="28"/>
          <w:szCs w:val="28"/>
        </w:rPr>
        <w:tab/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2E3B4D" w:rsidRPr="00C17D8F" w:rsidRDefault="00853368" w:rsidP="00C17D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57B5">
        <w:rPr>
          <w:rFonts w:ascii="Times New Roman" w:hAnsi="Times New Roman"/>
          <w:sz w:val="28"/>
          <w:szCs w:val="28"/>
        </w:rPr>
        <w:t>74</w:t>
      </w:r>
      <w:r w:rsidR="002E3B4D" w:rsidRPr="00C17D8F">
        <w:rPr>
          <w:rFonts w:ascii="Times New Roman" w:hAnsi="Times New Roman"/>
          <w:sz w:val="28"/>
          <w:szCs w:val="28"/>
        </w:rPr>
        <w:t>. Решение контрольного органа, содержащее обоснование принятого решения, срок и порядок его исполнения, размещается через личные кабинеты контролируемых лиц в государственных информационных системах (при их наличии) или почтовым отправлением (в случае оформления на бумажном носителе) в срок не позднее одного рабочего дня со дня его принятия.</w:t>
      </w:r>
    </w:p>
    <w:p w:rsidR="002E3B4D" w:rsidRDefault="002E3B4D" w:rsidP="00C17D8F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457B5" w:rsidRPr="00C17D8F" w:rsidRDefault="001457B5" w:rsidP="00C17D8F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3B4D" w:rsidRPr="00C17D8F" w:rsidRDefault="002576A7" w:rsidP="002576A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7</w:t>
      </w:r>
      <w:r w:rsidR="002E3B4D" w:rsidRPr="00C17D8F">
        <w:rPr>
          <w:rFonts w:ascii="Times New Roman" w:hAnsi="Times New Roman"/>
          <w:b/>
          <w:sz w:val="28"/>
          <w:szCs w:val="28"/>
        </w:rPr>
        <w:t>.</w:t>
      </w:r>
      <w:r w:rsidR="002E3B4D" w:rsidRPr="00C17D8F">
        <w:rPr>
          <w:rFonts w:ascii="Times New Roman" w:hAnsi="Times New Roman"/>
          <w:b/>
          <w:sz w:val="28"/>
          <w:szCs w:val="28"/>
        </w:rPr>
        <w:tab/>
        <w:t>Переходные положения</w:t>
      </w:r>
    </w:p>
    <w:p w:rsidR="002E3B4D" w:rsidRPr="00C17D8F" w:rsidRDefault="002E3B4D" w:rsidP="00C17D8F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3B4D" w:rsidRDefault="001457B5" w:rsidP="005D088E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2E3B4D" w:rsidRPr="00C17D8F">
        <w:rPr>
          <w:rFonts w:ascii="Times New Roman" w:hAnsi="Times New Roman"/>
          <w:sz w:val="28"/>
          <w:szCs w:val="28"/>
        </w:rPr>
        <w:t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F5042C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A48FD" w:rsidRDefault="00BA48FD" w:rsidP="00BA48FD">
      <w:pPr>
        <w:pStyle w:val="ConsPlusNormal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A48FD" w:rsidRDefault="00BA48FD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19A4" w:rsidRDefault="000319A4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19A4" w:rsidRPr="003902DE" w:rsidRDefault="000319A4" w:rsidP="000319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19A4" w:rsidRPr="003902DE" w:rsidRDefault="000319A4" w:rsidP="000319A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5042C" w:rsidRPr="005D088E" w:rsidRDefault="004A4CAE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8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5042C" w:rsidRPr="005D088E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20473E" w:rsidRPr="005D088E" w:rsidRDefault="0020473E" w:rsidP="0037279E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20473E" w:rsidRPr="005D088E" w:rsidTr="00E30EB5">
        <w:trPr>
          <w:trHeight w:val="1836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EB5" w:rsidRDefault="0020473E" w:rsidP="0037279E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Положению о муниципальном </w:t>
            </w:r>
            <w:r w:rsid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онтроле на автомобильном транспорте, городском</w:t>
            </w:r>
            <w:r w:rsid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наземном электрическом транспорте и в дорожном хозяйстве </w:t>
            </w:r>
          </w:p>
          <w:p w:rsidR="0020473E" w:rsidRPr="005D088E" w:rsidRDefault="0020473E" w:rsidP="004F2835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</w:t>
            </w:r>
            <w:r w:rsid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Труновского муниципального округа</w:t>
            </w:r>
            <w:r w:rsidR="000F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20473E" w:rsidRPr="005D088E" w:rsidRDefault="0020473E" w:rsidP="0037279E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473E" w:rsidRPr="005D088E" w:rsidRDefault="0020473E" w:rsidP="004F2835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F2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31 августа 2021 г.  № 106</w:t>
            </w:r>
          </w:p>
        </w:tc>
      </w:tr>
    </w:tbl>
    <w:p w:rsidR="0020473E" w:rsidRPr="00983873" w:rsidRDefault="0020473E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835" w:rsidRPr="00983873" w:rsidRDefault="004F283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835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F2835">
        <w:rPr>
          <w:rFonts w:ascii="Times New Roman" w:eastAsia="Times New Roman" w:hAnsi="Times New Roman"/>
          <w:b/>
          <w:sz w:val="28"/>
          <w:szCs w:val="28"/>
          <w:lang w:eastAsia="ru-RU"/>
        </w:rPr>
        <w:t>ОКАЗАТЕЛИ</w:t>
      </w:r>
    </w:p>
    <w:p w:rsidR="004F2835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F2835" w:rsidRDefault="0020473E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результативности и эффективности муниципального контроля </w:t>
      </w:r>
    </w:p>
    <w:p w:rsidR="00F5042C" w:rsidRDefault="0020473E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F504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руновского муниципального округа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F504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тавропольского края и их целевые значения </w:t>
      </w:r>
    </w:p>
    <w:p w:rsidR="004F2835" w:rsidRDefault="004F2835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63C" w:rsidRPr="00F5042C" w:rsidRDefault="000F263C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042C" w:rsidRPr="00F5042C" w:rsidRDefault="00F5042C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Оценка результативности и эффективности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Pr="00F5042C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5042C" w:rsidRPr="00F5042C" w:rsidRDefault="00F5042C" w:rsidP="00F5042C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5042C">
        <w:rPr>
          <w:rFonts w:ascii="Times New Roman" w:eastAsia="Times New Roman" w:hAnsi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контрольных органов входят:</w:t>
      </w:r>
    </w:p>
    <w:p w:rsidR="00F5042C" w:rsidRPr="00F5042C" w:rsidRDefault="00F5042C" w:rsidP="00F5042C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sz w:val="28"/>
          <w:szCs w:val="28"/>
          <w:lang w:eastAsia="ru-RU"/>
        </w:rPr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F5042C" w:rsidRPr="00F5042C" w:rsidRDefault="00F5042C" w:rsidP="00F5042C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sz w:val="28"/>
          <w:szCs w:val="28"/>
          <w:lang w:eastAsia="ru-RU"/>
        </w:rPr>
        <w:tab/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983873" w:rsidRPr="00983873" w:rsidRDefault="00F5042C" w:rsidP="009838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3873" w:rsidRPr="00983873">
        <w:rPr>
          <w:rFonts w:ascii="Times New Roman" w:eastAsia="Times New Roman" w:hAnsi="Times New Roman"/>
          <w:sz w:val="28"/>
          <w:szCs w:val="28"/>
          <w:lang w:eastAsia="ru-RU"/>
        </w:rPr>
        <w:t>3. Ключевые показатели и их целевые значения: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Доля выполнения плана проведения плановых контрольных мероприятий на очередной календарный год - 100%.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обоснованных жалоб на действия (бездействие) контрольного </w:t>
      </w: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 и (или) его должностного лица при проведении контрольных мероприятий - 0%.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4. Индикативные показатели: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0F263C" w:rsidRPr="000F263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Труновского </w:t>
      </w: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Ставропольского края устанавливаются следующие индикативные показатели: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плановых контрольных мероприятий;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мероприятий;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требований;</w:t>
      </w:r>
    </w:p>
    <w:p w:rsidR="00F5042C" w:rsidRPr="00F5042C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требований.</w:t>
      </w:r>
      <w:r w:rsidR="00F5042C" w:rsidRPr="00F5042C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F5042C" w:rsidRDefault="00F5042C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79E" w:rsidRDefault="0037279E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Default="0098387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79E" w:rsidRDefault="005D088E" w:rsidP="005D0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8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37279E" w:rsidRDefault="0037279E" w:rsidP="005D0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42C" w:rsidRPr="005D088E" w:rsidRDefault="0037279E" w:rsidP="0037279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5D088E" w:rsidRPr="005D08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42C" w:rsidRPr="005D088E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983873" w:rsidRPr="005D088E" w:rsidRDefault="00983873" w:rsidP="0037279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20473E" w:rsidRPr="005D088E" w:rsidTr="000F263C">
        <w:trPr>
          <w:trHeight w:val="2321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EB5" w:rsidRDefault="0020473E" w:rsidP="003727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Положению о муниципальном контроле на автомобильном транспорте, городском</w:t>
            </w:r>
            <w:r w:rsid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наземном электрическом транспорте и в дорожном хозяйстве </w:t>
            </w:r>
          </w:p>
          <w:p w:rsidR="0020473E" w:rsidRPr="005D088E" w:rsidRDefault="0020473E" w:rsidP="003727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</w:t>
            </w:r>
            <w:r w:rsid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Труновского муниципального округа</w:t>
            </w:r>
          </w:p>
          <w:p w:rsidR="0020473E" w:rsidRPr="005D088E" w:rsidRDefault="000F263C" w:rsidP="000F2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20473E" w:rsidRPr="005D088E" w:rsidRDefault="0020473E" w:rsidP="003727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473E" w:rsidRPr="005D088E" w:rsidRDefault="000F263C" w:rsidP="000F2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0473E" w:rsidRPr="005D0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августа 2021 г.  № 106</w:t>
            </w:r>
          </w:p>
        </w:tc>
      </w:tr>
    </w:tbl>
    <w:p w:rsidR="0020473E" w:rsidRDefault="0020473E" w:rsidP="0098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63C" w:rsidRDefault="000F263C" w:rsidP="0098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73E" w:rsidRDefault="0020473E" w:rsidP="0098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63C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F263C">
        <w:rPr>
          <w:rFonts w:ascii="Times New Roman" w:eastAsia="Times New Roman" w:hAnsi="Times New Roman"/>
          <w:b/>
          <w:sz w:val="28"/>
          <w:szCs w:val="28"/>
          <w:lang w:eastAsia="ru-RU"/>
        </w:rPr>
        <w:t>ЕРЕЧЕНЬ</w:t>
      </w:r>
    </w:p>
    <w:p w:rsidR="000F263C" w:rsidRDefault="000F263C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63C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индикаторов риска нарушения обязательных требований </w:t>
      </w:r>
    </w:p>
    <w:p w:rsidR="000F263C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42C">
        <w:rPr>
          <w:rFonts w:ascii="Times New Roman" w:eastAsia="Times New Roman" w:hAnsi="Times New Roman"/>
          <w:b/>
          <w:sz w:val="28"/>
          <w:szCs w:val="28"/>
          <w:lang w:eastAsia="ru-RU"/>
        </w:rPr>
        <w:t>при осуществлении</w:t>
      </w:r>
      <w:r w:rsidRPr="00983873">
        <w:t xml:space="preserve"> </w:t>
      </w:r>
      <w:r w:rsidRPr="00983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</w:t>
      </w:r>
    </w:p>
    <w:p w:rsidR="000F263C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в дорожном хозяйстве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983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руновского </w:t>
      </w:r>
    </w:p>
    <w:p w:rsidR="00F5042C" w:rsidRPr="00F5042C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983873">
        <w:rPr>
          <w:rFonts w:ascii="Times New Roman" w:eastAsia="Times New Roman" w:hAnsi="Times New Roman"/>
          <w:b/>
          <w:sz w:val="28"/>
          <w:szCs w:val="28"/>
          <w:lang w:eastAsia="ru-RU"/>
        </w:rPr>
        <w:t>тавропольского края</w:t>
      </w:r>
      <w:r w:rsidRPr="00F504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5042C" w:rsidRDefault="00F5042C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63C" w:rsidRPr="00F5042C" w:rsidRDefault="000F263C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 территории Труновского</w:t>
      </w: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муниципального округа Ставропольского края устанавливаются следующие индикаторы риска нарушения обязательных требований: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>1. Наличие информации об установленном факте загрязнения и (или)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>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деятельности;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>4. Наличие информации об установленном факте истечения сроков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</w:t>
      </w: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элементов обустройства автомобильных дорог;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983873" w:rsidRPr="00983873" w:rsidRDefault="00983873" w:rsidP="00983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>6. Наличие информации об установленном факте нарушении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83873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обязательных требований при производстве дорожных работ.</w:t>
      </w:r>
    </w:p>
    <w:p w:rsidR="00F5042C" w:rsidRPr="00F5042C" w:rsidRDefault="00F5042C" w:rsidP="009838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448A0" w:rsidRPr="000A3463" w:rsidRDefault="008448A0" w:rsidP="00E30EB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8448A0" w:rsidRPr="000A3463" w:rsidSect="00AF63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25" w:rsidRDefault="00604725" w:rsidP="007042D7">
      <w:pPr>
        <w:spacing w:after="0" w:line="240" w:lineRule="auto"/>
      </w:pPr>
      <w:r>
        <w:separator/>
      </w:r>
    </w:p>
  </w:endnote>
  <w:endnote w:type="continuationSeparator" w:id="0">
    <w:p w:rsidR="00604725" w:rsidRDefault="00604725" w:rsidP="0070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25" w:rsidRDefault="00604725" w:rsidP="007042D7">
      <w:pPr>
        <w:spacing w:after="0" w:line="240" w:lineRule="auto"/>
      </w:pPr>
      <w:r>
        <w:separator/>
      </w:r>
    </w:p>
  </w:footnote>
  <w:footnote w:type="continuationSeparator" w:id="0">
    <w:p w:rsidR="00604725" w:rsidRDefault="00604725" w:rsidP="0070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D7453"/>
    <w:multiLevelType w:val="hybridMultilevel"/>
    <w:tmpl w:val="6E8E9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AA8"/>
    <w:multiLevelType w:val="hybridMultilevel"/>
    <w:tmpl w:val="5C72F7CA"/>
    <w:lvl w:ilvl="0" w:tplc="B342596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8DB4E1F"/>
    <w:multiLevelType w:val="multilevel"/>
    <w:tmpl w:val="B428D6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4" w15:restartNumberingAfterBreak="0">
    <w:nsid w:val="255315E8"/>
    <w:multiLevelType w:val="hybridMultilevel"/>
    <w:tmpl w:val="743C7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05877"/>
    <w:multiLevelType w:val="multilevel"/>
    <w:tmpl w:val="88D288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3C3A5069"/>
    <w:multiLevelType w:val="hybridMultilevel"/>
    <w:tmpl w:val="1434800C"/>
    <w:lvl w:ilvl="0" w:tplc="6C3A78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FC5"/>
    <w:rsid w:val="00000AD7"/>
    <w:rsid w:val="000060FD"/>
    <w:rsid w:val="00011095"/>
    <w:rsid w:val="00013197"/>
    <w:rsid w:val="00021217"/>
    <w:rsid w:val="00021EBE"/>
    <w:rsid w:val="00021FAD"/>
    <w:rsid w:val="000319A4"/>
    <w:rsid w:val="00032407"/>
    <w:rsid w:val="00050ED8"/>
    <w:rsid w:val="0005484F"/>
    <w:rsid w:val="000577D9"/>
    <w:rsid w:val="00063E54"/>
    <w:rsid w:val="00065F05"/>
    <w:rsid w:val="000706A3"/>
    <w:rsid w:val="00070D25"/>
    <w:rsid w:val="00070FDA"/>
    <w:rsid w:val="00072288"/>
    <w:rsid w:val="00072CB1"/>
    <w:rsid w:val="000733A9"/>
    <w:rsid w:val="00074947"/>
    <w:rsid w:val="000770FE"/>
    <w:rsid w:val="00077A3B"/>
    <w:rsid w:val="00081E11"/>
    <w:rsid w:val="000860DF"/>
    <w:rsid w:val="00087E2E"/>
    <w:rsid w:val="000A1858"/>
    <w:rsid w:val="000B5CCC"/>
    <w:rsid w:val="000B7D2C"/>
    <w:rsid w:val="000C3429"/>
    <w:rsid w:val="000D0562"/>
    <w:rsid w:val="000D12CA"/>
    <w:rsid w:val="000E0587"/>
    <w:rsid w:val="000E3CBD"/>
    <w:rsid w:val="000E4032"/>
    <w:rsid w:val="000F0545"/>
    <w:rsid w:val="000F263C"/>
    <w:rsid w:val="000F4244"/>
    <w:rsid w:val="0010101C"/>
    <w:rsid w:val="00117BE2"/>
    <w:rsid w:val="00122B2D"/>
    <w:rsid w:val="00124B4F"/>
    <w:rsid w:val="00124ECB"/>
    <w:rsid w:val="001359EC"/>
    <w:rsid w:val="001457B5"/>
    <w:rsid w:val="00146BB4"/>
    <w:rsid w:val="00146FE0"/>
    <w:rsid w:val="00161C69"/>
    <w:rsid w:val="001646B4"/>
    <w:rsid w:val="00166587"/>
    <w:rsid w:val="00171580"/>
    <w:rsid w:val="00171785"/>
    <w:rsid w:val="0017289B"/>
    <w:rsid w:val="001732EC"/>
    <w:rsid w:val="00174FE1"/>
    <w:rsid w:val="0017729C"/>
    <w:rsid w:val="001913E4"/>
    <w:rsid w:val="00195541"/>
    <w:rsid w:val="001A1CF4"/>
    <w:rsid w:val="001B0DD8"/>
    <w:rsid w:val="001B4957"/>
    <w:rsid w:val="001C71D5"/>
    <w:rsid w:val="001D3A58"/>
    <w:rsid w:val="001D3E15"/>
    <w:rsid w:val="001D781E"/>
    <w:rsid w:val="0020473E"/>
    <w:rsid w:val="00213956"/>
    <w:rsid w:val="002156C9"/>
    <w:rsid w:val="00221838"/>
    <w:rsid w:val="002239D7"/>
    <w:rsid w:val="00231B97"/>
    <w:rsid w:val="002377EB"/>
    <w:rsid w:val="00244419"/>
    <w:rsid w:val="0024535D"/>
    <w:rsid w:val="0024788B"/>
    <w:rsid w:val="0025194D"/>
    <w:rsid w:val="00254D4F"/>
    <w:rsid w:val="002576A7"/>
    <w:rsid w:val="00263694"/>
    <w:rsid w:val="00265A01"/>
    <w:rsid w:val="00266DEA"/>
    <w:rsid w:val="002700B5"/>
    <w:rsid w:val="00273D3A"/>
    <w:rsid w:val="00273D3F"/>
    <w:rsid w:val="002746A8"/>
    <w:rsid w:val="002839BC"/>
    <w:rsid w:val="00283C2A"/>
    <w:rsid w:val="002862CB"/>
    <w:rsid w:val="0028705C"/>
    <w:rsid w:val="002B381B"/>
    <w:rsid w:val="002B4EC4"/>
    <w:rsid w:val="002B61A7"/>
    <w:rsid w:val="002B7DFD"/>
    <w:rsid w:val="002C32A9"/>
    <w:rsid w:val="002C37A9"/>
    <w:rsid w:val="002C4338"/>
    <w:rsid w:val="002C45EA"/>
    <w:rsid w:val="002C5075"/>
    <w:rsid w:val="002C5CE5"/>
    <w:rsid w:val="002C66D4"/>
    <w:rsid w:val="002D3D62"/>
    <w:rsid w:val="002D4279"/>
    <w:rsid w:val="002E3B4D"/>
    <w:rsid w:val="002E5A88"/>
    <w:rsid w:val="002E6218"/>
    <w:rsid w:val="002E6B12"/>
    <w:rsid w:val="002F6F69"/>
    <w:rsid w:val="00300ADA"/>
    <w:rsid w:val="003010B0"/>
    <w:rsid w:val="00311A6D"/>
    <w:rsid w:val="00314F2B"/>
    <w:rsid w:val="00320366"/>
    <w:rsid w:val="00324D5F"/>
    <w:rsid w:val="00325EE0"/>
    <w:rsid w:val="00327AEB"/>
    <w:rsid w:val="003341F4"/>
    <w:rsid w:val="00334201"/>
    <w:rsid w:val="003410A9"/>
    <w:rsid w:val="00342103"/>
    <w:rsid w:val="00346A59"/>
    <w:rsid w:val="00352B50"/>
    <w:rsid w:val="003534EC"/>
    <w:rsid w:val="003648CA"/>
    <w:rsid w:val="00366689"/>
    <w:rsid w:val="00372546"/>
    <w:rsid w:val="0037279E"/>
    <w:rsid w:val="00373127"/>
    <w:rsid w:val="00377807"/>
    <w:rsid w:val="00381F66"/>
    <w:rsid w:val="003822F9"/>
    <w:rsid w:val="00382301"/>
    <w:rsid w:val="003902DE"/>
    <w:rsid w:val="0039307B"/>
    <w:rsid w:val="003937ED"/>
    <w:rsid w:val="00394287"/>
    <w:rsid w:val="003A1543"/>
    <w:rsid w:val="003A6F09"/>
    <w:rsid w:val="003C3501"/>
    <w:rsid w:val="003C350D"/>
    <w:rsid w:val="003D592C"/>
    <w:rsid w:val="003E320F"/>
    <w:rsid w:val="003F67D0"/>
    <w:rsid w:val="003F74F4"/>
    <w:rsid w:val="0040669C"/>
    <w:rsid w:val="00406852"/>
    <w:rsid w:val="00410EA5"/>
    <w:rsid w:val="00411181"/>
    <w:rsid w:val="00414BC6"/>
    <w:rsid w:val="00420FF9"/>
    <w:rsid w:val="0042398E"/>
    <w:rsid w:val="00423DF4"/>
    <w:rsid w:val="00430F0A"/>
    <w:rsid w:val="00437348"/>
    <w:rsid w:val="00440851"/>
    <w:rsid w:val="00440D3A"/>
    <w:rsid w:val="00444741"/>
    <w:rsid w:val="004475CC"/>
    <w:rsid w:val="00460697"/>
    <w:rsid w:val="0046415F"/>
    <w:rsid w:val="004643A4"/>
    <w:rsid w:val="0046501B"/>
    <w:rsid w:val="00465667"/>
    <w:rsid w:val="004717CF"/>
    <w:rsid w:val="00482B6A"/>
    <w:rsid w:val="004866DF"/>
    <w:rsid w:val="00490788"/>
    <w:rsid w:val="00492A64"/>
    <w:rsid w:val="0049790C"/>
    <w:rsid w:val="004A0359"/>
    <w:rsid w:val="004A33C1"/>
    <w:rsid w:val="004A38CB"/>
    <w:rsid w:val="004A4CAE"/>
    <w:rsid w:val="004A54A6"/>
    <w:rsid w:val="004B3FC3"/>
    <w:rsid w:val="004C166D"/>
    <w:rsid w:val="004C1FCE"/>
    <w:rsid w:val="004C6F63"/>
    <w:rsid w:val="004D1837"/>
    <w:rsid w:val="004E2FCC"/>
    <w:rsid w:val="004F0C2C"/>
    <w:rsid w:val="004F133B"/>
    <w:rsid w:val="004F1A61"/>
    <w:rsid w:val="004F2835"/>
    <w:rsid w:val="004F31D7"/>
    <w:rsid w:val="004F383F"/>
    <w:rsid w:val="004F4825"/>
    <w:rsid w:val="004F57C4"/>
    <w:rsid w:val="005042BC"/>
    <w:rsid w:val="00505229"/>
    <w:rsid w:val="005119D9"/>
    <w:rsid w:val="00511C12"/>
    <w:rsid w:val="00513A0E"/>
    <w:rsid w:val="00515F86"/>
    <w:rsid w:val="00520690"/>
    <w:rsid w:val="00525DE3"/>
    <w:rsid w:val="00530511"/>
    <w:rsid w:val="0053126B"/>
    <w:rsid w:val="00533668"/>
    <w:rsid w:val="00537F63"/>
    <w:rsid w:val="005413DB"/>
    <w:rsid w:val="0055209E"/>
    <w:rsid w:val="00553B48"/>
    <w:rsid w:val="0056173B"/>
    <w:rsid w:val="005673BC"/>
    <w:rsid w:val="00570033"/>
    <w:rsid w:val="005704FD"/>
    <w:rsid w:val="00573A5B"/>
    <w:rsid w:val="00576DC0"/>
    <w:rsid w:val="00586D55"/>
    <w:rsid w:val="00586F7F"/>
    <w:rsid w:val="005957E8"/>
    <w:rsid w:val="005A43EA"/>
    <w:rsid w:val="005B3336"/>
    <w:rsid w:val="005B3A95"/>
    <w:rsid w:val="005B7ACA"/>
    <w:rsid w:val="005B7BC2"/>
    <w:rsid w:val="005C29C5"/>
    <w:rsid w:val="005C6E06"/>
    <w:rsid w:val="005C70D8"/>
    <w:rsid w:val="005C7995"/>
    <w:rsid w:val="005D088E"/>
    <w:rsid w:val="005D27CE"/>
    <w:rsid w:val="005D45B3"/>
    <w:rsid w:val="005D4B42"/>
    <w:rsid w:val="005D51E7"/>
    <w:rsid w:val="005D6C38"/>
    <w:rsid w:val="00603B70"/>
    <w:rsid w:val="00604725"/>
    <w:rsid w:val="00611D57"/>
    <w:rsid w:val="00616B61"/>
    <w:rsid w:val="00616E3A"/>
    <w:rsid w:val="00617E85"/>
    <w:rsid w:val="006209A1"/>
    <w:rsid w:val="00627653"/>
    <w:rsid w:val="00632146"/>
    <w:rsid w:val="00636D4A"/>
    <w:rsid w:val="00645528"/>
    <w:rsid w:val="00647D98"/>
    <w:rsid w:val="00651136"/>
    <w:rsid w:val="00657716"/>
    <w:rsid w:val="00661548"/>
    <w:rsid w:val="006702D0"/>
    <w:rsid w:val="0068432B"/>
    <w:rsid w:val="00684A10"/>
    <w:rsid w:val="006901A4"/>
    <w:rsid w:val="00690ED1"/>
    <w:rsid w:val="00690EE6"/>
    <w:rsid w:val="006920BE"/>
    <w:rsid w:val="006976C1"/>
    <w:rsid w:val="006A5435"/>
    <w:rsid w:val="006B2D73"/>
    <w:rsid w:val="006C0873"/>
    <w:rsid w:val="006C29E5"/>
    <w:rsid w:val="006C3655"/>
    <w:rsid w:val="006C43E4"/>
    <w:rsid w:val="006C5FDB"/>
    <w:rsid w:val="006D6F85"/>
    <w:rsid w:val="006D723A"/>
    <w:rsid w:val="006E28D1"/>
    <w:rsid w:val="006E39AC"/>
    <w:rsid w:val="006F1155"/>
    <w:rsid w:val="006F34F2"/>
    <w:rsid w:val="006F4C98"/>
    <w:rsid w:val="00700D7F"/>
    <w:rsid w:val="007011ED"/>
    <w:rsid w:val="00703508"/>
    <w:rsid w:val="007042D7"/>
    <w:rsid w:val="0070543F"/>
    <w:rsid w:val="00707A32"/>
    <w:rsid w:val="00712E0D"/>
    <w:rsid w:val="00723F3D"/>
    <w:rsid w:val="00724048"/>
    <w:rsid w:val="00726AE5"/>
    <w:rsid w:val="00731A10"/>
    <w:rsid w:val="00732A4D"/>
    <w:rsid w:val="00732D0C"/>
    <w:rsid w:val="00732D2B"/>
    <w:rsid w:val="00736837"/>
    <w:rsid w:val="007372CC"/>
    <w:rsid w:val="00737635"/>
    <w:rsid w:val="0074012B"/>
    <w:rsid w:val="00740586"/>
    <w:rsid w:val="0074630D"/>
    <w:rsid w:val="00746FB4"/>
    <w:rsid w:val="007523D9"/>
    <w:rsid w:val="00752B36"/>
    <w:rsid w:val="00756503"/>
    <w:rsid w:val="007638A4"/>
    <w:rsid w:val="007674D7"/>
    <w:rsid w:val="00767853"/>
    <w:rsid w:val="00770A0C"/>
    <w:rsid w:val="0077420F"/>
    <w:rsid w:val="0078199D"/>
    <w:rsid w:val="00782ABB"/>
    <w:rsid w:val="007923D8"/>
    <w:rsid w:val="007932A6"/>
    <w:rsid w:val="00797926"/>
    <w:rsid w:val="007A055F"/>
    <w:rsid w:val="007A2CAF"/>
    <w:rsid w:val="007A2F42"/>
    <w:rsid w:val="007A56CA"/>
    <w:rsid w:val="007B20C9"/>
    <w:rsid w:val="007B3D76"/>
    <w:rsid w:val="007C32D8"/>
    <w:rsid w:val="007D0055"/>
    <w:rsid w:val="007D117B"/>
    <w:rsid w:val="007D315A"/>
    <w:rsid w:val="00801E04"/>
    <w:rsid w:val="0080505B"/>
    <w:rsid w:val="00820AE1"/>
    <w:rsid w:val="00826ED2"/>
    <w:rsid w:val="00831C4D"/>
    <w:rsid w:val="008414C7"/>
    <w:rsid w:val="008448A0"/>
    <w:rsid w:val="008469A6"/>
    <w:rsid w:val="0084705C"/>
    <w:rsid w:val="00847C60"/>
    <w:rsid w:val="00852AA1"/>
    <w:rsid w:val="00853368"/>
    <w:rsid w:val="008536E5"/>
    <w:rsid w:val="00853853"/>
    <w:rsid w:val="00857B78"/>
    <w:rsid w:val="00861D17"/>
    <w:rsid w:val="0086359F"/>
    <w:rsid w:val="00867406"/>
    <w:rsid w:val="00877397"/>
    <w:rsid w:val="00877710"/>
    <w:rsid w:val="00880994"/>
    <w:rsid w:val="008842AB"/>
    <w:rsid w:val="00887D72"/>
    <w:rsid w:val="00895FC1"/>
    <w:rsid w:val="0089634B"/>
    <w:rsid w:val="008A6C86"/>
    <w:rsid w:val="008B10E0"/>
    <w:rsid w:val="008B4FF0"/>
    <w:rsid w:val="008C6410"/>
    <w:rsid w:val="008D0347"/>
    <w:rsid w:val="008D130D"/>
    <w:rsid w:val="008D1754"/>
    <w:rsid w:val="008D5B08"/>
    <w:rsid w:val="008E668B"/>
    <w:rsid w:val="008F1A37"/>
    <w:rsid w:val="008F3C60"/>
    <w:rsid w:val="008F49FA"/>
    <w:rsid w:val="00900951"/>
    <w:rsid w:val="009064DE"/>
    <w:rsid w:val="0090715F"/>
    <w:rsid w:val="00910E5B"/>
    <w:rsid w:val="009169C1"/>
    <w:rsid w:val="00917EFD"/>
    <w:rsid w:val="0092189E"/>
    <w:rsid w:val="00923957"/>
    <w:rsid w:val="00924DC7"/>
    <w:rsid w:val="00924FD3"/>
    <w:rsid w:val="0093457F"/>
    <w:rsid w:val="00941197"/>
    <w:rsid w:val="00941EC0"/>
    <w:rsid w:val="0095085F"/>
    <w:rsid w:val="00951EDF"/>
    <w:rsid w:val="00952222"/>
    <w:rsid w:val="00952355"/>
    <w:rsid w:val="00953EF9"/>
    <w:rsid w:val="00957E53"/>
    <w:rsid w:val="00960824"/>
    <w:rsid w:val="00961CBB"/>
    <w:rsid w:val="00963EC7"/>
    <w:rsid w:val="00974BFB"/>
    <w:rsid w:val="00974DA7"/>
    <w:rsid w:val="00981A4A"/>
    <w:rsid w:val="00983873"/>
    <w:rsid w:val="0098591A"/>
    <w:rsid w:val="009878ED"/>
    <w:rsid w:val="00994036"/>
    <w:rsid w:val="009952F0"/>
    <w:rsid w:val="00995AA2"/>
    <w:rsid w:val="009A5D59"/>
    <w:rsid w:val="009B2159"/>
    <w:rsid w:val="009B591C"/>
    <w:rsid w:val="009C1040"/>
    <w:rsid w:val="009C3AB9"/>
    <w:rsid w:val="009C58F2"/>
    <w:rsid w:val="009E484C"/>
    <w:rsid w:val="009F4D4C"/>
    <w:rsid w:val="00A01767"/>
    <w:rsid w:val="00A066FF"/>
    <w:rsid w:val="00A12BD1"/>
    <w:rsid w:val="00A1560E"/>
    <w:rsid w:val="00A176A2"/>
    <w:rsid w:val="00A2160D"/>
    <w:rsid w:val="00A24425"/>
    <w:rsid w:val="00A27A23"/>
    <w:rsid w:val="00A31B54"/>
    <w:rsid w:val="00A33F30"/>
    <w:rsid w:val="00A3483D"/>
    <w:rsid w:val="00A3791A"/>
    <w:rsid w:val="00A46300"/>
    <w:rsid w:val="00A51A0C"/>
    <w:rsid w:val="00A53C6A"/>
    <w:rsid w:val="00A74B75"/>
    <w:rsid w:val="00A80F93"/>
    <w:rsid w:val="00A83E57"/>
    <w:rsid w:val="00A841E3"/>
    <w:rsid w:val="00A85649"/>
    <w:rsid w:val="00A901B4"/>
    <w:rsid w:val="00A91234"/>
    <w:rsid w:val="00A935F4"/>
    <w:rsid w:val="00A9577F"/>
    <w:rsid w:val="00A9681B"/>
    <w:rsid w:val="00AB7977"/>
    <w:rsid w:val="00AC4981"/>
    <w:rsid w:val="00AD2114"/>
    <w:rsid w:val="00AD2341"/>
    <w:rsid w:val="00AD6F80"/>
    <w:rsid w:val="00AE10E3"/>
    <w:rsid w:val="00AF63D5"/>
    <w:rsid w:val="00B01DE9"/>
    <w:rsid w:val="00B06DE5"/>
    <w:rsid w:val="00B1638B"/>
    <w:rsid w:val="00B16E3B"/>
    <w:rsid w:val="00B17B2C"/>
    <w:rsid w:val="00B26694"/>
    <w:rsid w:val="00B31B53"/>
    <w:rsid w:val="00B35FBB"/>
    <w:rsid w:val="00B41D12"/>
    <w:rsid w:val="00B434A9"/>
    <w:rsid w:val="00B45080"/>
    <w:rsid w:val="00B45196"/>
    <w:rsid w:val="00B471D9"/>
    <w:rsid w:val="00B62C68"/>
    <w:rsid w:val="00B7049C"/>
    <w:rsid w:val="00B7128C"/>
    <w:rsid w:val="00B76AE2"/>
    <w:rsid w:val="00B90ED8"/>
    <w:rsid w:val="00B93645"/>
    <w:rsid w:val="00B960FC"/>
    <w:rsid w:val="00BA00A3"/>
    <w:rsid w:val="00BA1A76"/>
    <w:rsid w:val="00BA48FD"/>
    <w:rsid w:val="00BA68BE"/>
    <w:rsid w:val="00BC5E98"/>
    <w:rsid w:val="00BD4268"/>
    <w:rsid w:val="00BD4377"/>
    <w:rsid w:val="00BE0776"/>
    <w:rsid w:val="00BE0941"/>
    <w:rsid w:val="00BF21E3"/>
    <w:rsid w:val="00BF280F"/>
    <w:rsid w:val="00BF46AB"/>
    <w:rsid w:val="00BF4929"/>
    <w:rsid w:val="00BF584C"/>
    <w:rsid w:val="00BF667C"/>
    <w:rsid w:val="00C00C81"/>
    <w:rsid w:val="00C01A56"/>
    <w:rsid w:val="00C02FB0"/>
    <w:rsid w:val="00C04F70"/>
    <w:rsid w:val="00C114B2"/>
    <w:rsid w:val="00C12731"/>
    <w:rsid w:val="00C12A63"/>
    <w:rsid w:val="00C14E55"/>
    <w:rsid w:val="00C1681C"/>
    <w:rsid w:val="00C169F5"/>
    <w:rsid w:val="00C17D8F"/>
    <w:rsid w:val="00C27AFD"/>
    <w:rsid w:val="00C31272"/>
    <w:rsid w:val="00C3510B"/>
    <w:rsid w:val="00C4375F"/>
    <w:rsid w:val="00C43F80"/>
    <w:rsid w:val="00C470C5"/>
    <w:rsid w:val="00C53E03"/>
    <w:rsid w:val="00C53FFA"/>
    <w:rsid w:val="00C65703"/>
    <w:rsid w:val="00C660B9"/>
    <w:rsid w:val="00C66597"/>
    <w:rsid w:val="00C66FC5"/>
    <w:rsid w:val="00C67C6B"/>
    <w:rsid w:val="00C76E7D"/>
    <w:rsid w:val="00C771E2"/>
    <w:rsid w:val="00C90450"/>
    <w:rsid w:val="00C90DFE"/>
    <w:rsid w:val="00C97DED"/>
    <w:rsid w:val="00CA51CE"/>
    <w:rsid w:val="00CA59D9"/>
    <w:rsid w:val="00CA7900"/>
    <w:rsid w:val="00CB689E"/>
    <w:rsid w:val="00CB68E1"/>
    <w:rsid w:val="00CB73E1"/>
    <w:rsid w:val="00CB762A"/>
    <w:rsid w:val="00CC3EDC"/>
    <w:rsid w:val="00CC5F13"/>
    <w:rsid w:val="00CC7699"/>
    <w:rsid w:val="00CD0F1B"/>
    <w:rsid w:val="00CD3E8E"/>
    <w:rsid w:val="00CD5450"/>
    <w:rsid w:val="00CE51F2"/>
    <w:rsid w:val="00CF3B8F"/>
    <w:rsid w:val="00D05BC0"/>
    <w:rsid w:val="00D05F22"/>
    <w:rsid w:val="00D072D5"/>
    <w:rsid w:val="00D12A90"/>
    <w:rsid w:val="00D178EE"/>
    <w:rsid w:val="00D203E0"/>
    <w:rsid w:val="00D229D1"/>
    <w:rsid w:val="00D248DD"/>
    <w:rsid w:val="00D3286B"/>
    <w:rsid w:val="00D41329"/>
    <w:rsid w:val="00D4382E"/>
    <w:rsid w:val="00D43888"/>
    <w:rsid w:val="00D462D6"/>
    <w:rsid w:val="00D477C9"/>
    <w:rsid w:val="00D47B2A"/>
    <w:rsid w:val="00D5579D"/>
    <w:rsid w:val="00D6240A"/>
    <w:rsid w:val="00D668F0"/>
    <w:rsid w:val="00D75A31"/>
    <w:rsid w:val="00D77A3B"/>
    <w:rsid w:val="00D8084A"/>
    <w:rsid w:val="00D810CD"/>
    <w:rsid w:val="00D87B83"/>
    <w:rsid w:val="00D9279A"/>
    <w:rsid w:val="00D92BC5"/>
    <w:rsid w:val="00D97D37"/>
    <w:rsid w:val="00DA03EC"/>
    <w:rsid w:val="00DA1C31"/>
    <w:rsid w:val="00DA39A0"/>
    <w:rsid w:val="00DA6022"/>
    <w:rsid w:val="00DB0923"/>
    <w:rsid w:val="00DC05C6"/>
    <w:rsid w:val="00DC17DE"/>
    <w:rsid w:val="00DC334B"/>
    <w:rsid w:val="00DD443A"/>
    <w:rsid w:val="00DD69C5"/>
    <w:rsid w:val="00DE520F"/>
    <w:rsid w:val="00DE6504"/>
    <w:rsid w:val="00DE6688"/>
    <w:rsid w:val="00DE7854"/>
    <w:rsid w:val="00DF119E"/>
    <w:rsid w:val="00DF2B74"/>
    <w:rsid w:val="00DF55BB"/>
    <w:rsid w:val="00DF5797"/>
    <w:rsid w:val="00DF6440"/>
    <w:rsid w:val="00DF7209"/>
    <w:rsid w:val="00DF7935"/>
    <w:rsid w:val="00E07CF0"/>
    <w:rsid w:val="00E14EE5"/>
    <w:rsid w:val="00E217A7"/>
    <w:rsid w:val="00E21CCD"/>
    <w:rsid w:val="00E2267D"/>
    <w:rsid w:val="00E26809"/>
    <w:rsid w:val="00E30EB5"/>
    <w:rsid w:val="00E31F55"/>
    <w:rsid w:val="00E325E8"/>
    <w:rsid w:val="00E35AA8"/>
    <w:rsid w:val="00E35FD9"/>
    <w:rsid w:val="00E4019F"/>
    <w:rsid w:val="00E43601"/>
    <w:rsid w:val="00E44964"/>
    <w:rsid w:val="00E44EEF"/>
    <w:rsid w:val="00E460D6"/>
    <w:rsid w:val="00E525B0"/>
    <w:rsid w:val="00E53064"/>
    <w:rsid w:val="00E73194"/>
    <w:rsid w:val="00E737D5"/>
    <w:rsid w:val="00E75BB8"/>
    <w:rsid w:val="00E8029C"/>
    <w:rsid w:val="00E80438"/>
    <w:rsid w:val="00E90FB5"/>
    <w:rsid w:val="00E93F06"/>
    <w:rsid w:val="00E951F4"/>
    <w:rsid w:val="00EA3A1B"/>
    <w:rsid w:val="00EA45BF"/>
    <w:rsid w:val="00EC0D8F"/>
    <w:rsid w:val="00EC159F"/>
    <w:rsid w:val="00EC39D4"/>
    <w:rsid w:val="00EC3E2D"/>
    <w:rsid w:val="00EC66B0"/>
    <w:rsid w:val="00EC6764"/>
    <w:rsid w:val="00EE0CB3"/>
    <w:rsid w:val="00EE3669"/>
    <w:rsid w:val="00EE418D"/>
    <w:rsid w:val="00EF3E62"/>
    <w:rsid w:val="00EF7177"/>
    <w:rsid w:val="00EF72A0"/>
    <w:rsid w:val="00F009D7"/>
    <w:rsid w:val="00F059F8"/>
    <w:rsid w:val="00F06B35"/>
    <w:rsid w:val="00F10097"/>
    <w:rsid w:val="00F21341"/>
    <w:rsid w:val="00F21E8E"/>
    <w:rsid w:val="00F32F35"/>
    <w:rsid w:val="00F33FA0"/>
    <w:rsid w:val="00F34D0C"/>
    <w:rsid w:val="00F355DF"/>
    <w:rsid w:val="00F4414E"/>
    <w:rsid w:val="00F463CE"/>
    <w:rsid w:val="00F5042C"/>
    <w:rsid w:val="00F51A8D"/>
    <w:rsid w:val="00F6103E"/>
    <w:rsid w:val="00F6679B"/>
    <w:rsid w:val="00F7446A"/>
    <w:rsid w:val="00F74A8C"/>
    <w:rsid w:val="00F769D0"/>
    <w:rsid w:val="00F77FDB"/>
    <w:rsid w:val="00F804B3"/>
    <w:rsid w:val="00F873F4"/>
    <w:rsid w:val="00F90159"/>
    <w:rsid w:val="00F90C99"/>
    <w:rsid w:val="00F92E12"/>
    <w:rsid w:val="00F938ED"/>
    <w:rsid w:val="00FA2384"/>
    <w:rsid w:val="00FA2ED9"/>
    <w:rsid w:val="00FB348E"/>
    <w:rsid w:val="00FB4EE0"/>
    <w:rsid w:val="00FB5D08"/>
    <w:rsid w:val="00FB7004"/>
    <w:rsid w:val="00FC0E61"/>
    <w:rsid w:val="00FD178C"/>
    <w:rsid w:val="00FD2B18"/>
    <w:rsid w:val="00FE17A2"/>
    <w:rsid w:val="00FE1850"/>
    <w:rsid w:val="00FE4019"/>
    <w:rsid w:val="00FF0A3D"/>
    <w:rsid w:val="00FF0D3D"/>
    <w:rsid w:val="00FF1E66"/>
    <w:rsid w:val="00FF208C"/>
    <w:rsid w:val="00FF445C"/>
    <w:rsid w:val="00FF6DF6"/>
    <w:rsid w:val="00FF7B3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D2564C-1D5B-46C2-99E2-C207B32F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66FC5"/>
    <w:pPr>
      <w:keepNext/>
      <w:widowControl w:val="0"/>
      <w:shd w:val="clear" w:color="auto" w:fill="FFFFFF"/>
      <w:snapToGrid w:val="0"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66FC5"/>
    <w:rPr>
      <w:rFonts w:eastAsia="Times New Roman"/>
      <w:sz w:val="28"/>
      <w:szCs w:val="24"/>
      <w:shd w:val="clear" w:color="auto" w:fill="FFFFFF"/>
    </w:rPr>
  </w:style>
  <w:style w:type="paragraph" w:styleId="a3">
    <w:name w:val="List Paragraph"/>
    <w:basedOn w:val="a"/>
    <w:link w:val="a4"/>
    <w:qFormat/>
    <w:rsid w:val="00C66FC5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nhideWhenUsed/>
    <w:rsid w:val="00437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3734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974BFB"/>
    <w:rPr>
      <w:color w:val="0000FF"/>
      <w:u w:val="single"/>
    </w:rPr>
  </w:style>
  <w:style w:type="character" w:styleId="a8">
    <w:name w:val="Strong"/>
    <w:uiPriority w:val="22"/>
    <w:qFormat/>
    <w:rsid w:val="00FA2384"/>
    <w:rPr>
      <w:b/>
      <w:bCs/>
    </w:rPr>
  </w:style>
  <w:style w:type="paragraph" w:customStyle="1" w:styleId="ConsPlusTitle">
    <w:name w:val="ConsPlusTitle"/>
    <w:uiPriority w:val="99"/>
    <w:rsid w:val="002E3B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a">
    <w:name w:val="Верхний колонтитул Знак"/>
    <w:link w:val="a9"/>
    <w:uiPriority w:val="99"/>
    <w:rsid w:val="002E3B4D"/>
    <w:rPr>
      <w:rFonts w:eastAsia="Times New Roman"/>
      <w:sz w:val="16"/>
      <w:szCs w:val="16"/>
    </w:rPr>
  </w:style>
  <w:style w:type="paragraph" w:styleId="ab">
    <w:name w:val="footer"/>
    <w:basedOn w:val="a"/>
    <w:link w:val="ac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Нижний колонтитул Знак"/>
    <w:link w:val="ab"/>
    <w:rsid w:val="002E3B4D"/>
    <w:rPr>
      <w:rFonts w:eastAsia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rsid w:val="002E3B4D"/>
    <w:pPr>
      <w:spacing w:after="0" w:line="240" w:lineRule="auto"/>
      <w:jc w:val="center"/>
    </w:pPr>
    <w:rPr>
      <w:rFonts w:ascii="Times New Roman" w:eastAsia="SimSun" w:hAnsi="Times New Roman"/>
      <w:sz w:val="28"/>
      <w:szCs w:val="28"/>
      <w:lang w:eastAsia="ru-RU"/>
    </w:rPr>
  </w:style>
  <w:style w:type="character" w:customStyle="1" w:styleId="ae">
    <w:name w:val="Название Знак"/>
    <w:link w:val="ad"/>
    <w:uiPriority w:val="99"/>
    <w:rsid w:val="002E3B4D"/>
    <w:rPr>
      <w:rFonts w:eastAsia="SimSun"/>
      <w:sz w:val="28"/>
      <w:szCs w:val="28"/>
    </w:rPr>
  </w:style>
  <w:style w:type="character" w:customStyle="1" w:styleId="a4">
    <w:name w:val="Абзац списка Знак"/>
    <w:link w:val="a3"/>
    <w:locked/>
    <w:rsid w:val="004F57C4"/>
    <w:rPr>
      <w:rFonts w:ascii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F57C4"/>
    <w:rPr>
      <w:rFonts w:ascii="Arial" w:eastAsia="Times New Roman" w:hAnsi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F5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F57C4"/>
    <w:rPr>
      <w:rFonts w:ascii="Courier New" w:eastAsia="Times New Roman" w:hAnsi="Courier New" w:cs="Courier New"/>
    </w:rPr>
  </w:style>
  <w:style w:type="paragraph" w:customStyle="1" w:styleId="1">
    <w:name w:val="Знак сноски1"/>
    <w:basedOn w:val="a"/>
    <w:link w:val="af"/>
    <w:uiPriority w:val="99"/>
    <w:rsid w:val="007042D7"/>
    <w:rPr>
      <w:rFonts w:eastAsia="Times New Roman" w:cs="Calibri"/>
      <w:sz w:val="20"/>
      <w:szCs w:val="20"/>
      <w:vertAlign w:val="superscript"/>
      <w:lang w:eastAsia="ru-RU"/>
    </w:rPr>
  </w:style>
  <w:style w:type="character" w:styleId="af">
    <w:name w:val="footnote reference"/>
    <w:link w:val="1"/>
    <w:uiPriority w:val="99"/>
    <w:rsid w:val="007042D7"/>
    <w:rPr>
      <w:rFonts w:ascii="Calibri" w:eastAsia="Times New Roman" w:hAnsi="Calibri" w:cs="Calibri"/>
      <w:vertAlign w:val="superscript"/>
    </w:rPr>
  </w:style>
  <w:style w:type="paragraph" w:styleId="af0">
    <w:name w:val="footnote text"/>
    <w:basedOn w:val="a"/>
    <w:link w:val="af1"/>
    <w:uiPriority w:val="99"/>
    <w:semiHidden/>
    <w:rsid w:val="007042D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uiPriority w:val="99"/>
    <w:semiHidden/>
    <w:rsid w:val="007042D7"/>
    <w:rPr>
      <w:rFonts w:eastAsia="Times New Roman"/>
      <w:lang w:eastAsia="ar-SA"/>
    </w:rPr>
  </w:style>
  <w:style w:type="table" w:styleId="af2">
    <w:name w:val="Table Grid"/>
    <w:basedOn w:val="a1"/>
    <w:uiPriority w:val="59"/>
    <w:rsid w:val="0020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8140-DD27-4AA1-956B-A36A27A3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24</Pages>
  <Words>7412</Words>
  <Characters>42253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49566</CharactersWithSpaces>
  <SharedDoc>false</SharedDoc>
  <HLinks>
    <vt:vector size="78" baseType="variant">
      <vt:variant>
        <vt:i4>1048591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https://login.consultant.ru/link/?req=doc&amp;base=LAW&amp;n=358750&amp;date=25.06.2021&amp;demo=1&amp;dst=100422&amp;fld=134</vt:lpwstr>
      </vt:variant>
      <vt:variant>
        <vt:lpwstr/>
      </vt:variant>
      <vt:variant>
        <vt:i4>7078006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https://login.consultant.ru/link/?req=doc&amp;base=LAW&amp;n=382667&amp;date=25.06.2021&amp;demo=1&amp;dst=431&amp;fld=134</vt:lpwstr>
      </vt:variant>
      <vt:variant>
        <vt:lpwstr/>
      </vt:variant>
      <vt:variant>
        <vt:i4>0</vt:i4>
      </vt:variant>
      <vt:variant>
        <vt:i4>33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1769480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1835020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https://login.consultant.ru/link/?req=doc&amp;base=LAW&amp;n=373617&amp;date=25.06.2021&amp;demo=1&amp;dst=100011&amp;fld=134</vt:lpwstr>
      </vt:variant>
      <vt:variant>
        <vt:lpwstr/>
      </vt:variant>
      <vt:variant>
        <vt:i4>1966081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1376267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https://login.consultant.ru/link/?req=doc&amp;base=LAW&amp;n=358750&amp;date=25.06.2021&amp;demo=1&amp;dst=100270&amp;fld=134</vt:lpwstr>
      </vt:variant>
      <vt:variant>
        <vt:lpwstr/>
      </vt:variant>
      <vt:variant>
        <vt:i4>0</vt:i4>
      </vt:variant>
      <vt:variant>
        <vt:i4>15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1245198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47</cp:revision>
  <cp:lastPrinted>2021-08-27T07:48:00Z</cp:lastPrinted>
  <dcterms:created xsi:type="dcterms:W3CDTF">2021-08-03T13:54:00Z</dcterms:created>
  <dcterms:modified xsi:type="dcterms:W3CDTF">2021-08-31T08:06:00Z</dcterms:modified>
</cp:coreProperties>
</file>