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CE" w:rsidRPr="00884AE7" w:rsidRDefault="000435CE" w:rsidP="0004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774">
        <w:rPr>
          <w:rFonts w:ascii="Times New Roman" w:hAnsi="Times New Roman"/>
          <w:b/>
          <w:sz w:val="28"/>
          <w:szCs w:val="28"/>
        </w:rPr>
        <w:t>Расписание движения транспорта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774">
        <w:rPr>
          <w:rFonts w:ascii="Times New Roman" w:hAnsi="Times New Roman"/>
          <w:b/>
          <w:sz w:val="28"/>
          <w:szCs w:val="28"/>
        </w:rPr>
        <w:t>по муниципальному маршруту № 1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0435CE" w:rsidRDefault="000435CE" w:rsidP="0004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Донское «Магазин, ул. Крестьянская, 1»</w:t>
      </w:r>
      <w:r w:rsidRPr="00E90774">
        <w:rPr>
          <w:rFonts w:ascii="Times New Roman" w:hAnsi="Times New Roman"/>
          <w:b/>
          <w:sz w:val="28"/>
          <w:szCs w:val="28"/>
        </w:rPr>
        <w:t xml:space="preserve"> – «</w:t>
      </w:r>
      <w:r>
        <w:rPr>
          <w:rFonts w:ascii="Times New Roman" w:hAnsi="Times New Roman"/>
          <w:b/>
          <w:sz w:val="28"/>
          <w:szCs w:val="28"/>
        </w:rPr>
        <w:t>Мойка, х. Стрельников</w:t>
      </w:r>
      <w:r w:rsidRPr="00E90774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с. Донское, ул. Ленина, 361А</w:t>
      </w:r>
      <w:r w:rsidRPr="00E9077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435CE" w:rsidRDefault="000435CE" w:rsidP="0004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774">
        <w:rPr>
          <w:rFonts w:ascii="Times New Roman" w:hAnsi="Times New Roman"/>
          <w:b/>
          <w:sz w:val="28"/>
          <w:szCs w:val="28"/>
        </w:rPr>
        <w:t>с понедельника по пятницу</w:t>
      </w:r>
    </w:p>
    <w:p w:rsidR="00A776E1" w:rsidRDefault="00A776E1" w:rsidP="0004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23"/>
        <w:gridCol w:w="2977"/>
        <w:gridCol w:w="1412"/>
        <w:gridCol w:w="1418"/>
      </w:tblGrid>
      <w:tr w:rsidR="00422FBF" w:rsidRPr="00422FBF" w:rsidTr="00422FBF">
        <w:trPr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остановочных пунктов (прямое направление)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остановочных пунктов (обратное направление)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</w:tr>
      <w:tr w:rsidR="00422FBF" w:rsidRPr="00422FBF" w:rsidTr="00422FBF">
        <w:trPr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ул. Ленина магазин «</w:t>
            </w: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</w:t>
            </w: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</w:t>
            </w: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Мойка, х. Стрельников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07-25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12-25</w:t>
            </w:r>
          </w:p>
        </w:tc>
      </w:tr>
      <w:tr w:rsidR="00422FBF" w:rsidRPr="00422FBF" w:rsidTr="00422FBF">
        <w:trPr>
          <w:trHeight w:val="486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Магазин, ул.                                   Крестьянская 1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ДК «Спутник»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07-29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12-29</w:t>
            </w:r>
          </w:p>
        </w:tc>
      </w:tr>
      <w:tr w:rsidR="00422FBF" w:rsidRPr="00422FBF" w:rsidTr="00422FBF">
        <w:trPr>
          <w:trHeight w:val="408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ул. Крестьянская, остановка за трубами.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07-03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12-03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д/с «Ивушка»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07-30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12-30</w:t>
            </w:r>
          </w:p>
        </w:tc>
      </w:tr>
      <w:tr w:rsidR="00422FBF" w:rsidRPr="00422FBF" w:rsidTr="00422FBF">
        <w:trPr>
          <w:trHeight w:val="368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ind w:left="-108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м-н «Фортуна», пер. Степной 4а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07-05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4-й магазин, ул. Ленина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07-31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12-31</w:t>
            </w:r>
          </w:p>
        </w:tc>
      </w:tr>
      <w:tr w:rsidR="00422FBF" w:rsidRPr="00422FBF" w:rsidTr="00422FBF">
        <w:trPr>
          <w:trHeight w:val="462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ind w:left="-108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07-07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12-07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м-н «Пятерочка», ул. Ленина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07-32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12-32</w:t>
            </w:r>
          </w:p>
        </w:tc>
      </w:tr>
      <w:tr w:rsidR="00422FBF" w:rsidRPr="00422FBF" w:rsidTr="00422FBF">
        <w:trPr>
          <w:trHeight w:val="392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остановочный пункт с. Донское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07-10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07-35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12-35</w:t>
            </w:r>
          </w:p>
        </w:tc>
      </w:tr>
      <w:tr w:rsidR="00422FBF" w:rsidRPr="00422FBF" w:rsidTr="00422FBF">
        <w:trPr>
          <w:trHeight w:val="426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ГБУЗ СК «Труновская РБ»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12-12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остановочный пункт с. Донское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07-36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12-36</w:t>
            </w:r>
          </w:p>
        </w:tc>
      </w:tr>
      <w:tr w:rsidR="00422FBF" w:rsidRPr="00422FBF" w:rsidTr="00422FBF">
        <w:trPr>
          <w:trHeight w:val="418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остановочный пункт с. Донское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07-13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ГБУЗ СК «Труновская РБ»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07-37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12-37</w:t>
            </w:r>
          </w:p>
        </w:tc>
      </w:tr>
      <w:tr w:rsidR="00422FBF" w:rsidRPr="00422FBF" w:rsidTr="00422FBF">
        <w:trPr>
          <w:trHeight w:val="410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07-14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остановочный пункт с. Донское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07-39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12-39</w:t>
            </w:r>
          </w:p>
        </w:tc>
      </w:tr>
      <w:tr w:rsidR="00422FBF" w:rsidRPr="00422FBF" w:rsidTr="00422FBF">
        <w:trPr>
          <w:trHeight w:val="436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м-н «Пятерочка», ул. Ленина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07-17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м-н «Радуга», ул.                               Кооперативная д. 63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07-40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12-40</w:t>
            </w:r>
          </w:p>
        </w:tc>
      </w:tr>
      <w:tr w:rsidR="00422FBF" w:rsidRPr="00422FBF" w:rsidTr="00422FBF">
        <w:trPr>
          <w:trHeight w:val="567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4-й магазин, ул. Ленина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07-18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м-н «Папа Карло», ул. Крестьянская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07-42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12-42</w:t>
            </w:r>
          </w:p>
        </w:tc>
      </w:tr>
      <w:tr w:rsidR="00422FBF" w:rsidRPr="00422FBF" w:rsidTr="00422FBF">
        <w:trPr>
          <w:trHeight w:val="567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д/с «Ивушка»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07-19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12-19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ул. Крестьянская остановка за трубами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07-44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12-44</w:t>
            </w:r>
          </w:p>
        </w:tc>
      </w:tr>
      <w:tr w:rsidR="00422FBF" w:rsidRPr="00422FBF" w:rsidTr="00422FBF">
        <w:trPr>
          <w:trHeight w:val="567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ДК «Спутник»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07-20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Магазин, ул.                                   Крестьянская 1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07-47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12-47</w:t>
            </w:r>
          </w:p>
        </w:tc>
      </w:tr>
      <w:tr w:rsidR="00422FBF" w:rsidRPr="00422FBF" w:rsidTr="00422FBF">
        <w:trPr>
          <w:trHeight w:val="388"/>
          <w:jc w:val="center"/>
        </w:trPr>
        <w:tc>
          <w:tcPr>
            <w:tcW w:w="3681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Мойка, х. Стрельников</w:t>
            </w:r>
          </w:p>
        </w:tc>
        <w:tc>
          <w:tcPr>
            <w:tcW w:w="141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07-24</w:t>
            </w:r>
          </w:p>
        </w:tc>
        <w:tc>
          <w:tcPr>
            <w:tcW w:w="1423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2977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ул. Ленина магазин «</w:t>
            </w: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</w:t>
            </w: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</w:t>
            </w: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418" w:type="dxa"/>
            <w:vAlign w:val="center"/>
          </w:tcPr>
          <w:p w:rsidR="00422FBF" w:rsidRPr="00422FBF" w:rsidRDefault="00422FBF" w:rsidP="000E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B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</w:tbl>
    <w:p w:rsidR="00721E47" w:rsidRPr="000435CE" w:rsidRDefault="005B6AFF" w:rsidP="00422F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21E47" w:rsidRPr="000435CE" w:rsidSect="00A77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AF" w:rsidRDefault="006704AF">
      <w:pPr>
        <w:spacing w:after="0" w:line="240" w:lineRule="auto"/>
      </w:pPr>
      <w:r>
        <w:separator/>
      </w:r>
    </w:p>
  </w:endnote>
  <w:endnote w:type="continuationSeparator" w:id="0">
    <w:p w:rsidR="006704AF" w:rsidRDefault="0067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E1" w:rsidRDefault="00A776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E1" w:rsidRPr="00335004" w:rsidRDefault="00A776E1" w:rsidP="00A776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E1" w:rsidRDefault="00A776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AF" w:rsidRDefault="006704AF">
      <w:pPr>
        <w:spacing w:after="0" w:line="240" w:lineRule="auto"/>
      </w:pPr>
      <w:r>
        <w:separator/>
      </w:r>
    </w:p>
  </w:footnote>
  <w:footnote w:type="continuationSeparator" w:id="0">
    <w:p w:rsidR="006704AF" w:rsidRDefault="0067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E1" w:rsidRDefault="00A776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E1" w:rsidRPr="00335004" w:rsidRDefault="00A776E1" w:rsidP="00A776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E1" w:rsidRDefault="00A776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31"/>
    <w:rsid w:val="000435CE"/>
    <w:rsid w:val="000B2131"/>
    <w:rsid w:val="002947F0"/>
    <w:rsid w:val="00422FBF"/>
    <w:rsid w:val="005B6AFF"/>
    <w:rsid w:val="006704AF"/>
    <w:rsid w:val="00721E47"/>
    <w:rsid w:val="00A776E1"/>
    <w:rsid w:val="00B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93EA1-4D76-41AF-A129-83F7A4B1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CE"/>
  </w:style>
  <w:style w:type="paragraph" w:styleId="a6">
    <w:name w:val="footer"/>
    <w:basedOn w:val="a"/>
    <w:link w:val="a7"/>
    <w:uiPriority w:val="99"/>
    <w:unhideWhenUsed/>
    <w:rsid w:val="0004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CE"/>
  </w:style>
  <w:style w:type="paragraph" w:styleId="a8">
    <w:name w:val="Balloon Text"/>
    <w:basedOn w:val="a"/>
    <w:link w:val="a9"/>
    <w:uiPriority w:val="99"/>
    <w:semiHidden/>
    <w:unhideWhenUsed/>
    <w:rsid w:val="005B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2025-04-22T03:45:00Z</cp:lastPrinted>
  <dcterms:created xsi:type="dcterms:W3CDTF">2024-10-04T13:24:00Z</dcterms:created>
  <dcterms:modified xsi:type="dcterms:W3CDTF">2025-04-22T03:55:00Z</dcterms:modified>
</cp:coreProperties>
</file>