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62" w:rsidRDefault="00683462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38B3" w:rsidRDefault="00D630D1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8A09B9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:rsidR="0088521B" w:rsidRPr="0088521B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C33FB5" w:rsidRPr="0088521B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2151" w:rsidRDefault="0075334A" w:rsidP="004A2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A62ED">
        <w:rPr>
          <w:rFonts w:ascii="Times New Roman" w:eastAsia="Times New Roman" w:hAnsi="Times New Roman" w:cs="Times New Roman"/>
          <w:sz w:val="28"/>
          <w:szCs w:val="24"/>
        </w:rPr>
        <w:t>21.05.2021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0304EB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 w:rsidR="004A29BB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CA62E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gramStart"/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Донское</w:t>
      </w:r>
      <w:proofErr w:type="gramEnd"/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="00CA62E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№ </w:t>
      </w:r>
      <w:r w:rsidR="00CA62ED">
        <w:rPr>
          <w:rFonts w:ascii="Times New Roman" w:eastAsia="Times New Roman" w:hAnsi="Times New Roman" w:cs="Times New Roman"/>
          <w:sz w:val="28"/>
          <w:szCs w:val="24"/>
        </w:rPr>
        <w:t>478-п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6FF7" w:rsidRPr="00C33FB5" w:rsidRDefault="006D6FF7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6CF6" w:rsidRPr="00D06CF6" w:rsidRDefault="006F4B8D" w:rsidP="000326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</w:t>
      </w:r>
      <w:proofErr w:type="gramStart"/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проведения анализа нормативных правовых актов </w:t>
      </w:r>
      <w:r w:rsidR="00743C5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D06CF6"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6CF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proofErr w:type="gramEnd"/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их проектов на соответствие требованиям антимонопольного законодательства</w:t>
      </w:r>
    </w:p>
    <w:p w:rsidR="00B157AF" w:rsidRPr="00D06CF6" w:rsidRDefault="00B157AF" w:rsidP="008554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6D6FF7" w:rsidRPr="004E4C24" w:rsidRDefault="006D6FF7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E30405" w:rsidRPr="00E30405" w:rsidRDefault="009E4E40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="00C33FB5" w:rsidRPr="008407B7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tgtFrame="_blank" w:history="1">
        <w:r w:rsidR="006F4B8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30405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</w:t>
      </w:r>
      <w:r w:rsidR="00CD2824">
        <w:rPr>
          <w:rFonts w:ascii="Times New Roman" w:eastAsia="Times New Roman" w:hAnsi="Times New Roman" w:cs="Times New Roman"/>
          <w:sz w:val="28"/>
          <w:szCs w:val="28"/>
        </w:rPr>
        <w:t xml:space="preserve"> 16.04.2021 </w:t>
      </w:r>
      <w:r w:rsidR="00FC7650" w:rsidRPr="00EA4E57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CD2824">
        <w:rPr>
          <w:rFonts w:ascii="Times New Roman" w:hAnsi="Times New Roman" w:cs="Times New Roman"/>
          <w:spacing w:val="-2"/>
          <w:sz w:val="28"/>
          <w:szCs w:val="28"/>
        </w:rPr>
        <w:t xml:space="preserve"> 387-п</w:t>
      </w:r>
      <w:r w:rsidR="003B14AE"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="00FC7650" w:rsidRPr="00EA4E57">
        <w:rPr>
          <w:rFonts w:ascii="Times New Roman" w:hAnsi="Times New Roman" w:cs="Times New Roman"/>
          <w:spacing w:val="-2"/>
          <w:sz w:val="28"/>
          <w:szCs w:val="28"/>
        </w:rPr>
        <w:t xml:space="preserve">«Об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</w:t>
      </w:r>
      <w:r w:rsidR="0075334A">
        <w:rPr>
          <w:rFonts w:ascii="Times New Roman" w:hAnsi="Times New Roman" w:cs="Times New Roman"/>
          <w:spacing w:val="-2"/>
          <w:sz w:val="28"/>
          <w:szCs w:val="28"/>
        </w:rPr>
        <w:t xml:space="preserve">округа </w:t>
      </w:r>
      <w:r w:rsidR="00FC7650" w:rsidRPr="00EA4E57">
        <w:rPr>
          <w:rFonts w:ascii="Times New Roman" w:hAnsi="Times New Roman" w:cs="Times New Roman"/>
          <w:spacing w:val="-2"/>
          <w:sz w:val="28"/>
          <w:szCs w:val="28"/>
        </w:rPr>
        <w:t>Ставропольского края»</w:t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Par2"/>
      <w:bookmarkEnd w:id="0"/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30405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</w:p>
    <w:p w:rsidR="00C33FB5" w:rsidRPr="006D6FF7" w:rsidRDefault="00C33FB5" w:rsidP="00F81D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</w:t>
      </w:r>
      <w:r w:rsidR="00D630D1">
        <w:rPr>
          <w:rFonts w:ascii="Times New Roman" w:eastAsia="Times New Roman" w:hAnsi="Times New Roman" w:cs="Times New Roman"/>
          <w:sz w:val="28"/>
          <w:szCs w:val="24"/>
          <w:lang w:eastAsia="x-none"/>
        </w:rPr>
        <w:t>ЕТ</w:t>
      </w: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p w:rsidR="00C33FB5" w:rsidRPr="00C33FB5" w:rsidRDefault="00C33FB5" w:rsidP="00F81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67542" w:rsidRDefault="00C33FB5" w:rsidP="00F8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CAD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B02C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hyperlink r:id="rId10" w:history="1">
        <w:r w:rsidR="00AF71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367542" w:rsidRPr="009319D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орядок</w:t>
        </w:r>
      </w:hyperlink>
      <w:r w:rsidR="00367542" w:rsidRPr="00931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проведения анализа нормативных правовых актов </w:t>
      </w:r>
      <w:r w:rsidR="000D4A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67542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 и их проектов на соответствие требованиям ан</w:t>
      </w:r>
      <w:r w:rsidR="00743C5E">
        <w:rPr>
          <w:rFonts w:ascii="Times New Roman" w:eastAsia="Times New Roman" w:hAnsi="Times New Roman" w:cs="Times New Roman"/>
          <w:sz w:val="28"/>
          <w:szCs w:val="28"/>
        </w:rPr>
        <w:t>тимонопольного законодательства.</w:t>
      </w:r>
    </w:p>
    <w:p w:rsidR="00743C5E" w:rsidRDefault="00743C5E" w:rsidP="00F8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136" w:rsidRDefault="00271136" w:rsidP="006F4B8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Признать утратившим силу постановление администрации Труновского муниципального района Ставропольского края                            от 22.07.2020 №</w:t>
      </w:r>
      <w:r w:rsidR="00CE0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273-п «</w:t>
      </w:r>
      <w:r w:rsidRPr="0027113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71136">
        <w:rPr>
          <w:rFonts w:ascii="Times New Roman" w:eastAsia="Times New Roman" w:hAnsi="Times New Roman" w:cs="Times New Roman"/>
          <w:sz w:val="28"/>
          <w:szCs w:val="28"/>
        </w:rPr>
        <w:t xml:space="preserve">порядка проведения анализа нормативных правовых актов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27113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271136">
        <w:rPr>
          <w:rFonts w:ascii="Times New Roman" w:eastAsia="Times New Roman" w:hAnsi="Times New Roman" w:cs="Times New Roman"/>
          <w:sz w:val="28"/>
          <w:szCs w:val="28"/>
        </w:rPr>
        <w:t xml:space="preserve"> и их проектов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67542" w:rsidRDefault="00271136" w:rsidP="00F8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675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>Структурным подразделениям</w:t>
      </w:r>
      <w:r w:rsidR="00457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1CF" w:rsidRPr="00DE4E9D">
        <w:rPr>
          <w:rFonts w:ascii="Times New Roman" w:hAnsi="Times New Roman" w:cs="Times New Roman"/>
          <w:sz w:val="28"/>
          <w:szCs w:val="28"/>
        </w:rPr>
        <w:t>отраслевым</w:t>
      </w:r>
      <w:r w:rsidR="0075334A">
        <w:rPr>
          <w:rFonts w:ascii="Times New Roman" w:hAnsi="Times New Roman" w:cs="Times New Roman"/>
          <w:sz w:val="28"/>
          <w:szCs w:val="28"/>
        </w:rPr>
        <w:t xml:space="preserve"> (функциональным), территориальным</w:t>
      </w:r>
      <w:r w:rsidR="00CE00A6">
        <w:rPr>
          <w:rFonts w:ascii="Times New Roman" w:hAnsi="Times New Roman" w:cs="Times New Roman"/>
          <w:sz w:val="28"/>
          <w:szCs w:val="28"/>
        </w:rPr>
        <w:t xml:space="preserve"> органам, входящим в структуру</w:t>
      </w:r>
      <w:r w:rsidR="00B661CF" w:rsidRPr="00DE4E9D">
        <w:rPr>
          <w:rFonts w:ascii="Times New Roman" w:hAnsi="Times New Roman" w:cs="Times New Roman"/>
          <w:sz w:val="28"/>
          <w:szCs w:val="28"/>
        </w:rPr>
        <w:t xml:space="preserve"> </w:t>
      </w:r>
      <w:r w:rsidR="00B661CF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B661CF"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="00B661CF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B661CF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61C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B661CF" w:rsidRPr="00D06CF6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r w:rsidR="0045724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661CF" w:rsidRPr="0036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3FB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 реализацию настоящего постановления.</w:t>
      </w:r>
    </w:p>
    <w:p w:rsidR="00590D72" w:rsidRDefault="00590D72" w:rsidP="00F8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D72" w:rsidRDefault="00271136" w:rsidP="00837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3760E">
        <w:rPr>
          <w:rFonts w:ascii="Times New Roman" w:eastAsia="Times New Roman" w:hAnsi="Times New Roman" w:cs="Times New Roman"/>
          <w:sz w:val="28"/>
          <w:szCs w:val="28"/>
        </w:rPr>
        <w:t>. Рекомендовать о</w:t>
      </w:r>
      <w:r w:rsidR="00590D72" w:rsidRPr="00590D72">
        <w:rPr>
          <w:rFonts w:ascii="Times New Roman" w:eastAsia="Times New Roman" w:hAnsi="Times New Roman" w:cs="Times New Roman"/>
          <w:sz w:val="28"/>
          <w:szCs w:val="28"/>
        </w:rPr>
        <w:t xml:space="preserve">рганизациям и индивидуальным предпринимателям, осуществляющим деятельность на территории </w:t>
      </w:r>
      <w:r w:rsidR="00590D72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590D72" w:rsidRPr="00590D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90D72" w:rsidRPr="00590D7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участвовать в проведении анализа нормативных правовых актов, проектов нормативных правовых актов </w:t>
      </w:r>
      <w:r w:rsidR="00743C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Труновского муниципального округа Ставропольского края </w:t>
      </w:r>
      <w:r w:rsidR="00590D72" w:rsidRPr="00590D72">
        <w:rPr>
          <w:rFonts w:ascii="Times New Roman" w:eastAsia="Times New Roman" w:hAnsi="Times New Roman" w:cs="Times New Roman"/>
          <w:sz w:val="28"/>
          <w:szCs w:val="28"/>
        </w:rPr>
        <w:t>на соответствие требованиям антимонопольного законодательства.</w:t>
      </w:r>
    </w:p>
    <w:p w:rsidR="0083760E" w:rsidRPr="00590D72" w:rsidRDefault="0083760E" w:rsidP="00837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052" w:rsidRDefault="00271136" w:rsidP="006F4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20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20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2052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6906EA">
        <w:rPr>
          <w:rFonts w:ascii="Times New Roman" w:hAnsi="Times New Roman"/>
          <w:sz w:val="28"/>
          <w:szCs w:val="28"/>
        </w:rPr>
        <w:t>постановления</w:t>
      </w:r>
      <w:r w:rsidR="00B32052">
        <w:rPr>
          <w:rFonts w:ascii="Times New Roman" w:hAnsi="Times New Roman"/>
          <w:sz w:val="28"/>
          <w:szCs w:val="28"/>
        </w:rPr>
        <w:t xml:space="preserve"> возложить                  на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первого заместителя главы </w:t>
      </w:r>
      <w:r w:rsidR="00BB5E6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Труновского муниципального </w:t>
      </w:r>
      <w:r w:rsidR="0075334A">
        <w:rPr>
          <w:rFonts w:ascii="Times New Roman" w:eastAsia="Times New Roman" w:hAnsi="Times New Roman"/>
          <w:sz w:val="28"/>
          <w:szCs w:val="28"/>
        </w:rPr>
        <w:t>округа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B32052">
        <w:rPr>
          <w:rFonts w:ascii="Times New Roman" w:hAnsi="Times New Roman"/>
          <w:sz w:val="28"/>
          <w:szCs w:val="28"/>
        </w:rPr>
        <w:t xml:space="preserve"> </w:t>
      </w:r>
      <w:r w:rsidR="002D5080">
        <w:rPr>
          <w:rFonts w:ascii="Times New Roman" w:hAnsi="Times New Roman"/>
          <w:sz w:val="28"/>
          <w:szCs w:val="28"/>
        </w:rPr>
        <w:t>Чернышова А.В.</w:t>
      </w:r>
    </w:p>
    <w:p w:rsidR="006D6FF7" w:rsidRDefault="006D6FF7" w:rsidP="00CE0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B8D" w:rsidRPr="006F4B8D" w:rsidRDefault="006F4B8D" w:rsidP="006F4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1136">
        <w:rPr>
          <w:rFonts w:ascii="Times New Roman" w:hAnsi="Times New Roman" w:cs="Times New Roman"/>
          <w:sz w:val="28"/>
          <w:szCs w:val="28"/>
        </w:rPr>
        <w:t>6</w:t>
      </w:r>
      <w:r w:rsidRPr="006F4B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путем размещения на официальном сайте органов местного самоуправления в информационно-телекоммуникационной сети «Интернет» по адресу: www.trunovskiy26raion.ru.</w:t>
      </w:r>
    </w:p>
    <w:p w:rsidR="00177A16" w:rsidRDefault="00177A16" w:rsidP="006F4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D6FF7" w:rsidRPr="009624DC" w:rsidRDefault="006D6FF7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2B4498" w:rsidP="00F81D6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2F51FB" w:rsidRDefault="00C33FB5" w:rsidP="00F81D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B15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EB0">
        <w:rPr>
          <w:rFonts w:ascii="Times New Roman" w:eastAsia="Times New Roman" w:hAnsi="Times New Roman" w:cs="Times New Roman"/>
          <w:sz w:val="28"/>
          <w:szCs w:val="28"/>
        </w:rPr>
        <w:t>Е.В. Высоцкий</w:t>
      </w:r>
    </w:p>
    <w:p w:rsidR="002F51FB" w:rsidRDefault="002F51FB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D3E" w:rsidRDefault="007A5D3E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94CFF" w:rsidRDefault="00494CFF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271136" w:rsidRDefault="00271136" w:rsidP="00271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0A6" w:rsidRDefault="00CE00A6" w:rsidP="00271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A75" w:rsidRDefault="000D4A75" w:rsidP="00271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D97" w:rsidRDefault="00682D97" w:rsidP="006E259A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A423E" w:rsidRPr="00CA423E" w:rsidRDefault="003D1575" w:rsidP="00CE00A6">
      <w:pPr>
        <w:autoSpaceDE w:val="0"/>
        <w:autoSpaceDN w:val="0"/>
        <w:adjustRightInd w:val="0"/>
        <w:spacing w:line="240" w:lineRule="exact"/>
        <w:ind w:left="5245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</w:t>
      </w:r>
      <w:r w:rsidR="00DE5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CA423E" w:rsidRPr="00CA423E" w:rsidRDefault="00DE5B06" w:rsidP="00CE00A6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</w:t>
      </w:r>
      <w:r w:rsidR="0075334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CA423E" w:rsidRPr="00CA423E" w:rsidRDefault="004A29BB" w:rsidP="00CE00A6">
      <w:pPr>
        <w:tabs>
          <w:tab w:val="left" w:pos="918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D730E">
        <w:rPr>
          <w:rFonts w:ascii="Times New Roman" w:hAnsi="Times New Roman" w:cs="Times New Roman"/>
          <w:bCs/>
          <w:sz w:val="28"/>
          <w:szCs w:val="28"/>
        </w:rPr>
        <w:t>21.05.2021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F600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9D730E">
        <w:rPr>
          <w:rFonts w:ascii="Times New Roman" w:hAnsi="Times New Roman" w:cs="Times New Roman"/>
          <w:bCs/>
          <w:sz w:val="28"/>
          <w:szCs w:val="28"/>
        </w:rPr>
        <w:t>478-п</w:t>
      </w:r>
    </w:p>
    <w:p w:rsidR="00E419D9" w:rsidRDefault="00373A78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CA42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243" w:rsidRDefault="00C51879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1" w:history="1">
        <w:r w:rsidR="00F81D6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ПОРЯДОК</w:t>
        </w:r>
      </w:hyperlink>
      <w:r w:rsidR="00E419D9" w:rsidRPr="00E41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419D9" w:rsidRDefault="00E419D9" w:rsidP="00151B90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19D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</w:t>
      </w:r>
      <w:proofErr w:type="gramStart"/>
      <w:r w:rsidRPr="00E419D9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анализа нормативных правовых актов </w:t>
      </w:r>
      <w:r w:rsidR="000D4A75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E419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r w:rsidRPr="00E419D9">
        <w:rPr>
          <w:rFonts w:ascii="Times New Roman" w:eastAsia="Times New Roman" w:hAnsi="Times New Roman" w:cs="Times New Roman"/>
          <w:bCs/>
          <w:sz w:val="28"/>
          <w:szCs w:val="28"/>
        </w:rPr>
        <w:t>авропольского края</w:t>
      </w:r>
      <w:proofErr w:type="gramEnd"/>
      <w:r w:rsidRPr="00E419D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их проектов</w:t>
      </w:r>
      <w:r w:rsidR="00457243" w:rsidRPr="00E41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19D9">
        <w:rPr>
          <w:rFonts w:ascii="Times New Roman" w:eastAsia="Times New Roman" w:hAnsi="Times New Roman" w:cs="Times New Roman"/>
          <w:bCs/>
          <w:sz w:val="28"/>
          <w:szCs w:val="28"/>
        </w:rPr>
        <w:t>на соответствие требованиям антимонопольного законодательства</w:t>
      </w:r>
    </w:p>
    <w:p w:rsidR="00905845" w:rsidRPr="00FB4F71" w:rsidRDefault="00905845" w:rsidP="0090584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845">
        <w:rPr>
          <w:rFonts w:ascii="Times New Roman" w:eastAsia="Times New Roman" w:hAnsi="Times New Roman" w:cs="Times New Roman"/>
          <w:bCs/>
          <w:sz w:val="28"/>
          <w:szCs w:val="28"/>
        </w:rPr>
        <w:t>I. Общие положения</w:t>
      </w:r>
      <w:r w:rsidRPr="00FB4F71">
        <w:rPr>
          <w:rFonts w:ascii="Arial" w:eastAsia="Times New Roman" w:hAnsi="Arial" w:cs="Arial"/>
          <w:sz w:val="24"/>
          <w:szCs w:val="24"/>
        </w:rPr>
        <w:t> </w:t>
      </w:r>
    </w:p>
    <w:p w:rsidR="00905845" w:rsidRPr="00905845" w:rsidRDefault="00BF600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Настоящий 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орядок устанавливает процедуру проведения анализа нормативных правовых актов администрации </w:t>
      </w:r>
      <w:r w:rsidR="00D77782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 xml:space="preserve"> (далее – а</w:t>
      </w:r>
      <w:r w:rsidR="00D014EC">
        <w:rPr>
          <w:rFonts w:ascii="Times New Roman" w:eastAsia="Times New Roman" w:hAnsi="Times New Roman" w:cs="Times New Roman"/>
          <w:sz w:val="28"/>
          <w:szCs w:val="28"/>
        </w:rPr>
        <w:t>дминистра</w:t>
      </w:r>
      <w:bookmarkStart w:id="1" w:name="_GoBack"/>
      <w:bookmarkEnd w:id="1"/>
      <w:r w:rsidR="00D014EC">
        <w:rPr>
          <w:rFonts w:ascii="Times New Roman" w:eastAsia="Times New Roman" w:hAnsi="Times New Roman" w:cs="Times New Roman"/>
          <w:sz w:val="28"/>
          <w:szCs w:val="28"/>
        </w:rPr>
        <w:t>ция)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и их проектов, разрабатываемых </w:t>
      </w:r>
      <w:r w:rsidR="008214C3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DE4E9D" w:rsidRPr="00DE4E9D">
        <w:rPr>
          <w:rFonts w:ascii="Times New Roman" w:hAnsi="Times New Roman" w:cs="Times New Roman"/>
          <w:sz w:val="28"/>
          <w:szCs w:val="28"/>
        </w:rPr>
        <w:t>, отраслевыми</w:t>
      </w:r>
      <w:r w:rsidR="0075334A">
        <w:rPr>
          <w:rFonts w:ascii="Times New Roman" w:hAnsi="Times New Roman" w:cs="Times New Roman"/>
          <w:sz w:val="28"/>
          <w:szCs w:val="28"/>
        </w:rPr>
        <w:t xml:space="preserve"> (функциональными), территориальными органами, входящими в </w:t>
      </w:r>
      <w:r w:rsidR="00CE00A6">
        <w:rPr>
          <w:rFonts w:ascii="Times New Roman" w:hAnsi="Times New Roman" w:cs="Times New Roman"/>
          <w:sz w:val="28"/>
          <w:szCs w:val="28"/>
        </w:rPr>
        <w:t>структуру</w:t>
      </w:r>
      <w:r w:rsidR="0075334A">
        <w:rPr>
          <w:rFonts w:ascii="Times New Roman" w:hAnsi="Times New Roman" w:cs="Times New Roman"/>
          <w:sz w:val="28"/>
          <w:szCs w:val="28"/>
        </w:rPr>
        <w:t xml:space="preserve"> а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дминистрации (далее </w:t>
      </w:r>
      <w:r w:rsidR="00D92A15">
        <w:rPr>
          <w:rFonts w:ascii="Times New Roman" w:hAnsi="Times New Roman" w:cs="Times New Roman"/>
          <w:sz w:val="28"/>
          <w:szCs w:val="28"/>
        </w:rPr>
        <w:t>-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 структурные подразделения, отраслевые</w:t>
      </w:r>
      <w:r w:rsidR="0075334A">
        <w:rPr>
          <w:rFonts w:ascii="Times New Roman" w:hAnsi="Times New Roman" w:cs="Times New Roman"/>
          <w:sz w:val="28"/>
          <w:szCs w:val="28"/>
        </w:rPr>
        <w:t xml:space="preserve"> (функциональные), территориальные </w:t>
      </w:r>
      <w:r w:rsidR="008214C3">
        <w:rPr>
          <w:rFonts w:ascii="Times New Roman" w:hAnsi="Times New Roman" w:cs="Times New Roman"/>
          <w:sz w:val="28"/>
          <w:szCs w:val="28"/>
        </w:rPr>
        <w:t>органы</w:t>
      </w:r>
      <w:r w:rsidR="009171F0">
        <w:rPr>
          <w:rFonts w:ascii="Times New Roman" w:hAnsi="Times New Roman" w:cs="Times New Roman"/>
          <w:sz w:val="28"/>
          <w:szCs w:val="28"/>
        </w:rPr>
        <w:t>)</w:t>
      </w:r>
      <w:r w:rsidR="00905845" w:rsidRPr="00DE4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соответствие требованиям антимонопольного законодательства в целях выявления и устранения рисков нарушения антимонопольного законодательства (далее соответственно - </w:t>
      </w:r>
      <w:r w:rsidR="00F733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ормативные правовые акты, </w:t>
      </w:r>
      <w:r w:rsidR="00F733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роекты нормативных правовых</w:t>
      </w:r>
      <w:proofErr w:type="gramEnd"/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актов).</w:t>
      </w:r>
    </w:p>
    <w:p w:rsidR="00905845" w:rsidRPr="00905845" w:rsidRDefault="00905845" w:rsidP="00B27B00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B00">
        <w:rPr>
          <w:b w:val="0"/>
          <w:sz w:val="28"/>
          <w:szCs w:val="28"/>
        </w:rPr>
        <w:t xml:space="preserve">2. </w:t>
      </w:r>
      <w:proofErr w:type="gramStart"/>
      <w:r w:rsidRPr="00B27B00">
        <w:rPr>
          <w:b w:val="0"/>
          <w:sz w:val="28"/>
          <w:szCs w:val="28"/>
        </w:rPr>
        <w:t>Тер</w:t>
      </w:r>
      <w:r w:rsidR="0075334A">
        <w:rPr>
          <w:b w:val="0"/>
          <w:sz w:val="28"/>
          <w:szCs w:val="28"/>
        </w:rPr>
        <w:t>мины, используемые в настоящем п</w:t>
      </w:r>
      <w:r w:rsidRPr="00B27B00">
        <w:rPr>
          <w:b w:val="0"/>
          <w:sz w:val="28"/>
          <w:szCs w:val="28"/>
        </w:rPr>
        <w:t xml:space="preserve">орядке, применяются в значениях, определенных методическими </w:t>
      </w:r>
      <w:hyperlink r:id="rId12" w:history="1">
        <w:r w:rsidRPr="00B27B00">
          <w:rPr>
            <w:b w:val="0"/>
            <w:color w:val="000000"/>
            <w:sz w:val="28"/>
            <w:szCs w:val="28"/>
          </w:rPr>
          <w:t>рекомендациями</w:t>
        </w:r>
      </w:hyperlink>
      <w:r w:rsidRPr="00B27B00">
        <w:rPr>
          <w:b w:val="0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г. № 2258-р</w:t>
      </w:r>
      <w:r w:rsidR="00B27B00" w:rsidRPr="00B27B00">
        <w:rPr>
          <w:b w:val="0"/>
          <w:sz w:val="28"/>
          <w:szCs w:val="28"/>
        </w:rPr>
        <w:t xml:space="preserve"> </w:t>
      </w:r>
      <w:r w:rsidR="00B27B00">
        <w:rPr>
          <w:b w:val="0"/>
          <w:sz w:val="28"/>
          <w:szCs w:val="28"/>
        </w:rPr>
        <w:t>«</w:t>
      </w:r>
      <w:r w:rsidR="00B27B00" w:rsidRPr="00B27B00">
        <w:rPr>
          <w:b w:val="0"/>
          <w:sz w:val="28"/>
          <w:szCs w:val="28"/>
        </w:rPr>
        <w:t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Pr="00B27B00">
        <w:rPr>
          <w:b w:val="0"/>
          <w:sz w:val="28"/>
          <w:szCs w:val="28"/>
        </w:rPr>
        <w:t>.</w:t>
      </w:r>
      <w:proofErr w:type="gramEnd"/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3. Анализ нормативных правовых актов, проектов нормативных правовых актов заключается в выявлении в них положений, способствующих созданию условий для нарушения требований антимонопольного законодательства (далее - анализ).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Анализу подлежат нормативные правовые акты, проекты нормативных правовых актов, разрабатываемые </w:t>
      </w:r>
      <w:r w:rsidR="00DE4E9D" w:rsidRPr="00DE4E9D">
        <w:rPr>
          <w:rFonts w:ascii="Times New Roman" w:hAnsi="Times New Roman" w:cs="Times New Roman"/>
          <w:sz w:val="28"/>
          <w:szCs w:val="28"/>
        </w:rPr>
        <w:t>структурны</w:t>
      </w:r>
      <w:r w:rsidR="00DE4E9D">
        <w:rPr>
          <w:rFonts w:ascii="Times New Roman" w:hAnsi="Times New Roman" w:cs="Times New Roman"/>
          <w:sz w:val="28"/>
          <w:szCs w:val="28"/>
        </w:rPr>
        <w:t>ми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DE4E9D">
        <w:rPr>
          <w:rFonts w:ascii="Times New Roman" w:hAnsi="Times New Roman" w:cs="Times New Roman"/>
          <w:sz w:val="28"/>
          <w:szCs w:val="28"/>
        </w:rPr>
        <w:t>ми</w:t>
      </w:r>
      <w:r w:rsidR="00DE4E9D" w:rsidRPr="00DE4E9D">
        <w:rPr>
          <w:rFonts w:ascii="Times New Roman" w:hAnsi="Times New Roman" w:cs="Times New Roman"/>
          <w:sz w:val="28"/>
          <w:szCs w:val="28"/>
        </w:rPr>
        <w:t>, отраслевы</w:t>
      </w:r>
      <w:r w:rsidR="00DE4E9D">
        <w:rPr>
          <w:rFonts w:ascii="Times New Roman" w:hAnsi="Times New Roman" w:cs="Times New Roman"/>
          <w:sz w:val="28"/>
          <w:szCs w:val="28"/>
        </w:rPr>
        <w:t>ми</w:t>
      </w:r>
      <w:r w:rsidR="008A09B9">
        <w:rPr>
          <w:rFonts w:ascii="Times New Roman" w:hAnsi="Times New Roman" w:cs="Times New Roman"/>
          <w:sz w:val="28"/>
          <w:szCs w:val="28"/>
        </w:rPr>
        <w:t xml:space="preserve"> (функциональными), территориальными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E4E9D">
        <w:rPr>
          <w:rFonts w:ascii="Times New Roman" w:hAnsi="Times New Roman" w:cs="Times New Roman"/>
          <w:sz w:val="28"/>
          <w:szCs w:val="28"/>
        </w:rPr>
        <w:t>ами</w:t>
      </w:r>
      <w:r w:rsidR="00C457B8">
        <w:rPr>
          <w:rFonts w:ascii="Times New Roman" w:hAnsi="Times New Roman" w:cs="Times New Roman"/>
          <w:sz w:val="28"/>
          <w:szCs w:val="28"/>
        </w:rPr>
        <w:t>,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реализация которых связана с соблюдением требований антимонопольного законодательства.</w:t>
      </w:r>
    </w:p>
    <w:p w:rsid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0779" w:rsidRPr="00905845" w:rsidRDefault="008B0779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845" w:rsidRPr="00905845" w:rsidRDefault="00905845" w:rsidP="00905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bCs/>
          <w:sz w:val="28"/>
          <w:szCs w:val="28"/>
        </w:rPr>
        <w:t>II. Процедура проведения анализа проектов</w:t>
      </w:r>
    </w:p>
    <w:p w:rsidR="00905845" w:rsidRPr="00905845" w:rsidRDefault="00905845" w:rsidP="00905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4. Анализ проектов нормативных правовых актов предусматривает следующие этапы: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 w:rsidR="00DE4E9D" w:rsidRPr="00DE4E9D">
        <w:rPr>
          <w:rFonts w:ascii="Times New Roman" w:hAnsi="Times New Roman" w:cs="Times New Roman"/>
          <w:sz w:val="28"/>
          <w:szCs w:val="28"/>
        </w:rPr>
        <w:t>структурны</w:t>
      </w:r>
      <w:r w:rsidR="00DE4E9D">
        <w:rPr>
          <w:rFonts w:ascii="Times New Roman" w:hAnsi="Times New Roman" w:cs="Times New Roman"/>
          <w:sz w:val="28"/>
          <w:szCs w:val="28"/>
        </w:rPr>
        <w:t>м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E4E9D">
        <w:rPr>
          <w:rFonts w:ascii="Times New Roman" w:hAnsi="Times New Roman" w:cs="Times New Roman"/>
          <w:sz w:val="28"/>
          <w:szCs w:val="28"/>
        </w:rPr>
        <w:t>ем</w:t>
      </w:r>
      <w:r w:rsidR="00DE4E9D" w:rsidRPr="00DE4E9D">
        <w:rPr>
          <w:rFonts w:ascii="Times New Roman" w:hAnsi="Times New Roman" w:cs="Times New Roman"/>
          <w:sz w:val="28"/>
          <w:szCs w:val="28"/>
        </w:rPr>
        <w:t>, отраслевы</w:t>
      </w:r>
      <w:r w:rsidR="00DE4E9D">
        <w:rPr>
          <w:rFonts w:ascii="Times New Roman" w:hAnsi="Times New Roman" w:cs="Times New Roman"/>
          <w:sz w:val="28"/>
          <w:szCs w:val="28"/>
        </w:rPr>
        <w:t>м</w:t>
      </w:r>
      <w:r w:rsidR="008A09B9">
        <w:rPr>
          <w:rFonts w:ascii="Times New Roman" w:hAnsi="Times New Roman" w:cs="Times New Roman"/>
          <w:sz w:val="28"/>
          <w:szCs w:val="28"/>
        </w:rPr>
        <w:t xml:space="preserve"> (функциональным), территориальным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E4E9D">
        <w:rPr>
          <w:rFonts w:ascii="Times New Roman" w:hAnsi="Times New Roman" w:cs="Times New Roman"/>
          <w:sz w:val="28"/>
          <w:szCs w:val="28"/>
        </w:rPr>
        <w:t xml:space="preserve">ом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разработчика</w:t>
      </w:r>
      <w:r w:rsidR="00C457B8">
        <w:rPr>
          <w:rFonts w:ascii="Times New Roman" w:eastAsia="Times New Roman" w:hAnsi="Times New Roman" w:cs="Times New Roman"/>
          <w:sz w:val="28"/>
          <w:szCs w:val="28"/>
        </w:rPr>
        <w:t xml:space="preserve"> (далее – разработчик)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D77782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(далее </w:t>
      </w:r>
      <w:proofErr w:type="gramStart"/>
      <w:r w:rsidR="00C457B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фициальный сайт) проекта нормативного правового акта, подлежащего анализу в соответствии </w:t>
      </w:r>
      <w:r w:rsidRPr="00DE4E9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13" w:anchor="Par2" w:history="1">
        <w:r w:rsidRPr="00DE4E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="00796F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орядка, пояснительной записки к нему, содержащей обоснования реализации предлагаемых решений, в том числе их влияния на конкуренцию;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 в связи с проведением анализа проекта нормативного правового акта;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отражение в пояснительной записке к проекту нормативного правового </w:t>
      </w:r>
      <w:proofErr w:type="gramStart"/>
      <w:r w:rsidRPr="00905845">
        <w:rPr>
          <w:rFonts w:ascii="Times New Roman" w:eastAsia="Times New Roman" w:hAnsi="Times New Roman" w:cs="Times New Roman"/>
          <w:sz w:val="28"/>
          <w:szCs w:val="28"/>
        </w:rPr>
        <w:t>акта оценки соответствия проекта нормативного правового акта</w:t>
      </w:r>
      <w:proofErr w:type="gramEnd"/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антимонопольного законодательства.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5. Разработчик в течение 1 рабочего дня со дня визирования проекта нормативного правового акта </w:t>
      </w:r>
      <w:r w:rsidR="00C457B8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, размещает на официальном сайте следующие сведения: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проект нормативного правового акта;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пояснительную записку к проекту нормативного правового акта, содержащую обоснования реализации предлагаемых решений, в том числе их влияния на конкуренцию;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форму представления организациями и гражданами замечаний и предложений в связи с проведением анализа нормативного правового акта (проекта нормативного правового акта) на соответствие требованиям антимонопольного законодательства, по </w:t>
      </w:r>
      <w:r w:rsidR="00CE00A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68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5A668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1 к настоящему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орядку (далее - замечания и предложения);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разработчиком принимаются замечания и предложения, и способ их представления (почтовый адрес и адрес электронной почты разработчика в информационно-телекоммуникационной сети «Интернет»);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контактная информация разработчика (фамилия, имя, отчество (при наличии), номер телефона ответственного лица за разработку проекта нормативного правового акта).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9"/>
      <w:bookmarkEnd w:id="2"/>
      <w:r w:rsidRPr="00905845">
        <w:rPr>
          <w:rFonts w:ascii="Times New Roman" w:eastAsia="Times New Roman" w:hAnsi="Times New Roman" w:cs="Times New Roman"/>
          <w:sz w:val="28"/>
          <w:szCs w:val="28"/>
        </w:rPr>
        <w:t>6. Срок, в течение которого разработчиком принимаются замечания и предложения от организаций и граждан, устанавливается разработчиком и не может составлять менее 5 рабочих дней со дня размещения проекта нормативного правового акта на официальном сайте.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В течение 3 рабочих дней со дня окончания срока, установленного </w:t>
      </w:r>
      <w:hyperlink r:id="rId14" w:anchor="Par19" w:history="1">
        <w:r w:rsidRPr="00DE4E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 w:rsidRPr="00DE4E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орядка, разработчик осуществляет рассмотрение замечаний и предложений, проведение их оценки и составление сводки поступивших от организаций и граждан замечаний и предложений в связи с проведением анализа на соответствие требованиям антимонопольного законодательства по форме, </w:t>
      </w:r>
      <w:r w:rsidR="00D7308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D7308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2 к настоящему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орядку (далее - сводка замечаний и предложений), которая в этот</w:t>
      </w:r>
      <w:proofErr w:type="gramEnd"/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05845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срок подписывается руководителем или иным уполномоченным на то должностным лицом разработчика.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Сводку замечаний и предложений разработчик размещает на официальном сайте не позднее 3 рабочих дней со дня ее подписания руководителем или иным уполномоченным на то должностным лицом разработчика.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905845">
        <w:rPr>
          <w:rFonts w:ascii="Times New Roman" w:eastAsia="Times New Roman" w:hAnsi="Times New Roman" w:cs="Times New Roman"/>
          <w:sz w:val="28"/>
          <w:szCs w:val="28"/>
        </w:rPr>
        <w:t>Разработчик при выявлении в проекте нормативного правового акта нарушений антимонопольного законодательства в течение 5 рабочих дней со дня подписания сводки замечаний и предложений дорабатывает проект нормативного правового акта с учетом указанных в ней замечаний и предложений и отражает в пояснительной записке к проекту нормативного правового акта оценку соответствия проекта нормативного правового акта требованиям антимонопольного законодательства.</w:t>
      </w:r>
      <w:proofErr w:type="gramEnd"/>
    </w:p>
    <w:p w:rsidR="00905845" w:rsidRPr="00DE4E9D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9. Анализ проекта нормативного правового акта проводится разработчиком до направления проекта нормативного правового акта в аппарат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для прохождения лингвистической и юридической </w:t>
      </w:r>
      <w:r w:rsidRPr="008D5ED9">
        <w:rPr>
          <w:rFonts w:ascii="Times New Roman" w:eastAsia="Times New Roman" w:hAnsi="Times New Roman" w:cs="Times New Roman"/>
          <w:sz w:val="28"/>
          <w:szCs w:val="28"/>
        </w:rPr>
        <w:t>экспертизы.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845" w:rsidRPr="00D77782" w:rsidRDefault="00905845" w:rsidP="00D777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782">
        <w:rPr>
          <w:rFonts w:ascii="Times New Roman" w:eastAsia="Times New Roman" w:hAnsi="Times New Roman" w:cs="Times New Roman"/>
          <w:bCs/>
          <w:sz w:val="28"/>
          <w:szCs w:val="28"/>
        </w:rPr>
        <w:t xml:space="preserve">III. Процедура проведения анализа </w:t>
      </w:r>
      <w:proofErr w:type="gramStart"/>
      <w:r w:rsidRPr="00D77782">
        <w:rPr>
          <w:rFonts w:ascii="Times New Roman" w:eastAsia="Times New Roman" w:hAnsi="Times New Roman" w:cs="Times New Roman"/>
          <w:bCs/>
          <w:sz w:val="28"/>
          <w:szCs w:val="28"/>
        </w:rPr>
        <w:t>нормативных</w:t>
      </w:r>
      <w:proofErr w:type="gramEnd"/>
    </w:p>
    <w:p w:rsidR="00905845" w:rsidRPr="00D77782" w:rsidRDefault="00905845" w:rsidP="00D777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782">
        <w:rPr>
          <w:rFonts w:ascii="Times New Roman" w:eastAsia="Times New Roman" w:hAnsi="Times New Roman" w:cs="Times New Roman"/>
          <w:bCs/>
          <w:sz w:val="28"/>
          <w:szCs w:val="28"/>
        </w:rPr>
        <w:t>правовых актов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10. Анализ нормативных правовых актов проводится структурным подразделением</w:t>
      </w:r>
      <w:r w:rsidR="0081364C">
        <w:rPr>
          <w:rFonts w:ascii="Times New Roman" w:eastAsia="Times New Roman" w:hAnsi="Times New Roman" w:cs="Times New Roman"/>
          <w:sz w:val="28"/>
          <w:szCs w:val="28"/>
        </w:rPr>
        <w:t>, отраслевым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(функциональным), территориальным</w:t>
      </w:r>
      <w:r w:rsidR="0081364C">
        <w:rPr>
          <w:rFonts w:ascii="Times New Roman" w:eastAsia="Times New Roman" w:hAnsi="Times New Roman" w:cs="Times New Roman"/>
          <w:sz w:val="28"/>
          <w:szCs w:val="28"/>
        </w:rPr>
        <w:t xml:space="preserve"> органом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не реже одного раза в год и предусматривает следующие этапы: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направление в рабочую группу по организации системы внутреннего обеспечения соответствия требованиям антимонопольного законодательства в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621D0">
        <w:rPr>
          <w:rFonts w:ascii="Times New Roman" w:eastAsia="Times New Roman" w:hAnsi="Times New Roman" w:cs="Times New Roman"/>
          <w:sz w:val="28"/>
          <w:szCs w:val="28"/>
        </w:rPr>
        <w:t xml:space="preserve">(далее – рабочая группа)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перечня нормативных правовых актов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(далее - п</w:t>
      </w:r>
      <w:r w:rsidR="008621D0" w:rsidRPr="00905845">
        <w:rPr>
          <w:rFonts w:ascii="Times New Roman" w:eastAsia="Times New Roman" w:hAnsi="Times New Roman" w:cs="Times New Roman"/>
          <w:sz w:val="28"/>
          <w:szCs w:val="28"/>
        </w:rPr>
        <w:t>еречень)</w:t>
      </w:r>
      <w:r w:rsidR="00862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в сфере деятельности структурного подразделения, </w:t>
      </w:r>
      <w:r w:rsidR="00BF1B5D">
        <w:rPr>
          <w:rFonts w:ascii="Times New Roman" w:eastAsia="Times New Roman" w:hAnsi="Times New Roman" w:cs="Times New Roman"/>
          <w:sz w:val="28"/>
          <w:szCs w:val="28"/>
        </w:rPr>
        <w:t>отраслевого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(функционального) </w:t>
      </w:r>
      <w:r w:rsidR="00BF1B5D">
        <w:rPr>
          <w:rFonts w:ascii="Times New Roman" w:eastAsia="Times New Roman" w:hAnsi="Times New Roman" w:cs="Times New Roman"/>
          <w:sz w:val="28"/>
          <w:szCs w:val="28"/>
        </w:rPr>
        <w:t xml:space="preserve">органа,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подлежащих анализу в соответствии с </w:t>
      </w:r>
      <w:hyperlink r:id="rId15" w:anchor="Par2" w:history="1">
        <w:r w:rsidRPr="004A09C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орядка по форме, </w:t>
      </w:r>
      <w:r w:rsidR="008621D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621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3 к настоящему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орядку, с целью выявления в них положений, способствующих созданию условий</w:t>
      </w:r>
      <w:proofErr w:type="gramEnd"/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для нарушения требований антимонопольного за</w:t>
      </w:r>
      <w:r w:rsidR="009171F0">
        <w:rPr>
          <w:rFonts w:ascii="Times New Roman" w:eastAsia="Times New Roman" w:hAnsi="Times New Roman" w:cs="Times New Roman"/>
          <w:sz w:val="28"/>
          <w:szCs w:val="28"/>
        </w:rPr>
        <w:t>конодательства;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B3104A">
        <w:rPr>
          <w:rFonts w:ascii="Times New Roman" w:eastAsia="Times New Roman" w:hAnsi="Times New Roman" w:cs="Times New Roman"/>
          <w:sz w:val="28"/>
          <w:szCs w:val="28"/>
        </w:rPr>
        <w:t xml:space="preserve">сводного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доклада о результатах анализа нормативных правовых актов на соответствие требованиям антимонопольного законодательства по форме,</w:t>
      </w:r>
      <w:r w:rsidR="0020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72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CF172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орядку (далее - сводный доклад), с обоснованием целесообразности (нецелесообразности) внесения изменений в норматив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ные правовые акты, указанные в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еречне.</w:t>
      </w:r>
    </w:p>
    <w:p w:rsidR="008F0D96" w:rsidRDefault="008F0D9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Рабочая группа направляет в о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тдел правового и кадрового обеспечения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информацию, предусмотренную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10 настоящего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:rsidR="001B27A2" w:rsidRDefault="001B27A2" w:rsidP="001B2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официальном сайте сводного перечня нормативных правовых актов, подлежащих анализу в соответствии с </w:t>
      </w:r>
      <w:hyperlink r:id="rId16" w:anchor="Par2" w:history="1">
        <w:r w:rsidRPr="00D5258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орядка, и подготовка сводного доклада о результатах анализа нормативных правовых актов на соответствие требованиям антимонопольного законодательства осуществляется отделом правового и кадрового обеспечения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Отдел правового и кадрового обеспечения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дминистрации ежегодно, в срок до 01 декабря текущего года, размещает на официальном сайте следующие сведения:</w:t>
      </w:r>
    </w:p>
    <w:p w:rsidR="00905845" w:rsidRPr="00905845" w:rsidRDefault="00280EA7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водный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еречень на очередной календарный год</w:t>
      </w:r>
      <w:r w:rsidR="00B3104A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3 к п</w:t>
      </w:r>
      <w:r w:rsidR="00B3104A">
        <w:rPr>
          <w:rFonts w:ascii="Times New Roman" w:eastAsia="Times New Roman" w:hAnsi="Times New Roman" w:cs="Times New Roman"/>
          <w:sz w:val="28"/>
          <w:szCs w:val="28"/>
        </w:rPr>
        <w:t>орядку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B3104A" w:rsidRPr="00B31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4A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129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к п</w:t>
      </w:r>
      <w:r w:rsidR="00B3104A">
        <w:rPr>
          <w:rFonts w:ascii="Times New Roman" w:eastAsia="Times New Roman" w:hAnsi="Times New Roman" w:cs="Times New Roman"/>
          <w:sz w:val="28"/>
          <w:szCs w:val="28"/>
        </w:rPr>
        <w:t>орядку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форму представления организациями и гражданами замечаний и предложений в связи с проведением анализа нормативного правового акта (проекта нормативного правового акта) на соответствие требованиям антимонополь</w:t>
      </w:r>
      <w:r w:rsidR="00BF001B">
        <w:rPr>
          <w:rFonts w:ascii="Times New Roman" w:eastAsia="Times New Roman" w:hAnsi="Times New Roman" w:cs="Times New Roman"/>
          <w:sz w:val="28"/>
          <w:szCs w:val="28"/>
        </w:rPr>
        <w:t>ного законодательства, по форме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77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8B077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1 к настоящему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орядку;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структурным подразделением</w:t>
      </w:r>
      <w:r w:rsidR="00D52583">
        <w:rPr>
          <w:rFonts w:ascii="Times New Roman" w:eastAsia="Times New Roman" w:hAnsi="Times New Roman" w:cs="Times New Roman"/>
          <w:sz w:val="28"/>
          <w:szCs w:val="28"/>
        </w:rPr>
        <w:t>, отраслевым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(функциональным), территориальным</w:t>
      </w:r>
      <w:r w:rsidR="00D52583">
        <w:rPr>
          <w:rFonts w:ascii="Times New Roman" w:eastAsia="Times New Roman" w:hAnsi="Times New Roman" w:cs="Times New Roman"/>
          <w:sz w:val="28"/>
          <w:szCs w:val="28"/>
        </w:rPr>
        <w:t xml:space="preserve"> органом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замечания и предложения, и способ их представления (почтовый адрес и адрес электронной почты в информационно-телекоммуникационной сети «Интернет»).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12. Анализ нормативных п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равовых актов, не включенных в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еречень на соответствующий календарный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год, проводится по поручению Г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 xml:space="preserve">Труновского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171F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9"/>
      <w:bookmarkEnd w:id="3"/>
      <w:r w:rsidRPr="00905845">
        <w:rPr>
          <w:rFonts w:ascii="Times New Roman" w:eastAsia="Times New Roman" w:hAnsi="Times New Roman" w:cs="Times New Roman"/>
          <w:sz w:val="28"/>
          <w:szCs w:val="28"/>
        </w:rPr>
        <w:t>13. Срок, в течение которого структурным подразделением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>, отраслевым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(функциональным), территориальным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 xml:space="preserve"> органом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замечания и предложения от организаций и граждан, устанавливается структурным подразделением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>, отраслевым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(функциональным), территориальным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 xml:space="preserve"> органом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и не может составлять менее 15 рабочих дней со дня размещения уведомления на официальном сайте.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gramStart"/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В течение 15 рабочих дней со дня окончания срока, установленного в соответствии с </w:t>
      </w:r>
      <w:hyperlink r:id="rId17" w:anchor="Par39" w:history="1">
        <w:r w:rsidRPr="00831D6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1</w:t>
        </w:r>
      </w:hyperlink>
      <w:r w:rsidRPr="00831D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орядка, структурное подразделение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>, отраслевой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(функциональный), территориальный 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рассмотрение замечаний и предложений, проведение их оценки и составление сводки замечаний и предложений, которая в этот же срок подписывается руководителем или иным уполномоченным на то должностным лицом структурного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>, отраслевого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(функционального), территориального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 xml:space="preserve"> органа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Сводку замечаний и предложений структурное подразделение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>, отраслевой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(функциональный), территориальный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размещает на официальном сайте не позднее 3 рабочих дней со дня ее подписания руководителем или иным уполномоченным на то должностным лицом структурного подразделения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>, отраслевого</w:t>
      </w:r>
      <w:r w:rsidR="005B5A75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(функционального), территориального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 xml:space="preserve"> органа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gramStart"/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со дня подписания сводки замечаний и предложений </w:t>
      </w:r>
      <w:r w:rsidR="00311DCF" w:rsidRPr="00905845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</w:t>
      </w:r>
      <w:r w:rsidR="00311DCF">
        <w:rPr>
          <w:rFonts w:ascii="Times New Roman" w:eastAsia="Times New Roman" w:hAnsi="Times New Roman" w:cs="Times New Roman"/>
          <w:sz w:val="28"/>
          <w:szCs w:val="28"/>
        </w:rPr>
        <w:t>, отраслевой</w:t>
      </w:r>
      <w:r w:rsidR="005B5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A75" w:rsidRPr="005B5A75">
        <w:rPr>
          <w:rFonts w:ascii="Times New Roman" w:eastAsia="Times New Roman" w:hAnsi="Times New Roman" w:cs="Times New Roman"/>
          <w:sz w:val="28"/>
          <w:szCs w:val="28"/>
        </w:rPr>
        <w:t>(функциональный), территориальный</w:t>
      </w:r>
      <w:r w:rsidR="00311DCF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сводный доклад за подписью руководителя структурного подразделения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>, отраслевого</w:t>
      </w:r>
      <w:r w:rsidR="005B5A75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(функционального), территориального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 xml:space="preserve"> органа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по форме, являющейся приложением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5B5A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орядку с обоснованием целесообразности (нецелесообразности) внесения изменений в норматив</w:t>
      </w:r>
      <w:r w:rsidR="005B5A75">
        <w:rPr>
          <w:rFonts w:ascii="Times New Roman" w:eastAsia="Times New Roman" w:hAnsi="Times New Roman" w:cs="Times New Roman"/>
          <w:sz w:val="28"/>
          <w:szCs w:val="28"/>
        </w:rPr>
        <w:t>ные правовые акты, указанные в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еречне, и размещает его на официальном сайте.</w:t>
      </w:r>
      <w:proofErr w:type="gramEnd"/>
    </w:p>
    <w:p w:rsid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16. На основании информации, указанной в сводном докладе, структурным подразделением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>, отраслевым</w:t>
      </w:r>
      <w:r w:rsidR="005B5A75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(функциональным</w:t>
      </w:r>
      <w:r w:rsidR="005B5A75" w:rsidRPr="005B5A7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="005B5A75" w:rsidRPr="005B5A75">
        <w:rPr>
          <w:rFonts w:ascii="Times New Roman" w:eastAsia="Times New Roman" w:hAnsi="Times New Roman" w:cs="Times New Roman"/>
          <w:sz w:val="28"/>
          <w:szCs w:val="28"/>
        </w:rPr>
        <w:t>территориальный</w:t>
      </w:r>
      <w:proofErr w:type="gramEnd"/>
      <w:r w:rsidR="00831D6D">
        <w:rPr>
          <w:rFonts w:ascii="Times New Roman" w:eastAsia="Times New Roman" w:hAnsi="Times New Roman" w:cs="Times New Roman"/>
          <w:sz w:val="28"/>
          <w:szCs w:val="28"/>
        </w:rPr>
        <w:t xml:space="preserve"> органом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 выявлении в нормативн</w:t>
      </w:r>
      <w:r w:rsidR="005B5A75">
        <w:rPr>
          <w:rFonts w:ascii="Times New Roman" w:eastAsia="Times New Roman" w:hAnsi="Times New Roman" w:cs="Times New Roman"/>
          <w:sz w:val="28"/>
          <w:szCs w:val="28"/>
        </w:rPr>
        <w:t>ых правовых актах, указанных в п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еречне, нарушений антимонопольного законодательства вносятся изменения в них в установленном порядке.</w:t>
      </w:r>
    </w:p>
    <w:p w:rsidR="00A61197" w:rsidRDefault="00A61197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197" w:rsidRDefault="00A61197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5DA" w:rsidRDefault="003915DA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5DA" w:rsidRDefault="003915DA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5DA" w:rsidRDefault="003915DA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018" w:rsidRDefault="00C92018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018" w:rsidRDefault="00C92018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001" w:rsidRDefault="00BF600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001" w:rsidRDefault="00BF600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001" w:rsidRDefault="00BF600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136" w:rsidRDefault="0027113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3B6" w:rsidRPr="000C399D" w:rsidRDefault="003915D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8223B6" w:rsidRPr="000C399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Pr="000C399D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8223B6" w:rsidRPr="000C399D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</w:p>
    <w:p w:rsidR="00BE5013" w:rsidRPr="000C399D" w:rsidRDefault="00BE5013" w:rsidP="008223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8D5ED9" w:rsidRPr="000C399D" w:rsidTr="00BE501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D5ED9" w:rsidRPr="000C399D" w:rsidRDefault="00796F1C" w:rsidP="00DD11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</w:t>
            </w:r>
            <w:r w:rsidR="008D5ED9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орядку </w:t>
            </w:r>
            <w:proofErr w:type="gramStart"/>
            <w:r w:rsidR="00BE5013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анализа нормативных правовых актов</w:t>
            </w:r>
            <w:r w:rsidR="00BF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="00BE5013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</w:t>
            </w:r>
            <w:r w:rsidR="008A09B9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="00BE5013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proofErr w:type="gramEnd"/>
            <w:r w:rsidR="00BE5013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  <w:r w:rsidR="00FA746D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5013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соответствие требованиям антимонопольного законодательства</w:t>
            </w:r>
          </w:p>
          <w:p w:rsidR="008D5ED9" w:rsidRPr="000C399D" w:rsidRDefault="008D5ED9" w:rsidP="008223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23B6" w:rsidRPr="008223B6" w:rsidRDefault="008223B6" w:rsidP="00822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223B6" w:rsidRDefault="00E90C0E" w:rsidP="008223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>ЗАМЕЧАНИЯ</w:t>
      </w:r>
      <w:r w:rsidR="00FC564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ПРЕДЛОЖЕНИЯ</w:t>
      </w:r>
    </w:p>
    <w:p w:rsidR="003838E9" w:rsidRDefault="003838E9" w:rsidP="00CE0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23B6" w:rsidRPr="008223B6" w:rsidRDefault="008223B6" w:rsidP="005C37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рганизаций и граждан в связи с проведением </w:t>
      </w:r>
      <w:proofErr w:type="gramStart"/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>анализа нормативных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равовых актов </w:t>
      </w:r>
      <w:r w:rsidR="000C399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proofErr w:type="gramEnd"/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их проектов на соответствие требованиям антимонопольного законодательства</w:t>
      </w:r>
    </w:p>
    <w:p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1. Наименование, адрес организации, лица, вносящего замечания и предложения _______________________________________________________</w:t>
      </w:r>
    </w:p>
    <w:p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2. Наименование </w:t>
      </w:r>
      <w:r w:rsidR="00BD3A33">
        <w:rPr>
          <w:rFonts w:ascii="Times New Roman" w:eastAsia="Times New Roman" w:hAnsi="Times New Roman" w:cs="Times New Roman"/>
          <w:sz w:val="28"/>
          <w:szCs w:val="28"/>
        </w:rPr>
        <w:t>нормативного правового акта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1316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784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(проекта нормативного правового акта), в котором выявлены положения, способствующие созданию условий для наруше</w:t>
      </w:r>
      <w:r w:rsidR="00271136">
        <w:rPr>
          <w:rFonts w:ascii="Times New Roman" w:eastAsia="Times New Roman" w:hAnsi="Times New Roman" w:cs="Times New Roman"/>
          <w:sz w:val="28"/>
          <w:szCs w:val="28"/>
        </w:rPr>
        <w:t xml:space="preserve">ния требований антимонопольного 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законодательства___________________</w:t>
      </w:r>
      <w:r w:rsidR="00271136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5. Указание норм Федерального закона </w:t>
      </w:r>
      <w:hyperlink r:id="rId18" w:tgtFrame="_blank" w:history="1">
        <w:r w:rsidRPr="00C97979">
          <w:rPr>
            <w:rFonts w:ascii="Times New Roman" w:eastAsia="Times New Roman" w:hAnsi="Times New Roman" w:cs="Times New Roman"/>
            <w:sz w:val="28"/>
            <w:szCs w:val="28"/>
          </w:rPr>
          <w:t>от 26 июля 2006 года № 135-ФЗ</w:t>
        </w:r>
      </w:hyperlink>
      <w:r w:rsidR="00C9201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2018">
        <w:rPr>
          <w:rFonts w:ascii="Times New Roman" w:eastAsia="Times New Roman" w:hAnsi="Times New Roman" w:cs="Times New Roman"/>
          <w:sz w:val="28"/>
          <w:szCs w:val="28"/>
        </w:rPr>
        <w:t>О защите конкуренции» (далее – з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акон), иных федеральных законов, регулирующих о</w:t>
      </w:r>
      <w:r w:rsidR="00C92018">
        <w:rPr>
          <w:rFonts w:ascii="Times New Roman" w:eastAsia="Times New Roman" w:hAnsi="Times New Roman" w:cs="Times New Roman"/>
          <w:sz w:val="28"/>
          <w:szCs w:val="28"/>
        </w:rPr>
        <w:t>тношения, указанные в статье 3 з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акона, с правовым обоснованием возможных рисков нарушения антимонопольного законодательства __________________________________________________</w:t>
      </w:r>
    </w:p>
    <w:p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6. Предложения по устранению рисков нарушения антимонопольного законодательства _________________________________________________</w:t>
      </w:r>
    </w:p>
    <w:p w:rsid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 Дата</w:t>
      </w:r>
      <w:r w:rsidR="009053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3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одпись</w:t>
      </w:r>
      <w:r w:rsidR="009053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3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асшифровка подписи</w:t>
      </w:r>
    </w:p>
    <w:p w:rsidR="001316B9" w:rsidRDefault="001316B9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82F" w:rsidRDefault="000B082F" w:rsidP="005C3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01B" w:rsidRDefault="00BF001B" w:rsidP="005C3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0A6" w:rsidRDefault="00CE00A6" w:rsidP="005C37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3784" w:rsidRDefault="000B082F" w:rsidP="000B08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="005C3784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5C378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C3784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C3784" w:rsidRPr="00BE5013" w:rsidRDefault="005C3784" w:rsidP="005C37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5C3784" w:rsidTr="00A566F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C3784" w:rsidRPr="00BE5013" w:rsidRDefault="00796F1C" w:rsidP="00DD11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</w:t>
            </w:r>
            <w:r w:rsidR="005C3784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орядку </w:t>
            </w:r>
            <w:proofErr w:type="gramStart"/>
            <w:r w:rsidR="005C3784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анализа нормативных правовых актов</w:t>
            </w:r>
            <w:r w:rsidR="00BF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="005C3784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</w:t>
            </w:r>
            <w:r w:rsidR="008A0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="005C3784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proofErr w:type="gramEnd"/>
            <w:r w:rsidR="005C3784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 на соответствие требованиям антимонопольного законодательства</w:t>
            </w:r>
          </w:p>
          <w:p w:rsidR="005C3784" w:rsidRDefault="005C3784" w:rsidP="00A566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0F20" w:rsidRPr="00A60F20" w:rsidRDefault="00A60F20" w:rsidP="00A60F2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Форма </w:t>
      </w:r>
    </w:p>
    <w:p w:rsidR="00A60F20" w:rsidRPr="00A60F20" w:rsidRDefault="00A60F20" w:rsidP="00A60F2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D3AE4">
        <w:rPr>
          <w:rFonts w:ascii="Times New Roman" w:eastAsia="Times New Roman" w:hAnsi="Times New Roman" w:cs="Times New Roman"/>
          <w:bCs/>
          <w:sz w:val="28"/>
          <w:szCs w:val="28"/>
        </w:rPr>
        <w:t>ВОДКА</w:t>
      </w: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60F20" w:rsidRPr="00A60F20" w:rsidRDefault="005C3784" w:rsidP="005C37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60F20"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оступивших от организаций и граждан замечаний и предложений в связи с проведением </w:t>
      </w:r>
      <w:proofErr w:type="gramStart"/>
      <w:r w:rsidR="00A60F20" w:rsidRPr="00A60F20">
        <w:rPr>
          <w:rFonts w:ascii="Times New Roman" w:eastAsia="Times New Roman" w:hAnsi="Times New Roman" w:cs="Times New Roman"/>
          <w:bCs/>
          <w:sz w:val="28"/>
          <w:szCs w:val="28"/>
        </w:rPr>
        <w:t>анализа нормативных правовых актов</w:t>
      </w:r>
      <w:r w:rsidR="000C399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="00A60F20"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="00A60F20"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0F20" w:rsidRPr="005C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A60F20" w:rsidRPr="005C37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378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60F20" w:rsidRPr="005C3784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proofErr w:type="gramEnd"/>
      <w:r w:rsidR="00A60F20" w:rsidRPr="005C378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их проектов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НПА, проекты НПА)</w:t>
      </w:r>
      <w:r w:rsidR="00A60F20" w:rsidRPr="005C378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="00A60F20"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соответствие требованиям антимонопольного законодательства</w:t>
      </w:r>
    </w:p>
    <w:p w:rsidR="00A60F20" w:rsidRPr="00A60F20" w:rsidRDefault="00A60F20" w:rsidP="00A60F2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408"/>
        <w:gridCol w:w="2799"/>
        <w:gridCol w:w="1914"/>
        <w:gridCol w:w="1915"/>
      </w:tblGrid>
      <w:tr w:rsidR="00A60F20" w:rsidRPr="00A60F20" w:rsidTr="003E67A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20" w:rsidRPr="00A60F20" w:rsidRDefault="00A60F20" w:rsidP="0053167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20" w:rsidRPr="00A60F20" w:rsidRDefault="00A60F20" w:rsidP="009B1DA7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</w:t>
            </w:r>
            <w:r w:rsidR="009B1DA7">
              <w:rPr>
                <w:rFonts w:ascii="Times New Roman" w:eastAsia="Times New Roman" w:hAnsi="Times New Roman" w:cs="Times New Roman"/>
                <w:sz w:val="28"/>
                <w:szCs w:val="28"/>
              </w:rPr>
              <w:t>НПА (проекта НПА</w:t>
            </w: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), по которым имеются риски нарушения антимонопольного законодательства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20" w:rsidRPr="00A60F20" w:rsidRDefault="00A60F20" w:rsidP="0053167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20" w:rsidRPr="00A60F20" w:rsidRDefault="00A60F20" w:rsidP="0053167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</w:t>
            </w:r>
          </w:p>
          <w:p w:rsidR="00A60F20" w:rsidRPr="00A60F20" w:rsidRDefault="00A60F20" w:rsidP="0053167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Замечания, предложения</w:t>
            </w:r>
          </w:p>
        </w:tc>
      </w:tr>
      <w:tr w:rsidR="00A60F20" w:rsidRPr="00A60F20" w:rsidTr="003E67A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60F20" w:rsidRPr="00A60F20" w:rsidRDefault="00A60F20" w:rsidP="00A60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0F20" w:rsidRPr="00A60F20" w:rsidRDefault="00A60F20" w:rsidP="00A60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0F20" w:rsidRPr="00A60F20" w:rsidRDefault="00A60F20" w:rsidP="00A6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0F20" w:rsidRDefault="00A60F20" w:rsidP="00A6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Руководитель структурного подразделения</w:t>
      </w:r>
      <w:r w:rsidR="0090530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96F1C" w:rsidRDefault="00905309" w:rsidP="00A6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отраслевого </w:t>
      </w:r>
      <w:r w:rsidR="00796F1C">
        <w:rPr>
          <w:rFonts w:ascii="Times New Roman" w:eastAsia="Times New Roman" w:hAnsi="Times New Roman" w:cs="Times New Roman"/>
          <w:sz w:val="28"/>
          <w:szCs w:val="28"/>
        </w:rPr>
        <w:t xml:space="preserve">(функционального), территориального </w:t>
      </w:r>
    </w:p>
    <w:p w:rsidR="00A60F20" w:rsidRPr="00A60F20" w:rsidRDefault="00905309" w:rsidP="00A6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</w:t>
      </w:r>
      <w:r w:rsidR="00BE09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60F20" w:rsidRPr="00A60F2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E09D3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A60F20" w:rsidRPr="00A6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0F20" w:rsidRPr="00A60F20" w:rsidRDefault="002D6625" w:rsidP="00A6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60F20" w:rsidRPr="00A60F2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60F20" w:rsidRPr="00A6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7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60F20" w:rsidRPr="00A60F20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  <w:r w:rsidR="0090530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60F20" w:rsidRPr="00A60F20"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 w:rsidR="00B04690">
        <w:rPr>
          <w:rFonts w:ascii="Times New Roman" w:eastAsia="Times New Roman" w:hAnsi="Times New Roman" w:cs="Times New Roman"/>
          <w:sz w:val="28"/>
          <w:szCs w:val="28"/>
        </w:rPr>
        <w:t xml:space="preserve">     И.О. Фамилия</w:t>
      </w:r>
    </w:p>
    <w:p w:rsidR="00905845" w:rsidRDefault="00905845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88F" w:rsidRDefault="00AC288F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309" w:rsidRDefault="00905309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6F1C" w:rsidRDefault="00796F1C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00A6" w:rsidRDefault="00CE00A6" w:rsidP="00CE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11F" w:rsidRDefault="00DD111F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38E9" w:rsidRDefault="00B04690" w:rsidP="00B04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3838E9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3838E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838E9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838E9" w:rsidRPr="00BE5013" w:rsidRDefault="003838E9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3838E9" w:rsidTr="00A566F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838E9" w:rsidRPr="00BE5013" w:rsidRDefault="00796F1C" w:rsidP="00DD11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орядку </w:t>
            </w:r>
            <w:proofErr w:type="gramStart"/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анализа нормативных правовых актов</w:t>
            </w:r>
            <w:r w:rsidR="00BF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</w:t>
            </w:r>
            <w:r w:rsidR="008A0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proofErr w:type="gramEnd"/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 на соответствие требованиям антимонопольного законодательства</w:t>
            </w:r>
          </w:p>
          <w:p w:rsidR="003838E9" w:rsidRDefault="003838E9" w:rsidP="00A566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288F" w:rsidRPr="00AC288F" w:rsidRDefault="00AC288F" w:rsidP="00AC288F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28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288F" w:rsidRPr="00AC288F" w:rsidRDefault="00AD3AE4" w:rsidP="00AC2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AC288F" w:rsidRPr="00AC288F" w:rsidRDefault="003838E9" w:rsidP="00EA60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>ормативных правовых актов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r w:rsidR="008B639B"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076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НПА)</w:t>
      </w:r>
      <w:r w:rsidR="008B639B" w:rsidRPr="008B639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C288F" w:rsidRPr="008B639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подлежащих анализу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соответствие требованиям антимонопольного законодательства на ______ год</w:t>
      </w:r>
    </w:p>
    <w:p w:rsidR="00AC288F" w:rsidRPr="00AC288F" w:rsidRDefault="00AC288F" w:rsidP="00AC2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88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tbl>
      <w:tblPr>
        <w:tblW w:w="9346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002"/>
        <w:gridCol w:w="1477"/>
        <w:gridCol w:w="2549"/>
        <w:gridCol w:w="1834"/>
      </w:tblGrid>
      <w:tr w:rsidR="00AC288F" w:rsidRPr="00AC288F" w:rsidTr="003E67AC">
        <w:trPr>
          <w:trHeight w:val="1718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8F" w:rsidRPr="00AC288F" w:rsidRDefault="00AC288F" w:rsidP="0028694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8F" w:rsidRPr="00AC288F" w:rsidRDefault="00AC288F" w:rsidP="009B1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B1DA7">
              <w:rPr>
                <w:rFonts w:ascii="Times New Roman" w:eastAsia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8F" w:rsidRPr="00AC288F" w:rsidRDefault="00AC288F" w:rsidP="00286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8F" w:rsidRPr="00AC288F" w:rsidRDefault="00AC288F" w:rsidP="007F0D31">
            <w:pPr>
              <w:spacing w:before="100" w:beforeAutospacing="1" w:after="100" w:afterAutospacing="1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подразделение,</w:t>
            </w:r>
            <w:r w:rsidR="007F0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отраслевой</w:t>
            </w:r>
            <w:r w:rsidR="00796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6F1C" w:rsidRPr="00796F1C">
              <w:rPr>
                <w:rFonts w:ascii="Times New Roman" w:eastAsia="Times New Roman" w:hAnsi="Times New Roman" w:cs="Times New Roman"/>
                <w:sz w:val="28"/>
                <w:szCs w:val="28"/>
              </w:rPr>
              <w:t>(функциональный), территориальный</w:t>
            </w:r>
            <w:r w:rsidR="007F0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</w:t>
            </w: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</w:t>
            </w:r>
            <w:r w:rsidR="007F0D31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разработку НПА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88F" w:rsidRPr="00AC288F" w:rsidRDefault="00AC288F" w:rsidP="00286949">
            <w:pPr>
              <w:spacing w:before="100" w:beforeAutospacing="1" w:after="100" w:afterAutospacing="1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Контакты исполнителя (ФИО, телефон, </w:t>
            </w:r>
            <w:proofErr w:type="spellStart"/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>) для сбора замечаний и предложений</w:t>
            </w:r>
          </w:p>
        </w:tc>
      </w:tr>
    </w:tbl>
    <w:p w:rsidR="00AC288F" w:rsidRPr="00FB4F71" w:rsidRDefault="00AC288F" w:rsidP="00AC288F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F71">
        <w:rPr>
          <w:rFonts w:ascii="Arial" w:eastAsia="Times New Roman" w:hAnsi="Arial" w:cs="Arial"/>
          <w:sz w:val="24"/>
          <w:szCs w:val="24"/>
        </w:rPr>
        <w:t> </w:t>
      </w:r>
    </w:p>
    <w:p w:rsidR="00AC288F" w:rsidRDefault="00AC288F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0F2" w:rsidRPr="00A60F20" w:rsidRDefault="00EA60F2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E419D9" w:rsidRDefault="00E419D9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3838E9" w:rsidRDefault="003838E9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3838E9" w:rsidRDefault="003838E9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325000" w:rsidRDefault="00325000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EB173D" w:rsidRDefault="00EB173D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DD111F" w:rsidRDefault="00DD111F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DD111F" w:rsidRDefault="00DD111F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905309" w:rsidRDefault="00905309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905309" w:rsidRDefault="00905309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AD3AE4" w:rsidRDefault="00AD3AE4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AD3AE4" w:rsidRDefault="00AD3AE4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BF001B" w:rsidRDefault="00BF001B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BF001B" w:rsidRDefault="00BF001B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AD3AE4" w:rsidRDefault="00AD3AE4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:rsidR="00DD111F" w:rsidRDefault="00DD111F" w:rsidP="00CE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C82" w:rsidRDefault="00594CDE" w:rsidP="00594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="00B72C82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B72C8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72C82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72C82" w:rsidRPr="00BE5013" w:rsidRDefault="00B72C82" w:rsidP="00B72C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B72C82" w:rsidTr="004D56DD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2C82" w:rsidRPr="00BE5013" w:rsidRDefault="00C92018" w:rsidP="004D56D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</w:t>
            </w:r>
            <w:r w:rsidR="00B72C82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орядку </w:t>
            </w:r>
            <w:proofErr w:type="gramStart"/>
            <w:r w:rsidR="00B72C82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анализа нормативных правовых актов</w:t>
            </w:r>
            <w:r w:rsidR="00BF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 w:rsidR="00B72C82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</w:t>
            </w:r>
            <w:r w:rsidR="008A0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="00B72C82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proofErr w:type="gramEnd"/>
            <w:r w:rsidR="00B72C82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  <w:r w:rsidR="00B72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2C82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соответствие требованиям антимонопольного законодательства</w:t>
            </w:r>
          </w:p>
          <w:p w:rsidR="00B72C82" w:rsidRDefault="00B72C82" w:rsidP="004D56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2C82" w:rsidRPr="00BE637B" w:rsidRDefault="00B72C82" w:rsidP="00B72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Форма </w:t>
      </w:r>
    </w:p>
    <w:p w:rsidR="00B72C82" w:rsidRDefault="00B72C82" w:rsidP="00B72C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СВОДНЫЙ ДОКЛАД</w:t>
      </w:r>
    </w:p>
    <w:p w:rsidR="00B72C82" w:rsidRPr="00BE637B" w:rsidRDefault="00B72C82" w:rsidP="00B7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001" w:rsidRPr="00BF6001" w:rsidRDefault="00B72C82" w:rsidP="00B72C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результатах </w:t>
      </w:r>
      <w:proofErr w:type="gramStart"/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анализа нормативных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равовых актов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proofErr w:type="gramEnd"/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соответствие требованиям антимонопольного законодательства</w:t>
      </w:r>
      <w:r w:rsidR="00BF60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E637B">
        <w:rPr>
          <w:rFonts w:ascii="Times New Roman" w:eastAsia="Times New Roman" w:hAnsi="Times New Roman" w:cs="Times New Roman"/>
          <w:sz w:val="28"/>
          <w:szCs w:val="28"/>
        </w:rPr>
        <w:t>Наименование структурного</w:t>
      </w:r>
      <w:r w:rsidR="00BF60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отраслевого</w:t>
      </w:r>
      <w:r w:rsidR="00796F1C">
        <w:rPr>
          <w:rFonts w:ascii="Times New Roman" w:eastAsia="Times New Roman" w:hAnsi="Times New Roman" w:cs="Times New Roman"/>
          <w:bCs/>
          <w:sz w:val="28"/>
          <w:szCs w:val="28"/>
        </w:rPr>
        <w:t xml:space="preserve"> (функционального), территориального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органа, входящего в состав администрации Труновского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, разместившего перечень нормативных правовых актов </w:t>
      </w:r>
      <w:r w:rsidR="009B1DA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- структурное подразделение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отраслевой </w:t>
      </w:r>
      <w:r w:rsidR="00796F1C" w:rsidRPr="00796F1C">
        <w:rPr>
          <w:rFonts w:ascii="Times New Roman" w:eastAsia="Times New Roman" w:hAnsi="Times New Roman" w:cs="Times New Roman"/>
          <w:sz w:val="28"/>
          <w:szCs w:val="28"/>
        </w:rPr>
        <w:t xml:space="preserve">(функциональный), территориальный </w:t>
      </w: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, нормативные правовые акты) в сфере деятельности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отраслевого</w:t>
      </w:r>
      <w:r w:rsidR="00796F1C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(функционального), территориальн</w:t>
      </w:r>
      <w:r w:rsidR="00F9355E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proofErr w:type="gramEnd"/>
    </w:p>
    <w:p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 2. Количество замечаний и предложений, поступивших от организаций и граждан в адрес структурного подразделения, </w:t>
      </w:r>
      <w:r>
        <w:rPr>
          <w:rFonts w:ascii="Times New Roman" w:eastAsia="Times New Roman" w:hAnsi="Times New Roman" w:cs="Times New Roman"/>
          <w:sz w:val="28"/>
          <w:szCs w:val="28"/>
        </w:rPr>
        <w:t>отраслевого</w:t>
      </w:r>
      <w:r w:rsidR="00AF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55E">
        <w:rPr>
          <w:rFonts w:ascii="Times New Roman" w:eastAsia="Times New Roman" w:hAnsi="Times New Roman" w:cs="Times New Roman"/>
          <w:sz w:val="28"/>
          <w:szCs w:val="28"/>
        </w:rPr>
        <w:t>(функционального), территориального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в срок, установленный структурным подразделением</w:t>
      </w:r>
      <w:r>
        <w:rPr>
          <w:rFonts w:ascii="Times New Roman" w:eastAsia="Times New Roman" w:hAnsi="Times New Roman" w:cs="Times New Roman"/>
          <w:sz w:val="28"/>
          <w:szCs w:val="28"/>
        </w:rPr>
        <w:t>, отраслевым</w:t>
      </w:r>
      <w:r w:rsidR="00F9355E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(функциональным</w:t>
      </w:r>
      <w:r w:rsidR="00F9355E" w:rsidRPr="00F9355E">
        <w:rPr>
          <w:rFonts w:ascii="Times New Roman" w:eastAsia="Times New Roman" w:hAnsi="Times New Roman" w:cs="Times New Roman"/>
          <w:sz w:val="28"/>
          <w:szCs w:val="28"/>
        </w:rPr>
        <w:t>), территориальный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 3. Содержание замечаний и предложений, поступивших от организаций и граждан в адрес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отраслевого </w:t>
      </w:r>
      <w:r w:rsidR="00F9355E">
        <w:rPr>
          <w:rFonts w:ascii="Times New Roman" w:eastAsia="Times New Roman" w:hAnsi="Times New Roman" w:cs="Times New Roman"/>
          <w:sz w:val="28"/>
          <w:szCs w:val="28"/>
        </w:rPr>
        <w:t>(функционального), территориального</w:t>
      </w:r>
      <w:r w:rsidR="00F9355E" w:rsidRPr="00F93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, с указанием:</w:t>
      </w:r>
    </w:p>
    <w:p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637B">
        <w:rPr>
          <w:rFonts w:ascii="Times New Roman" w:eastAsia="Times New Roman" w:hAnsi="Times New Roman" w:cs="Times New Roman"/>
          <w:sz w:val="28"/>
          <w:szCs w:val="28"/>
        </w:rPr>
        <w:t>3.1 Наименование раздела, главы, статьи, части пункта, абзаца нормативного правового акта, в которых выявлены положения, способствующие созданию условий для нарушения требований антимонопольного законодательства __________________________________</w:t>
      </w:r>
      <w:proofErr w:type="gramEnd"/>
    </w:p>
    <w:p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3.2. Норм</w:t>
      </w:r>
      <w:r w:rsidR="002711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</w:t>
      </w:r>
      <w:r w:rsidRPr="002B76AE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hyperlink r:id="rId19" w:tgtFrame="_blank" w:history="1">
        <w:r w:rsidRPr="002B76AE">
          <w:rPr>
            <w:rFonts w:ascii="Times New Roman" w:eastAsia="Times New Roman" w:hAnsi="Times New Roman" w:cs="Times New Roman"/>
            <w:sz w:val="28"/>
            <w:szCs w:val="28"/>
          </w:rPr>
          <w:t>от 26 июля 2006 года № 135-ФЗ</w:t>
        </w:r>
      </w:hyperlink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01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4. Вывод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отраслевого</w:t>
      </w:r>
      <w:r w:rsidR="00F93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55E" w:rsidRPr="00F9355E">
        <w:rPr>
          <w:rFonts w:ascii="Times New Roman" w:eastAsia="Times New Roman" w:hAnsi="Times New Roman" w:cs="Times New Roman"/>
          <w:sz w:val="28"/>
          <w:szCs w:val="28"/>
        </w:rPr>
        <w:t>(функциональн</w:t>
      </w:r>
      <w:r w:rsidR="00F9355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9355E" w:rsidRPr="00F9355E">
        <w:rPr>
          <w:rFonts w:ascii="Times New Roman" w:eastAsia="Times New Roman" w:hAnsi="Times New Roman" w:cs="Times New Roman"/>
          <w:sz w:val="28"/>
          <w:szCs w:val="28"/>
        </w:rPr>
        <w:t>), территориальн</w:t>
      </w:r>
      <w:r w:rsidR="00F9355E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о целесообразности (нецелесообразности) внесения изменений в нормативные правовые акты на основании анализа представленных замечаний и предложений _________________________________________________________________</w:t>
      </w:r>
    </w:p>
    <w:p w:rsidR="00B72C82" w:rsidRPr="00BE637B" w:rsidRDefault="00B72C82" w:rsidP="00B72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C82" w:rsidRDefault="00B72C82" w:rsidP="00B72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ФИО</w:t>
      </w:r>
    </w:p>
    <w:p w:rsidR="00B72C82" w:rsidRDefault="00B72C82" w:rsidP="00B72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001" w:rsidRDefault="00BF6001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001" w:rsidRDefault="00BF6001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0A33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2C82" w:rsidRDefault="00B72C82" w:rsidP="002C30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38E9" w:rsidRDefault="003915DA" w:rsidP="0039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="003838E9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B72C8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3838E9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838E9" w:rsidRPr="00BE5013" w:rsidRDefault="003838E9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3838E9" w:rsidTr="00A566F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838E9" w:rsidRPr="00BE5013" w:rsidRDefault="000A334A" w:rsidP="00DD11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орядку </w:t>
            </w:r>
            <w:proofErr w:type="gramStart"/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анализа нормативных правовых актов</w:t>
            </w:r>
            <w:r w:rsidR="009B1D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</w:t>
            </w:r>
            <w:r w:rsidR="008A0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proofErr w:type="gramEnd"/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  <w:r w:rsidR="0090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соответствие требованиям</w:t>
            </w:r>
            <w:r w:rsidR="0090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антимонопольного законодательства</w:t>
            </w:r>
          </w:p>
          <w:p w:rsidR="003838E9" w:rsidRDefault="003838E9" w:rsidP="00A566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5000" w:rsidRPr="00325000" w:rsidRDefault="00325000" w:rsidP="00325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325000" w:rsidRPr="00325000" w:rsidRDefault="00325000" w:rsidP="00325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25000" w:rsidRDefault="0057682B" w:rsidP="00325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УВЕДОМЛЕНИЕ</w:t>
      </w:r>
    </w:p>
    <w:p w:rsidR="003838E9" w:rsidRPr="00325000" w:rsidRDefault="003838E9" w:rsidP="0032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1612" w:rsidRDefault="003838E9" w:rsidP="003838E9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начале сбора предложений и замечаний</w:t>
      </w:r>
      <w:r w:rsid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рганизаций и граждан в связи с проведением </w:t>
      </w:r>
      <w:proofErr w:type="gramStart"/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>анализа нормативных</w:t>
      </w:r>
      <w:r w:rsid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>равовых актов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5000"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500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02931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proofErr w:type="gramEnd"/>
      <w:r w:rsid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>с целью выявления в них положений, способствующих созданию условий для нарушения требований антимонопольного законодательства</w:t>
      </w:r>
    </w:p>
    <w:p w:rsidR="002F1612" w:rsidRDefault="002F1612" w:rsidP="002F1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1DA7" w:rsidRDefault="00325000" w:rsidP="002F1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0A334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A5EF8" w:rsidRPr="00CA5EF8">
        <w:rPr>
          <w:rFonts w:ascii="Times New Roman" w:eastAsia="Times New Roman" w:hAnsi="Times New Roman" w:cs="Times New Roman"/>
          <w:bCs/>
          <w:sz w:val="28"/>
          <w:szCs w:val="28"/>
        </w:rPr>
        <w:t>орядк</w:t>
      </w:r>
      <w:r w:rsidR="00CA5EF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EF8"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анализа нормативных правовых актов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="00CA5EF8"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Труновского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CA5EF8"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proofErr w:type="gramEnd"/>
      <w:r w:rsidR="00CA5EF8"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их проектов на соответствие требованиям антимонопольного законодательства</w:t>
      </w:r>
      <w:r w:rsidRPr="00CA5EF8">
        <w:rPr>
          <w:rFonts w:ascii="Times New Roman" w:eastAsia="Times New Roman" w:hAnsi="Times New Roman" w:cs="Times New Roman"/>
          <w:sz w:val="28"/>
          <w:szCs w:val="28"/>
        </w:rPr>
        <w:t xml:space="preserve"> (далее – соответственно – нормативные правовые акты</w:t>
      </w:r>
      <w:r w:rsidR="00BF600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5E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C05C3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4632A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2AE">
        <w:rPr>
          <w:rFonts w:ascii="Times New Roman" w:eastAsia="Times New Roman" w:hAnsi="Times New Roman" w:cs="Times New Roman"/>
          <w:sz w:val="24"/>
          <w:szCs w:val="24"/>
        </w:rPr>
        <w:t>(наименование структурного подразделения</w:t>
      </w:r>
      <w:r w:rsidR="00CA5EF8" w:rsidRPr="004632AE">
        <w:rPr>
          <w:rFonts w:ascii="Times New Roman" w:eastAsia="Times New Roman" w:hAnsi="Times New Roman" w:cs="Times New Roman"/>
          <w:sz w:val="24"/>
          <w:szCs w:val="24"/>
        </w:rPr>
        <w:t>, отраслевого</w:t>
      </w:r>
      <w:r w:rsidR="009B1DA7">
        <w:rPr>
          <w:rFonts w:ascii="Times New Roman" w:eastAsia="Times New Roman" w:hAnsi="Times New Roman" w:cs="Times New Roman"/>
          <w:sz w:val="24"/>
          <w:szCs w:val="24"/>
        </w:rPr>
        <w:t xml:space="preserve"> (функционального), территориального</w:t>
      </w:r>
      <w:r w:rsidR="00CA5EF8" w:rsidRPr="004632AE">
        <w:rPr>
          <w:rFonts w:ascii="Times New Roman" w:eastAsia="Times New Roman" w:hAnsi="Times New Roman" w:cs="Times New Roman"/>
          <w:sz w:val="24"/>
          <w:szCs w:val="24"/>
        </w:rPr>
        <w:t xml:space="preserve"> органа</w:t>
      </w:r>
      <w:r w:rsidR="006244E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Труновского муниципального округа Ставропольского края (далее – структурное подразделение)</w:t>
      </w:r>
      <w:r w:rsidRPr="004632A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5000" w:rsidRPr="00325000" w:rsidRDefault="004632AE" w:rsidP="002F1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="002F1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000" w:rsidRPr="00325000">
        <w:rPr>
          <w:rFonts w:ascii="Times New Roman" w:eastAsia="Times New Roman" w:hAnsi="Times New Roman" w:cs="Times New Roman"/>
          <w:sz w:val="28"/>
          <w:szCs w:val="28"/>
        </w:rPr>
        <w:t>граждан и организации о начале сбора предложений и замечаний в связи с проведением анализа нормативных правовых актов, указанных в перечне нормативных правовых актов в сфере деятельности __________________________________________________________________</w:t>
      </w:r>
    </w:p>
    <w:p w:rsidR="00325000" w:rsidRPr="00830920" w:rsidRDefault="006244EA" w:rsidP="002F1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25000" w:rsidRPr="00830920">
        <w:rPr>
          <w:rFonts w:ascii="Times New Roman" w:eastAsia="Times New Roman" w:hAnsi="Times New Roman" w:cs="Times New Roman"/>
          <w:sz w:val="24"/>
          <w:szCs w:val="24"/>
        </w:rPr>
        <w:t>(наименование 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30920" w:rsidRDefault="00325000" w:rsidP="008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размещенной на официальном сайте органов местного самоуправления </w:t>
      </w:r>
      <w:r w:rsidR="00CA5EF8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«Интернет», с целью выявления в них положений способствующих созданию условий для нарушения требований антимонопольного законодательства.</w:t>
      </w:r>
    </w:p>
    <w:p w:rsidR="00325000" w:rsidRPr="00325000" w:rsidRDefault="00325000" w:rsidP="00830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принимаются в период с «___» ______20__г. по «__»_______20__г. по адресу _____________________________________</w:t>
      </w:r>
    </w:p>
    <w:p w:rsidR="00110876" w:rsidRPr="00BF6001" w:rsidRDefault="009B1DA7" w:rsidP="00BF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="00325000" w:rsidRPr="00830920">
        <w:rPr>
          <w:rFonts w:ascii="Times New Roman" w:eastAsia="Times New Roman" w:hAnsi="Times New Roman" w:cs="Times New Roman"/>
          <w:sz w:val="24"/>
          <w:szCs w:val="24"/>
        </w:rPr>
        <w:t>(почтовый адрес структурного подразделения</w:t>
      </w:r>
      <w:proofErr w:type="gramEnd"/>
    </w:p>
    <w:p w:rsidR="00325000" w:rsidRPr="00325000" w:rsidRDefault="00325000" w:rsidP="008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или адресу электронной почты _______________________________</w:t>
      </w:r>
      <w:r w:rsidR="0083092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325000" w:rsidRPr="00830920" w:rsidRDefault="00830920" w:rsidP="0083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244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25000" w:rsidRPr="00830920">
        <w:rPr>
          <w:rFonts w:ascii="Times New Roman" w:eastAsia="Times New Roman" w:hAnsi="Times New Roman" w:cs="Times New Roman"/>
          <w:sz w:val="24"/>
          <w:szCs w:val="24"/>
        </w:rPr>
        <w:t>(адрес электронной почты структурного подразделения</w:t>
      </w:r>
      <w:proofErr w:type="gramStart"/>
      <w:r w:rsidR="009B1DA7" w:rsidRPr="009B1DA7">
        <w:t xml:space="preserve"> </w:t>
      </w:r>
      <w:r w:rsidR="00BF6001">
        <w:t>)</w:t>
      </w:r>
      <w:proofErr w:type="gramEnd"/>
    </w:p>
    <w:p w:rsidR="00325000" w:rsidRDefault="00325000" w:rsidP="00C05C3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244EA" w:rsidRPr="00325000" w:rsidRDefault="006244EA" w:rsidP="00C05C3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000" w:rsidRDefault="00325000" w:rsidP="0083092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Руководитель структурного подразделения</w:t>
      </w:r>
      <w:r w:rsidR="00E602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36545" w:rsidRDefault="00736545" w:rsidP="0083092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0211">
        <w:rPr>
          <w:rFonts w:ascii="Times New Roman" w:eastAsia="Times New Roman" w:hAnsi="Times New Roman" w:cs="Times New Roman"/>
          <w:sz w:val="28"/>
          <w:szCs w:val="28"/>
        </w:rPr>
        <w:t>траслевого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(функционального), территориального         </w:t>
      </w:r>
    </w:p>
    <w:p w:rsidR="00325000" w:rsidRPr="00325000" w:rsidRDefault="00E60211" w:rsidP="0083092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</w:t>
      </w:r>
      <w:r w:rsidR="00325000" w:rsidRPr="0032500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F1612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325000" w:rsidRPr="0032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876" w:rsidRDefault="00325000" w:rsidP="004A2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E602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282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0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829" w:rsidRPr="00A60F20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1F2829">
        <w:rPr>
          <w:rFonts w:ascii="Times New Roman" w:eastAsia="Times New Roman" w:hAnsi="Times New Roman" w:cs="Times New Roman"/>
          <w:sz w:val="28"/>
          <w:szCs w:val="28"/>
        </w:rPr>
        <w:t xml:space="preserve">     И.О. Фамилия</w:t>
      </w:r>
    </w:p>
    <w:sectPr w:rsidR="00110876" w:rsidSect="00D758A4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71" w:rsidRDefault="00A62B71" w:rsidP="001927CE">
      <w:pPr>
        <w:spacing w:after="0" w:line="240" w:lineRule="auto"/>
      </w:pPr>
      <w:r>
        <w:separator/>
      </w:r>
    </w:p>
  </w:endnote>
  <w:endnote w:type="continuationSeparator" w:id="0">
    <w:p w:rsidR="00A62B71" w:rsidRDefault="00A62B71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71" w:rsidRDefault="00A62B71" w:rsidP="001927CE">
      <w:pPr>
        <w:spacing w:after="0" w:line="240" w:lineRule="auto"/>
      </w:pPr>
      <w:r>
        <w:separator/>
      </w:r>
    </w:p>
  </w:footnote>
  <w:footnote w:type="continuationSeparator" w:id="0">
    <w:p w:rsidR="00A62B71" w:rsidRDefault="00A62B71" w:rsidP="0019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C"/>
    <w:rsid w:val="00002951"/>
    <w:rsid w:val="000157DB"/>
    <w:rsid w:val="0002012A"/>
    <w:rsid w:val="00020CE7"/>
    <w:rsid w:val="000304EB"/>
    <w:rsid w:val="00031EC8"/>
    <w:rsid w:val="000324A9"/>
    <w:rsid w:val="00032611"/>
    <w:rsid w:val="00033D9E"/>
    <w:rsid w:val="00041C6C"/>
    <w:rsid w:val="00042879"/>
    <w:rsid w:val="000477F7"/>
    <w:rsid w:val="00055462"/>
    <w:rsid w:val="000558BB"/>
    <w:rsid w:val="00062D3C"/>
    <w:rsid w:val="00066B71"/>
    <w:rsid w:val="00067AEF"/>
    <w:rsid w:val="000816DD"/>
    <w:rsid w:val="000819C2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A334A"/>
    <w:rsid w:val="000B000C"/>
    <w:rsid w:val="000B080D"/>
    <w:rsid w:val="000B082F"/>
    <w:rsid w:val="000B35F9"/>
    <w:rsid w:val="000B6CCE"/>
    <w:rsid w:val="000C1514"/>
    <w:rsid w:val="000C1E3E"/>
    <w:rsid w:val="000C2BB5"/>
    <w:rsid w:val="000C399D"/>
    <w:rsid w:val="000D3EFE"/>
    <w:rsid w:val="000D4A75"/>
    <w:rsid w:val="000D550B"/>
    <w:rsid w:val="000E02CD"/>
    <w:rsid w:val="000E1F98"/>
    <w:rsid w:val="000E316F"/>
    <w:rsid w:val="000E4913"/>
    <w:rsid w:val="000F5621"/>
    <w:rsid w:val="000F6C07"/>
    <w:rsid w:val="000F79FB"/>
    <w:rsid w:val="00100378"/>
    <w:rsid w:val="00100762"/>
    <w:rsid w:val="00100AC7"/>
    <w:rsid w:val="00103675"/>
    <w:rsid w:val="00110876"/>
    <w:rsid w:val="001116B2"/>
    <w:rsid w:val="00115321"/>
    <w:rsid w:val="00116861"/>
    <w:rsid w:val="001207FB"/>
    <w:rsid w:val="001248C7"/>
    <w:rsid w:val="00127102"/>
    <w:rsid w:val="001316B9"/>
    <w:rsid w:val="001368AB"/>
    <w:rsid w:val="0013708A"/>
    <w:rsid w:val="001465C0"/>
    <w:rsid w:val="0015098B"/>
    <w:rsid w:val="00151B90"/>
    <w:rsid w:val="00152AB2"/>
    <w:rsid w:val="00157BD3"/>
    <w:rsid w:val="00160559"/>
    <w:rsid w:val="00160F61"/>
    <w:rsid w:val="001626DA"/>
    <w:rsid w:val="00162AEA"/>
    <w:rsid w:val="0016609E"/>
    <w:rsid w:val="00177596"/>
    <w:rsid w:val="00177A16"/>
    <w:rsid w:val="001843D5"/>
    <w:rsid w:val="001860DB"/>
    <w:rsid w:val="001927CE"/>
    <w:rsid w:val="00192F4B"/>
    <w:rsid w:val="001A2818"/>
    <w:rsid w:val="001B16B7"/>
    <w:rsid w:val="001B27A2"/>
    <w:rsid w:val="001B6E3D"/>
    <w:rsid w:val="001C223A"/>
    <w:rsid w:val="001C2341"/>
    <w:rsid w:val="001C6AE7"/>
    <w:rsid w:val="001D1E95"/>
    <w:rsid w:val="001E0F35"/>
    <w:rsid w:val="001E42D8"/>
    <w:rsid w:val="001E50A9"/>
    <w:rsid w:val="001E5E81"/>
    <w:rsid w:val="001E6687"/>
    <w:rsid w:val="001E7483"/>
    <w:rsid w:val="001F2829"/>
    <w:rsid w:val="001F3B40"/>
    <w:rsid w:val="00201BF5"/>
    <w:rsid w:val="00201C96"/>
    <w:rsid w:val="00202931"/>
    <w:rsid w:val="00202D71"/>
    <w:rsid w:val="002034AF"/>
    <w:rsid w:val="00204699"/>
    <w:rsid w:val="0022383D"/>
    <w:rsid w:val="00224DC4"/>
    <w:rsid w:val="00225C82"/>
    <w:rsid w:val="00227056"/>
    <w:rsid w:val="00240485"/>
    <w:rsid w:val="00247BE4"/>
    <w:rsid w:val="00251E01"/>
    <w:rsid w:val="00255E52"/>
    <w:rsid w:val="002576D9"/>
    <w:rsid w:val="002603AF"/>
    <w:rsid w:val="0026140D"/>
    <w:rsid w:val="0026273C"/>
    <w:rsid w:val="00264826"/>
    <w:rsid w:val="00267B4B"/>
    <w:rsid w:val="00271136"/>
    <w:rsid w:val="00272FF8"/>
    <w:rsid w:val="00277000"/>
    <w:rsid w:val="002801CD"/>
    <w:rsid w:val="00280EA7"/>
    <w:rsid w:val="00281074"/>
    <w:rsid w:val="002826E2"/>
    <w:rsid w:val="00283E6F"/>
    <w:rsid w:val="00285E4A"/>
    <w:rsid w:val="00286949"/>
    <w:rsid w:val="00286A60"/>
    <w:rsid w:val="00287021"/>
    <w:rsid w:val="002871CD"/>
    <w:rsid w:val="00291BE8"/>
    <w:rsid w:val="00295C54"/>
    <w:rsid w:val="00296A79"/>
    <w:rsid w:val="00297948"/>
    <w:rsid w:val="002A0592"/>
    <w:rsid w:val="002A1000"/>
    <w:rsid w:val="002A226E"/>
    <w:rsid w:val="002A6CBF"/>
    <w:rsid w:val="002A6E47"/>
    <w:rsid w:val="002A6EF7"/>
    <w:rsid w:val="002B0976"/>
    <w:rsid w:val="002B1B34"/>
    <w:rsid w:val="002B35C4"/>
    <w:rsid w:val="002B4498"/>
    <w:rsid w:val="002B7501"/>
    <w:rsid w:val="002B76AE"/>
    <w:rsid w:val="002C3029"/>
    <w:rsid w:val="002C4444"/>
    <w:rsid w:val="002D0C48"/>
    <w:rsid w:val="002D3690"/>
    <w:rsid w:val="002D4F01"/>
    <w:rsid w:val="002D5080"/>
    <w:rsid w:val="002D6524"/>
    <w:rsid w:val="002D6625"/>
    <w:rsid w:val="002E1A58"/>
    <w:rsid w:val="002E2181"/>
    <w:rsid w:val="002E33DE"/>
    <w:rsid w:val="002F1612"/>
    <w:rsid w:val="002F3732"/>
    <w:rsid w:val="002F390E"/>
    <w:rsid w:val="002F5144"/>
    <w:rsid w:val="002F51FB"/>
    <w:rsid w:val="002F54C9"/>
    <w:rsid w:val="002F5DFF"/>
    <w:rsid w:val="002F7943"/>
    <w:rsid w:val="00302FC0"/>
    <w:rsid w:val="0030409C"/>
    <w:rsid w:val="00304655"/>
    <w:rsid w:val="00311DCF"/>
    <w:rsid w:val="00312295"/>
    <w:rsid w:val="00313524"/>
    <w:rsid w:val="00315F74"/>
    <w:rsid w:val="003170DB"/>
    <w:rsid w:val="00325000"/>
    <w:rsid w:val="003274CB"/>
    <w:rsid w:val="00327CFD"/>
    <w:rsid w:val="00331F21"/>
    <w:rsid w:val="00333138"/>
    <w:rsid w:val="003337DE"/>
    <w:rsid w:val="00337B09"/>
    <w:rsid w:val="00337EA3"/>
    <w:rsid w:val="00341E08"/>
    <w:rsid w:val="00346150"/>
    <w:rsid w:val="003472D8"/>
    <w:rsid w:val="003540BE"/>
    <w:rsid w:val="00354432"/>
    <w:rsid w:val="00367542"/>
    <w:rsid w:val="00373A78"/>
    <w:rsid w:val="00373CB8"/>
    <w:rsid w:val="00374018"/>
    <w:rsid w:val="00375021"/>
    <w:rsid w:val="003750B6"/>
    <w:rsid w:val="00377BC0"/>
    <w:rsid w:val="0038032E"/>
    <w:rsid w:val="00381338"/>
    <w:rsid w:val="0038385D"/>
    <w:rsid w:val="003838E9"/>
    <w:rsid w:val="003842B8"/>
    <w:rsid w:val="00384A8C"/>
    <w:rsid w:val="003859E9"/>
    <w:rsid w:val="003871C0"/>
    <w:rsid w:val="003915DA"/>
    <w:rsid w:val="00397E91"/>
    <w:rsid w:val="003A1718"/>
    <w:rsid w:val="003A2AB5"/>
    <w:rsid w:val="003A2BC2"/>
    <w:rsid w:val="003A3C34"/>
    <w:rsid w:val="003A4D76"/>
    <w:rsid w:val="003A4F5A"/>
    <w:rsid w:val="003A59A6"/>
    <w:rsid w:val="003A5EDC"/>
    <w:rsid w:val="003A754D"/>
    <w:rsid w:val="003B130E"/>
    <w:rsid w:val="003B14AE"/>
    <w:rsid w:val="003B364D"/>
    <w:rsid w:val="003B5CD8"/>
    <w:rsid w:val="003B6C27"/>
    <w:rsid w:val="003B79C6"/>
    <w:rsid w:val="003D1575"/>
    <w:rsid w:val="003D3966"/>
    <w:rsid w:val="003D451C"/>
    <w:rsid w:val="003D48EA"/>
    <w:rsid w:val="003D52FF"/>
    <w:rsid w:val="003E1BBF"/>
    <w:rsid w:val="003E351B"/>
    <w:rsid w:val="003F3D2E"/>
    <w:rsid w:val="004041F4"/>
    <w:rsid w:val="00405395"/>
    <w:rsid w:val="00405AD4"/>
    <w:rsid w:val="0041042A"/>
    <w:rsid w:val="004113A6"/>
    <w:rsid w:val="004228A8"/>
    <w:rsid w:val="0042412A"/>
    <w:rsid w:val="0042661D"/>
    <w:rsid w:val="00431A06"/>
    <w:rsid w:val="00434AA7"/>
    <w:rsid w:val="00434CBA"/>
    <w:rsid w:val="00440141"/>
    <w:rsid w:val="00450272"/>
    <w:rsid w:val="00451DD4"/>
    <w:rsid w:val="00455DE4"/>
    <w:rsid w:val="00456F82"/>
    <w:rsid w:val="00457243"/>
    <w:rsid w:val="004613CA"/>
    <w:rsid w:val="00461570"/>
    <w:rsid w:val="004632AE"/>
    <w:rsid w:val="004641F4"/>
    <w:rsid w:val="00465614"/>
    <w:rsid w:val="004666D1"/>
    <w:rsid w:val="0047257C"/>
    <w:rsid w:val="00480574"/>
    <w:rsid w:val="004822BE"/>
    <w:rsid w:val="00484949"/>
    <w:rsid w:val="00485777"/>
    <w:rsid w:val="00494B50"/>
    <w:rsid w:val="00494CFF"/>
    <w:rsid w:val="004A09C9"/>
    <w:rsid w:val="004A16F7"/>
    <w:rsid w:val="004A1747"/>
    <w:rsid w:val="004A29BB"/>
    <w:rsid w:val="004A30DA"/>
    <w:rsid w:val="004B2205"/>
    <w:rsid w:val="004B35B3"/>
    <w:rsid w:val="004C492D"/>
    <w:rsid w:val="004C69FA"/>
    <w:rsid w:val="004D798F"/>
    <w:rsid w:val="004E4C24"/>
    <w:rsid w:val="004E7362"/>
    <w:rsid w:val="004F0AE7"/>
    <w:rsid w:val="00505035"/>
    <w:rsid w:val="00506CC6"/>
    <w:rsid w:val="005132F9"/>
    <w:rsid w:val="0051393D"/>
    <w:rsid w:val="00514921"/>
    <w:rsid w:val="005200C5"/>
    <w:rsid w:val="00520817"/>
    <w:rsid w:val="0052347C"/>
    <w:rsid w:val="00526133"/>
    <w:rsid w:val="0053165E"/>
    <w:rsid w:val="00531679"/>
    <w:rsid w:val="00533385"/>
    <w:rsid w:val="00551813"/>
    <w:rsid w:val="00553177"/>
    <w:rsid w:val="005551F6"/>
    <w:rsid w:val="00557B21"/>
    <w:rsid w:val="00560B51"/>
    <w:rsid w:val="0056126C"/>
    <w:rsid w:val="00565231"/>
    <w:rsid w:val="005661C1"/>
    <w:rsid w:val="00566D19"/>
    <w:rsid w:val="00567591"/>
    <w:rsid w:val="005738B3"/>
    <w:rsid w:val="005749A6"/>
    <w:rsid w:val="00575021"/>
    <w:rsid w:val="00576022"/>
    <w:rsid w:val="0057682B"/>
    <w:rsid w:val="005776FD"/>
    <w:rsid w:val="00584D2F"/>
    <w:rsid w:val="0058500B"/>
    <w:rsid w:val="0058568B"/>
    <w:rsid w:val="005875A8"/>
    <w:rsid w:val="00590D72"/>
    <w:rsid w:val="0059394A"/>
    <w:rsid w:val="00594CDE"/>
    <w:rsid w:val="005965EE"/>
    <w:rsid w:val="005A6686"/>
    <w:rsid w:val="005A681A"/>
    <w:rsid w:val="005B1F50"/>
    <w:rsid w:val="005B58FF"/>
    <w:rsid w:val="005B5A75"/>
    <w:rsid w:val="005B5D0D"/>
    <w:rsid w:val="005C17FA"/>
    <w:rsid w:val="005C3784"/>
    <w:rsid w:val="005D1C71"/>
    <w:rsid w:val="005D3C94"/>
    <w:rsid w:val="005D6F67"/>
    <w:rsid w:val="005D755F"/>
    <w:rsid w:val="005E3290"/>
    <w:rsid w:val="005E4576"/>
    <w:rsid w:val="005F05BB"/>
    <w:rsid w:val="005F14DA"/>
    <w:rsid w:val="005F3086"/>
    <w:rsid w:val="0060246E"/>
    <w:rsid w:val="00604B10"/>
    <w:rsid w:val="0061262B"/>
    <w:rsid w:val="00612856"/>
    <w:rsid w:val="00613077"/>
    <w:rsid w:val="00613111"/>
    <w:rsid w:val="0061370C"/>
    <w:rsid w:val="00622E57"/>
    <w:rsid w:val="006244EA"/>
    <w:rsid w:val="00627406"/>
    <w:rsid w:val="0062764B"/>
    <w:rsid w:val="00627D8B"/>
    <w:rsid w:val="00633176"/>
    <w:rsid w:val="006344DE"/>
    <w:rsid w:val="00636098"/>
    <w:rsid w:val="00642151"/>
    <w:rsid w:val="0065201D"/>
    <w:rsid w:val="006520C8"/>
    <w:rsid w:val="00656554"/>
    <w:rsid w:val="0066358F"/>
    <w:rsid w:val="006672C0"/>
    <w:rsid w:val="006716E5"/>
    <w:rsid w:val="00672461"/>
    <w:rsid w:val="0067603A"/>
    <w:rsid w:val="00676B21"/>
    <w:rsid w:val="00677F41"/>
    <w:rsid w:val="00681BD2"/>
    <w:rsid w:val="00682D97"/>
    <w:rsid w:val="00683462"/>
    <w:rsid w:val="006837A7"/>
    <w:rsid w:val="0068787B"/>
    <w:rsid w:val="006906EA"/>
    <w:rsid w:val="00690D9F"/>
    <w:rsid w:val="0069101B"/>
    <w:rsid w:val="00694B4F"/>
    <w:rsid w:val="006A22C3"/>
    <w:rsid w:val="006A39BB"/>
    <w:rsid w:val="006A4B7D"/>
    <w:rsid w:val="006B0DE1"/>
    <w:rsid w:val="006B4644"/>
    <w:rsid w:val="006B4E50"/>
    <w:rsid w:val="006B53AC"/>
    <w:rsid w:val="006D20F7"/>
    <w:rsid w:val="006D3C39"/>
    <w:rsid w:val="006D3D60"/>
    <w:rsid w:val="006D49D1"/>
    <w:rsid w:val="006D697A"/>
    <w:rsid w:val="006D6FF3"/>
    <w:rsid w:val="006D6FF7"/>
    <w:rsid w:val="006E2077"/>
    <w:rsid w:val="006E259A"/>
    <w:rsid w:val="006F1CCC"/>
    <w:rsid w:val="006F39D6"/>
    <w:rsid w:val="006F4B8D"/>
    <w:rsid w:val="006F6F75"/>
    <w:rsid w:val="00704F61"/>
    <w:rsid w:val="007167A0"/>
    <w:rsid w:val="0071696A"/>
    <w:rsid w:val="0071740F"/>
    <w:rsid w:val="00722187"/>
    <w:rsid w:val="00722DF2"/>
    <w:rsid w:val="00723B5F"/>
    <w:rsid w:val="00724E15"/>
    <w:rsid w:val="007258F3"/>
    <w:rsid w:val="00726FA9"/>
    <w:rsid w:val="00736545"/>
    <w:rsid w:val="007376D8"/>
    <w:rsid w:val="00743C5E"/>
    <w:rsid w:val="0074712C"/>
    <w:rsid w:val="007505FA"/>
    <w:rsid w:val="0075334A"/>
    <w:rsid w:val="00761410"/>
    <w:rsid w:val="007630E7"/>
    <w:rsid w:val="00764021"/>
    <w:rsid w:val="0076724E"/>
    <w:rsid w:val="007706D5"/>
    <w:rsid w:val="00770D5E"/>
    <w:rsid w:val="00780B8C"/>
    <w:rsid w:val="00784ADB"/>
    <w:rsid w:val="007869F6"/>
    <w:rsid w:val="007875BA"/>
    <w:rsid w:val="00787FB6"/>
    <w:rsid w:val="0079199F"/>
    <w:rsid w:val="00794B37"/>
    <w:rsid w:val="00795A93"/>
    <w:rsid w:val="00796A1F"/>
    <w:rsid w:val="00796F1C"/>
    <w:rsid w:val="007A5884"/>
    <w:rsid w:val="007A5D3E"/>
    <w:rsid w:val="007A6429"/>
    <w:rsid w:val="007A6962"/>
    <w:rsid w:val="007B2585"/>
    <w:rsid w:val="007B2947"/>
    <w:rsid w:val="007B333C"/>
    <w:rsid w:val="007B50EC"/>
    <w:rsid w:val="007C42AB"/>
    <w:rsid w:val="007D754D"/>
    <w:rsid w:val="007D76D2"/>
    <w:rsid w:val="007E14C6"/>
    <w:rsid w:val="007E5174"/>
    <w:rsid w:val="007F0D31"/>
    <w:rsid w:val="007F6BDE"/>
    <w:rsid w:val="007F7CFD"/>
    <w:rsid w:val="0081364C"/>
    <w:rsid w:val="00813EF7"/>
    <w:rsid w:val="008152EB"/>
    <w:rsid w:val="00816095"/>
    <w:rsid w:val="008163DA"/>
    <w:rsid w:val="00820297"/>
    <w:rsid w:val="008214C3"/>
    <w:rsid w:val="008223B6"/>
    <w:rsid w:val="00830920"/>
    <w:rsid w:val="00831D6D"/>
    <w:rsid w:val="008324F4"/>
    <w:rsid w:val="00835AF0"/>
    <w:rsid w:val="0083760E"/>
    <w:rsid w:val="008407B7"/>
    <w:rsid w:val="00840C22"/>
    <w:rsid w:val="00844212"/>
    <w:rsid w:val="00846775"/>
    <w:rsid w:val="00851B48"/>
    <w:rsid w:val="00853368"/>
    <w:rsid w:val="008554D1"/>
    <w:rsid w:val="00860C8D"/>
    <w:rsid w:val="008621D0"/>
    <w:rsid w:val="00864BA5"/>
    <w:rsid w:val="008720AE"/>
    <w:rsid w:val="00873729"/>
    <w:rsid w:val="008748DA"/>
    <w:rsid w:val="00881333"/>
    <w:rsid w:val="00882A35"/>
    <w:rsid w:val="008832B1"/>
    <w:rsid w:val="00884BED"/>
    <w:rsid w:val="0088521B"/>
    <w:rsid w:val="008908CA"/>
    <w:rsid w:val="00890AEA"/>
    <w:rsid w:val="008A09B9"/>
    <w:rsid w:val="008A3317"/>
    <w:rsid w:val="008B0779"/>
    <w:rsid w:val="008B1B8A"/>
    <w:rsid w:val="008B283B"/>
    <w:rsid w:val="008B3C46"/>
    <w:rsid w:val="008B59B4"/>
    <w:rsid w:val="008B639B"/>
    <w:rsid w:val="008C0FFE"/>
    <w:rsid w:val="008D19DB"/>
    <w:rsid w:val="008D5ED9"/>
    <w:rsid w:val="008E03DD"/>
    <w:rsid w:val="008E4CFE"/>
    <w:rsid w:val="008F0D96"/>
    <w:rsid w:val="008F1181"/>
    <w:rsid w:val="008F366D"/>
    <w:rsid w:val="008F3DB0"/>
    <w:rsid w:val="008F4CBF"/>
    <w:rsid w:val="00904BB8"/>
    <w:rsid w:val="00905309"/>
    <w:rsid w:val="00905845"/>
    <w:rsid w:val="00913119"/>
    <w:rsid w:val="00914CD7"/>
    <w:rsid w:val="009171F0"/>
    <w:rsid w:val="009205E9"/>
    <w:rsid w:val="00923E57"/>
    <w:rsid w:val="00924ADF"/>
    <w:rsid w:val="00927E49"/>
    <w:rsid w:val="0093042E"/>
    <w:rsid w:val="009312DE"/>
    <w:rsid w:val="009319D4"/>
    <w:rsid w:val="0093600C"/>
    <w:rsid w:val="00936AB7"/>
    <w:rsid w:val="0093744E"/>
    <w:rsid w:val="009406DF"/>
    <w:rsid w:val="00940F6E"/>
    <w:rsid w:val="00943BA5"/>
    <w:rsid w:val="00955931"/>
    <w:rsid w:val="00956D79"/>
    <w:rsid w:val="009624DC"/>
    <w:rsid w:val="00964013"/>
    <w:rsid w:val="00965BCE"/>
    <w:rsid w:val="009710F0"/>
    <w:rsid w:val="009724D0"/>
    <w:rsid w:val="00977660"/>
    <w:rsid w:val="00984646"/>
    <w:rsid w:val="009871F1"/>
    <w:rsid w:val="009A0350"/>
    <w:rsid w:val="009A07C5"/>
    <w:rsid w:val="009A1422"/>
    <w:rsid w:val="009B1DA7"/>
    <w:rsid w:val="009B3835"/>
    <w:rsid w:val="009C1D4E"/>
    <w:rsid w:val="009C6932"/>
    <w:rsid w:val="009C77BD"/>
    <w:rsid w:val="009D4595"/>
    <w:rsid w:val="009D6CBD"/>
    <w:rsid w:val="009D730E"/>
    <w:rsid w:val="009E0F09"/>
    <w:rsid w:val="009E172B"/>
    <w:rsid w:val="009E4E40"/>
    <w:rsid w:val="009E596E"/>
    <w:rsid w:val="009F3B0B"/>
    <w:rsid w:val="009F6CB3"/>
    <w:rsid w:val="009F6DE5"/>
    <w:rsid w:val="00A00451"/>
    <w:rsid w:val="00A02D89"/>
    <w:rsid w:val="00A06C92"/>
    <w:rsid w:val="00A0775F"/>
    <w:rsid w:val="00A11414"/>
    <w:rsid w:val="00A11462"/>
    <w:rsid w:val="00A13D8F"/>
    <w:rsid w:val="00A17F52"/>
    <w:rsid w:val="00A2015E"/>
    <w:rsid w:val="00A204A6"/>
    <w:rsid w:val="00A20B0D"/>
    <w:rsid w:val="00A275BD"/>
    <w:rsid w:val="00A2788A"/>
    <w:rsid w:val="00A3003A"/>
    <w:rsid w:val="00A3295E"/>
    <w:rsid w:val="00A32CDE"/>
    <w:rsid w:val="00A331D1"/>
    <w:rsid w:val="00A332EF"/>
    <w:rsid w:val="00A33867"/>
    <w:rsid w:val="00A42D25"/>
    <w:rsid w:val="00A46ECC"/>
    <w:rsid w:val="00A47DE2"/>
    <w:rsid w:val="00A50722"/>
    <w:rsid w:val="00A52FDC"/>
    <w:rsid w:val="00A60F20"/>
    <w:rsid w:val="00A61197"/>
    <w:rsid w:val="00A61B75"/>
    <w:rsid w:val="00A62B71"/>
    <w:rsid w:val="00A63386"/>
    <w:rsid w:val="00A66FB5"/>
    <w:rsid w:val="00A74077"/>
    <w:rsid w:val="00A752A7"/>
    <w:rsid w:val="00A75D6C"/>
    <w:rsid w:val="00A77285"/>
    <w:rsid w:val="00A77AB3"/>
    <w:rsid w:val="00A81657"/>
    <w:rsid w:val="00A86A05"/>
    <w:rsid w:val="00A87D34"/>
    <w:rsid w:val="00A91798"/>
    <w:rsid w:val="00A93542"/>
    <w:rsid w:val="00A93C0C"/>
    <w:rsid w:val="00A97032"/>
    <w:rsid w:val="00A97D18"/>
    <w:rsid w:val="00AA189E"/>
    <w:rsid w:val="00AA1F2C"/>
    <w:rsid w:val="00AB3EC7"/>
    <w:rsid w:val="00AB510E"/>
    <w:rsid w:val="00AB690B"/>
    <w:rsid w:val="00AB7B26"/>
    <w:rsid w:val="00AC1270"/>
    <w:rsid w:val="00AC288F"/>
    <w:rsid w:val="00AC64F6"/>
    <w:rsid w:val="00AD24B2"/>
    <w:rsid w:val="00AD29DB"/>
    <w:rsid w:val="00AD2EF6"/>
    <w:rsid w:val="00AD3AE4"/>
    <w:rsid w:val="00AD3B89"/>
    <w:rsid w:val="00AF71BF"/>
    <w:rsid w:val="00AF7D15"/>
    <w:rsid w:val="00AF7DEB"/>
    <w:rsid w:val="00B00255"/>
    <w:rsid w:val="00B02CAD"/>
    <w:rsid w:val="00B04690"/>
    <w:rsid w:val="00B1295C"/>
    <w:rsid w:val="00B13068"/>
    <w:rsid w:val="00B13B53"/>
    <w:rsid w:val="00B157AF"/>
    <w:rsid w:val="00B15E1B"/>
    <w:rsid w:val="00B17E47"/>
    <w:rsid w:val="00B201DC"/>
    <w:rsid w:val="00B25ADB"/>
    <w:rsid w:val="00B2708E"/>
    <w:rsid w:val="00B27B00"/>
    <w:rsid w:val="00B3104A"/>
    <w:rsid w:val="00B31F5E"/>
    <w:rsid w:val="00B32052"/>
    <w:rsid w:val="00B35DAD"/>
    <w:rsid w:val="00B36CFB"/>
    <w:rsid w:val="00B372FB"/>
    <w:rsid w:val="00B377DE"/>
    <w:rsid w:val="00B4243C"/>
    <w:rsid w:val="00B537AE"/>
    <w:rsid w:val="00B54228"/>
    <w:rsid w:val="00B6124F"/>
    <w:rsid w:val="00B64701"/>
    <w:rsid w:val="00B661CF"/>
    <w:rsid w:val="00B702C8"/>
    <w:rsid w:val="00B70816"/>
    <w:rsid w:val="00B72C23"/>
    <w:rsid w:val="00B72C82"/>
    <w:rsid w:val="00B8298D"/>
    <w:rsid w:val="00B915FF"/>
    <w:rsid w:val="00B926B1"/>
    <w:rsid w:val="00BA0FE4"/>
    <w:rsid w:val="00BA17C5"/>
    <w:rsid w:val="00BB064A"/>
    <w:rsid w:val="00BB0A46"/>
    <w:rsid w:val="00BB0BBC"/>
    <w:rsid w:val="00BB3D50"/>
    <w:rsid w:val="00BB5E60"/>
    <w:rsid w:val="00BB6C8D"/>
    <w:rsid w:val="00BC0725"/>
    <w:rsid w:val="00BC4152"/>
    <w:rsid w:val="00BC6B70"/>
    <w:rsid w:val="00BC7BA8"/>
    <w:rsid w:val="00BD3A33"/>
    <w:rsid w:val="00BE09D3"/>
    <w:rsid w:val="00BE0C7C"/>
    <w:rsid w:val="00BE104C"/>
    <w:rsid w:val="00BE447F"/>
    <w:rsid w:val="00BE5013"/>
    <w:rsid w:val="00BE606F"/>
    <w:rsid w:val="00BE637B"/>
    <w:rsid w:val="00BF001B"/>
    <w:rsid w:val="00BF1B5D"/>
    <w:rsid w:val="00BF550B"/>
    <w:rsid w:val="00BF56EC"/>
    <w:rsid w:val="00BF6001"/>
    <w:rsid w:val="00C01A49"/>
    <w:rsid w:val="00C025BD"/>
    <w:rsid w:val="00C05C3E"/>
    <w:rsid w:val="00C21621"/>
    <w:rsid w:val="00C27147"/>
    <w:rsid w:val="00C30AF7"/>
    <w:rsid w:val="00C30B84"/>
    <w:rsid w:val="00C33FB5"/>
    <w:rsid w:val="00C34F6C"/>
    <w:rsid w:val="00C35A2D"/>
    <w:rsid w:val="00C37B14"/>
    <w:rsid w:val="00C44C07"/>
    <w:rsid w:val="00C44E18"/>
    <w:rsid w:val="00C457B8"/>
    <w:rsid w:val="00C46741"/>
    <w:rsid w:val="00C55F33"/>
    <w:rsid w:val="00C5682A"/>
    <w:rsid w:val="00C56B6E"/>
    <w:rsid w:val="00C6360C"/>
    <w:rsid w:val="00C6382D"/>
    <w:rsid w:val="00C77F0E"/>
    <w:rsid w:val="00C828BD"/>
    <w:rsid w:val="00C87CEF"/>
    <w:rsid w:val="00C92018"/>
    <w:rsid w:val="00C9733E"/>
    <w:rsid w:val="00C973DC"/>
    <w:rsid w:val="00C97979"/>
    <w:rsid w:val="00CA1B82"/>
    <w:rsid w:val="00CA224D"/>
    <w:rsid w:val="00CA37CF"/>
    <w:rsid w:val="00CA423E"/>
    <w:rsid w:val="00CA5EF8"/>
    <w:rsid w:val="00CA62ED"/>
    <w:rsid w:val="00CB1ABA"/>
    <w:rsid w:val="00CB1BD9"/>
    <w:rsid w:val="00CC0636"/>
    <w:rsid w:val="00CC3730"/>
    <w:rsid w:val="00CC656D"/>
    <w:rsid w:val="00CC73B8"/>
    <w:rsid w:val="00CD0860"/>
    <w:rsid w:val="00CD2824"/>
    <w:rsid w:val="00CD2C9E"/>
    <w:rsid w:val="00CD4265"/>
    <w:rsid w:val="00CD4BF8"/>
    <w:rsid w:val="00CD6A16"/>
    <w:rsid w:val="00CD6AC0"/>
    <w:rsid w:val="00CD751E"/>
    <w:rsid w:val="00CE00A6"/>
    <w:rsid w:val="00CE27DE"/>
    <w:rsid w:val="00CF11B3"/>
    <w:rsid w:val="00CF172F"/>
    <w:rsid w:val="00CF335E"/>
    <w:rsid w:val="00CF3423"/>
    <w:rsid w:val="00CF466D"/>
    <w:rsid w:val="00D014EC"/>
    <w:rsid w:val="00D0536C"/>
    <w:rsid w:val="00D06CF6"/>
    <w:rsid w:val="00D1067E"/>
    <w:rsid w:val="00D13E54"/>
    <w:rsid w:val="00D171DA"/>
    <w:rsid w:val="00D2004D"/>
    <w:rsid w:val="00D20702"/>
    <w:rsid w:val="00D21B1B"/>
    <w:rsid w:val="00D221D2"/>
    <w:rsid w:val="00D22513"/>
    <w:rsid w:val="00D247A0"/>
    <w:rsid w:val="00D26213"/>
    <w:rsid w:val="00D31447"/>
    <w:rsid w:val="00D31DE5"/>
    <w:rsid w:val="00D3336C"/>
    <w:rsid w:val="00D35ADF"/>
    <w:rsid w:val="00D370E9"/>
    <w:rsid w:val="00D43412"/>
    <w:rsid w:val="00D477F3"/>
    <w:rsid w:val="00D47DFD"/>
    <w:rsid w:val="00D52583"/>
    <w:rsid w:val="00D6015D"/>
    <w:rsid w:val="00D62D71"/>
    <w:rsid w:val="00D630D1"/>
    <w:rsid w:val="00D646D5"/>
    <w:rsid w:val="00D64E49"/>
    <w:rsid w:val="00D66FD5"/>
    <w:rsid w:val="00D706BC"/>
    <w:rsid w:val="00D7308E"/>
    <w:rsid w:val="00D758A4"/>
    <w:rsid w:val="00D77782"/>
    <w:rsid w:val="00D80B61"/>
    <w:rsid w:val="00D81054"/>
    <w:rsid w:val="00D87CD4"/>
    <w:rsid w:val="00D9031F"/>
    <w:rsid w:val="00D92A15"/>
    <w:rsid w:val="00D95891"/>
    <w:rsid w:val="00D97FA2"/>
    <w:rsid w:val="00DA1CAB"/>
    <w:rsid w:val="00DA37E2"/>
    <w:rsid w:val="00DA4F2C"/>
    <w:rsid w:val="00DA52E9"/>
    <w:rsid w:val="00DB0183"/>
    <w:rsid w:val="00DB6316"/>
    <w:rsid w:val="00DC23B0"/>
    <w:rsid w:val="00DC3F82"/>
    <w:rsid w:val="00DD111F"/>
    <w:rsid w:val="00DE01A7"/>
    <w:rsid w:val="00DE3B84"/>
    <w:rsid w:val="00DE4E9D"/>
    <w:rsid w:val="00DE5B06"/>
    <w:rsid w:val="00DF1D2F"/>
    <w:rsid w:val="00DF4172"/>
    <w:rsid w:val="00E0711D"/>
    <w:rsid w:val="00E10FDD"/>
    <w:rsid w:val="00E12452"/>
    <w:rsid w:val="00E129D5"/>
    <w:rsid w:val="00E13D61"/>
    <w:rsid w:val="00E14D96"/>
    <w:rsid w:val="00E2067B"/>
    <w:rsid w:val="00E2160A"/>
    <w:rsid w:val="00E22B61"/>
    <w:rsid w:val="00E22D42"/>
    <w:rsid w:val="00E240BA"/>
    <w:rsid w:val="00E24438"/>
    <w:rsid w:val="00E246CE"/>
    <w:rsid w:val="00E274AB"/>
    <w:rsid w:val="00E30405"/>
    <w:rsid w:val="00E305A7"/>
    <w:rsid w:val="00E31F4A"/>
    <w:rsid w:val="00E32DAD"/>
    <w:rsid w:val="00E32DD0"/>
    <w:rsid w:val="00E36B76"/>
    <w:rsid w:val="00E419D9"/>
    <w:rsid w:val="00E4489F"/>
    <w:rsid w:val="00E450D9"/>
    <w:rsid w:val="00E473FB"/>
    <w:rsid w:val="00E51D78"/>
    <w:rsid w:val="00E523B6"/>
    <w:rsid w:val="00E52B50"/>
    <w:rsid w:val="00E578A7"/>
    <w:rsid w:val="00E60211"/>
    <w:rsid w:val="00E618A4"/>
    <w:rsid w:val="00E64EBF"/>
    <w:rsid w:val="00E737A7"/>
    <w:rsid w:val="00E76656"/>
    <w:rsid w:val="00E8075B"/>
    <w:rsid w:val="00E83139"/>
    <w:rsid w:val="00E85E9C"/>
    <w:rsid w:val="00E90C0E"/>
    <w:rsid w:val="00E9260B"/>
    <w:rsid w:val="00E947BB"/>
    <w:rsid w:val="00E95554"/>
    <w:rsid w:val="00E97B41"/>
    <w:rsid w:val="00EA2CDA"/>
    <w:rsid w:val="00EA60F2"/>
    <w:rsid w:val="00EB173D"/>
    <w:rsid w:val="00EB5B85"/>
    <w:rsid w:val="00EC1CBE"/>
    <w:rsid w:val="00EC62FD"/>
    <w:rsid w:val="00EC6A8E"/>
    <w:rsid w:val="00ED17AE"/>
    <w:rsid w:val="00ED1F1B"/>
    <w:rsid w:val="00ED2D8E"/>
    <w:rsid w:val="00EE5FE9"/>
    <w:rsid w:val="00EF1B4F"/>
    <w:rsid w:val="00EF206A"/>
    <w:rsid w:val="00EF50F8"/>
    <w:rsid w:val="00EF5C87"/>
    <w:rsid w:val="00EF6C00"/>
    <w:rsid w:val="00EF7F4C"/>
    <w:rsid w:val="00F00002"/>
    <w:rsid w:val="00F04CC0"/>
    <w:rsid w:val="00F059F7"/>
    <w:rsid w:val="00F13B3E"/>
    <w:rsid w:val="00F2214E"/>
    <w:rsid w:val="00F22F04"/>
    <w:rsid w:val="00F25981"/>
    <w:rsid w:val="00F314F6"/>
    <w:rsid w:val="00F32E66"/>
    <w:rsid w:val="00F45918"/>
    <w:rsid w:val="00F502B1"/>
    <w:rsid w:val="00F5161C"/>
    <w:rsid w:val="00F5272B"/>
    <w:rsid w:val="00F56825"/>
    <w:rsid w:val="00F60332"/>
    <w:rsid w:val="00F608D6"/>
    <w:rsid w:val="00F6326B"/>
    <w:rsid w:val="00F7097F"/>
    <w:rsid w:val="00F72B53"/>
    <w:rsid w:val="00F7338B"/>
    <w:rsid w:val="00F81D6A"/>
    <w:rsid w:val="00F8644D"/>
    <w:rsid w:val="00F87E37"/>
    <w:rsid w:val="00F9355E"/>
    <w:rsid w:val="00F95739"/>
    <w:rsid w:val="00F96622"/>
    <w:rsid w:val="00FA1A4D"/>
    <w:rsid w:val="00FA1AD9"/>
    <w:rsid w:val="00FA6260"/>
    <w:rsid w:val="00FA746D"/>
    <w:rsid w:val="00FA7C5A"/>
    <w:rsid w:val="00FB5DBF"/>
    <w:rsid w:val="00FC1212"/>
    <w:rsid w:val="00FC2680"/>
    <w:rsid w:val="00FC5646"/>
    <w:rsid w:val="00FC5BD6"/>
    <w:rsid w:val="00FC7650"/>
    <w:rsid w:val="00FD3765"/>
    <w:rsid w:val="00FD5B57"/>
    <w:rsid w:val="00FD6703"/>
    <w:rsid w:val="00FD6CF5"/>
    <w:rsid w:val="00FD7658"/>
    <w:rsid w:val="00FE04C4"/>
    <w:rsid w:val="00FE0E09"/>
    <w:rsid w:val="00FE1EB0"/>
    <w:rsid w:val="00FE66F3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2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List Paragraph"/>
    <w:basedOn w:val="a"/>
    <w:uiPriority w:val="34"/>
    <w:qFormat/>
    <w:rsid w:val="00743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2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List Paragraph"/>
    <w:basedOn w:val="a"/>
    <w:uiPriority w:val="34"/>
    <w:qFormat/>
    <w:rsid w:val="0074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minjust.ru:8080/bigs/portal.html" TargetMode="External"/><Relationship Id="rId18" Type="http://schemas.openxmlformats.org/officeDocument/2006/relationships/hyperlink" Target="http://pravo.minjust.ru:8080/bigs/showDocument.html?id=46FE6122-83A1-41D3-A87F-CA82977FB1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:8080/bigs/port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portal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:8080/bigs/portal.html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:8080/bigs/showDocument.html?id=46FE6122-83A1-41D3-A87F-CA82977FB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8112280B-9F09-4CA1-9A88-95BCCE6FFA17" TargetMode="External"/><Relationship Id="rId14" Type="http://schemas.openxmlformats.org/officeDocument/2006/relationships/hyperlink" Target="http://pravo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6EAD-4736-4229-9097-410962E8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13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374</cp:revision>
  <cp:lastPrinted>2021-05-12T07:33:00Z</cp:lastPrinted>
  <dcterms:created xsi:type="dcterms:W3CDTF">2018-11-12T06:49:00Z</dcterms:created>
  <dcterms:modified xsi:type="dcterms:W3CDTF">2021-06-30T10:34:00Z</dcterms:modified>
</cp:coreProperties>
</file>