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D7" w:rsidRDefault="00C41DB7" w:rsidP="00AD1AF5">
      <w:pPr>
        <w:spacing w:after="0"/>
        <w:jc w:val="center"/>
      </w:pPr>
      <w:r>
        <w:rPr>
          <w:bCs/>
          <w:noProof/>
          <w:lang w:eastAsia="ru-RU"/>
        </w:rPr>
        <w:drawing>
          <wp:inline distT="0" distB="0" distL="0" distR="0">
            <wp:extent cx="624851" cy="68580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6892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41DB7" w:rsidRPr="00C41DB7" w:rsidRDefault="00C41DB7" w:rsidP="009B2BB0">
      <w:pPr>
        <w:keepNext/>
        <w:widowControl w:val="0"/>
        <w:autoSpaceDN w:val="0"/>
        <w:adjustRightInd w:val="0"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41DB7">
        <w:rPr>
          <w:rFonts w:ascii="Times New Roman" w:eastAsia="Times New Roman" w:hAnsi="Times New Roman" w:cs="Times New Roman"/>
          <w:b/>
          <w:bCs/>
          <w:sz w:val="28"/>
          <w:szCs w:val="28"/>
        </w:rPr>
        <w:t>ДУМА</w:t>
      </w:r>
    </w:p>
    <w:p w:rsidR="00C41DB7" w:rsidRPr="00C41DB7" w:rsidRDefault="00C41DB7" w:rsidP="00C41DB7">
      <w:pPr>
        <w:keepNext/>
        <w:widowControl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41DB7">
        <w:rPr>
          <w:rFonts w:ascii="Times New Roman" w:eastAsia="Times New Roman" w:hAnsi="Times New Roman" w:cs="Times New Roman"/>
          <w:b/>
          <w:bCs/>
          <w:sz w:val="28"/>
          <w:szCs w:val="28"/>
        </w:rPr>
        <w:t>ТРУНОВСКОГО МУНИЦИПАЛЬНОГО ОКРУГА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СТАВРОПОЛЬСКОГО КРАЯ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 Е Ш Е Н И Е</w:t>
      </w:r>
    </w:p>
    <w:p w:rsidR="00C41DB7" w:rsidRPr="00C41DB7" w:rsidRDefault="00C41DB7" w:rsidP="0016445D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41DB7" w:rsidRPr="00C41DB7" w:rsidRDefault="009B2BB0" w:rsidP="0016445D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февраля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573A8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1644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C41DB7"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с. Донское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№ 16</w:t>
      </w:r>
    </w:p>
    <w:p w:rsidR="00C41DB7" w:rsidRDefault="00C41DB7" w:rsidP="009B2BB0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2BB0" w:rsidRPr="00C41DB7" w:rsidRDefault="009B2BB0" w:rsidP="009B2BB0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445D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ликвидационного баланса </w:t>
      </w:r>
      <w:r w:rsidR="008D1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</w:t>
      </w:r>
      <w:r w:rsidRPr="00C4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</w:t>
      </w:r>
      <w:r w:rsidR="009775E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Труновского сельсовета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Труновского района Ставропольского края</w:t>
      </w:r>
    </w:p>
    <w:p w:rsidR="00C41DB7" w:rsidRPr="0016445D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Pr="0016445D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статьи 41 Федерального закона от 06.10.2003 № 131- ФЗ «Об общих принципах организации местного самоуправления в Российской Федерации», статьи 63 Гражданского кодекса Российской Федерации, во </w:t>
      </w:r>
      <w:r w:rsidRPr="000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исполнение </w:t>
      </w:r>
      <w:r w:rsidR="000537C7" w:rsidRPr="000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</w:t>
      </w:r>
      <w:r w:rsidR="004C4D4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73A8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97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53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ликвидации </w:t>
      </w:r>
      <w:r w:rsidR="00C44E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сельсовета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района Ставропольского края, утвержденного решением Совета муниципального образования </w:t>
      </w:r>
      <w:r w:rsidR="009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сельсовета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района Ставропольского к</w:t>
      </w:r>
      <w:r w:rsidR="009775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рая </w:t>
      </w:r>
      <w:r w:rsidR="005A20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9775ED">
        <w:rPr>
          <w:rFonts w:ascii="Times New Roman" w:eastAsia="Times New Roman" w:hAnsi="Times New Roman" w:cs="Times New Roman"/>
          <w:sz w:val="28"/>
          <w:szCs w:val="28"/>
          <w:lang w:eastAsia="ru-RU"/>
        </w:rPr>
        <w:t>от 31 июля 2020 года № 24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ликвидации </w:t>
      </w:r>
      <w:r w:rsidR="008D1CE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r w:rsidR="009775ED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сельсовета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Труновского района Ставропольского края», Дума Труновского муниципального округа Ставропольского края</w:t>
      </w:r>
    </w:p>
    <w:p w:rsidR="00C41DB7" w:rsidRPr="0016445D" w:rsidRDefault="00C41DB7" w:rsidP="00C41DB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РЕШИЛА:</w:t>
      </w:r>
    </w:p>
    <w:p w:rsidR="00C41DB7" w:rsidRPr="0016445D" w:rsidRDefault="00C41DB7" w:rsidP="00C41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Утвердить прилагаемый ликвидационный баланс </w:t>
      </w:r>
      <w:r w:rsidR="008D1C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Администрации</w:t>
      </w:r>
      <w:r w:rsidRPr="00C41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образования </w:t>
      </w:r>
      <w:r w:rsidR="009775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Труновского сельсовета</w:t>
      </w:r>
      <w:r w:rsidRPr="00C41D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Труновского района Ставропольского края.</w:t>
      </w:r>
    </w:p>
    <w:p w:rsidR="0016445D" w:rsidRPr="0016445D" w:rsidRDefault="0016445D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C41DB7" w:rsidRDefault="00C41DB7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подлежит размещению</w:t>
      </w:r>
      <w:r w:rsidRPr="00C41D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официальном сайте органов местного самоуправления Труновского муниципального округа Ставропольского края</w:t>
      </w: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информационно-телекоммуникационной сети «Интернет» по адресу </w:t>
      </w:r>
      <w:hyperlink r:id="rId8" w:history="1">
        <w:r w:rsidR="0016445D" w:rsidRPr="00E4294A">
          <w:rPr>
            <w:rStyle w:val="aa"/>
            <w:rFonts w:ascii="Times New Roman" w:eastAsia="Times New Roman" w:hAnsi="Times New Roman" w:cs="Times New Roman"/>
            <w:sz w:val="28"/>
            <w:szCs w:val="28"/>
            <w:lang w:eastAsia="ru-RU"/>
          </w:rPr>
          <w:t>www.trunovskiy26raion.ru</w:t>
        </w:r>
      </w:hyperlink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445D" w:rsidRPr="0016445D" w:rsidRDefault="0016445D" w:rsidP="00C41DB7">
      <w:pPr>
        <w:widowControl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принятия.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Думы</w:t>
      </w:r>
    </w:p>
    <w:p w:rsidR="00C41DB7" w:rsidRPr="00C41DB7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Труновского муниципального округа</w:t>
      </w:r>
    </w:p>
    <w:p w:rsidR="00262970" w:rsidRDefault="00C41DB7" w:rsidP="00C41DB7">
      <w:pPr>
        <w:widowControl w:val="0"/>
        <w:autoSpaceDN w:val="0"/>
        <w:adjustRightInd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1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Ставропольского края                                                                        </w:t>
      </w:r>
      <w:bookmarkStart w:id="0" w:name="_GoBack"/>
      <w:bookmarkEnd w:id="0"/>
      <w:r w:rsidR="00400A87">
        <w:rPr>
          <w:rFonts w:ascii="Times New Roman" w:eastAsia="Times New Roman" w:hAnsi="Times New Roman" w:cs="Times New Roman"/>
          <w:sz w:val="28"/>
          <w:szCs w:val="28"/>
          <w:lang w:eastAsia="ru-RU"/>
        </w:rPr>
        <w:t>Л.П. Арестов</w:t>
      </w:r>
    </w:p>
    <w:sectPr w:rsidR="00262970" w:rsidSect="00C41DB7">
      <w:headerReference w:type="firs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29D" w:rsidRDefault="000E229D">
      <w:pPr>
        <w:spacing w:after="0" w:line="240" w:lineRule="auto"/>
      </w:pPr>
      <w:r>
        <w:separator/>
      </w:r>
    </w:p>
  </w:endnote>
  <w:endnote w:type="continuationSeparator" w:id="0">
    <w:p w:rsidR="000E229D" w:rsidRDefault="000E2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29D" w:rsidRDefault="000E229D">
      <w:pPr>
        <w:spacing w:after="0" w:line="240" w:lineRule="auto"/>
      </w:pPr>
      <w:r>
        <w:separator/>
      </w:r>
    </w:p>
  </w:footnote>
  <w:footnote w:type="continuationSeparator" w:id="0">
    <w:p w:rsidR="000E229D" w:rsidRDefault="000E2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1DD" w:rsidRDefault="00400A87" w:rsidP="007A0F05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2060"/>
    <w:rsid w:val="000301D3"/>
    <w:rsid w:val="000537C7"/>
    <w:rsid w:val="0009171E"/>
    <w:rsid w:val="000E229D"/>
    <w:rsid w:val="00106CE1"/>
    <w:rsid w:val="0016445D"/>
    <w:rsid w:val="00262970"/>
    <w:rsid w:val="002A2F75"/>
    <w:rsid w:val="002E3DD1"/>
    <w:rsid w:val="0034085C"/>
    <w:rsid w:val="003454D8"/>
    <w:rsid w:val="00371896"/>
    <w:rsid w:val="00400A87"/>
    <w:rsid w:val="004C4D40"/>
    <w:rsid w:val="00573A86"/>
    <w:rsid w:val="005A2028"/>
    <w:rsid w:val="005B3E91"/>
    <w:rsid w:val="005D2060"/>
    <w:rsid w:val="00616D88"/>
    <w:rsid w:val="00637D2A"/>
    <w:rsid w:val="006A06C2"/>
    <w:rsid w:val="007805F4"/>
    <w:rsid w:val="008731B4"/>
    <w:rsid w:val="008D1CEE"/>
    <w:rsid w:val="009017EC"/>
    <w:rsid w:val="009775ED"/>
    <w:rsid w:val="009B2BB0"/>
    <w:rsid w:val="009D4976"/>
    <w:rsid w:val="009F3BF1"/>
    <w:rsid w:val="00A0608B"/>
    <w:rsid w:val="00A97457"/>
    <w:rsid w:val="00AD1AF5"/>
    <w:rsid w:val="00B93C13"/>
    <w:rsid w:val="00BF588E"/>
    <w:rsid w:val="00C01C5C"/>
    <w:rsid w:val="00C41DB7"/>
    <w:rsid w:val="00C44567"/>
    <w:rsid w:val="00C44E46"/>
    <w:rsid w:val="00C52B78"/>
    <w:rsid w:val="00D106FB"/>
    <w:rsid w:val="00D50722"/>
    <w:rsid w:val="00E561D0"/>
    <w:rsid w:val="00EA19E6"/>
    <w:rsid w:val="00EA5778"/>
    <w:rsid w:val="00ED44D7"/>
    <w:rsid w:val="00F26F34"/>
    <w:rsid w:val="00F93810"/>
    <w:rsid w:val="00FC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096490-E5DD-4342-9721-0BB7AC396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6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D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DB7"/>
    <w:rPr>
      <w:rFonts w:ascii="Tahoma" w:hAnsi="Tahoma" w:cs="Tahoma"/>
      <w:sz w:val="16"/>
      <w:szCs w:val="16"/>
    </w:rPr>
  </w:style>
  <w:style w:type="paragraph" w:styleId="a5">
    <w:name w:val="header"/>
    <w:aliases w:val=" Знак"/>
    <w:basedOn w:val="a"/>
    <w:link w:val="a6"/>
    <w:uiPriority w:val="99"/>
    <w:rsid w:val="008731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8731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718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1896"/>
  </w:style>
  <w:style w:type="paragraph" w:styleId="a9">
    <w:name w:val="List Paragraph"/>
    <w:basedOn w:val="a"/>
    <w:uiPriority w:val="34"/>
    <w:qFormat/>
    <w:rsid w:val="0016445D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1644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novskiy26raion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CE9B5-DD50-4689-9D9F-D30AA85B4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PC</cp:lastModifiedBy>
  <cp:revision>32</cp:revision>
  <cp:lastPrinted>2022-02-16T05:46:00Z</cp:lastPrinted>
  <dcterms:created xsi:type="dcterms:W3CDTF">2021-01-21T13:58:00Z</dcterms:created>
  <dcterms:modified xsi:type="dcterms:W3CDTF">2022-02-16T05:47:00Z</dcterms:modified>
</cp:coreProperties>
</file>