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FA" w:rsidRPr="008B494F" w:rsidRDefault="00DE52FA" w:rsidP="00B82639">
      <w:pPr>
        <w:keepNext/>
        <w:widowControl/>
        <w:suppressAutoHyphens w:val="0"/>
        <w:ind w:firstLine="709"/>
        <w:jc w:val="center"/>
        <w:outlineLvl w:val="0"/>
        <w:rPr>
          <w:rFonts w:ascii="Times New Roman" w:hAnsi="Times New Roman"/>
          <w:sz w:val="28"/>
          <w:szCs w:val="28"/>
        </w:rPr>
      </w:pPr>
      <w:r w:rsidRPr="008B494F">
        <w:rPr>
          <w:rFonts w:ascii="Times New Roman" w:hAnsi="Times New Roman"/>
          <w:noProof/>
          <w:sz w:val="28"/>
          <w:szCs w:val="28"/>
          <w:lang w:eastAsia="ru-RU"/>
        </w:rPr>
        <w:drawing>
          <wp:inline distT="0" distB="0" distL="0" distR="0">
            <wp:extent cx="628650" cy="7524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52475"/>
                    </a:xfrm>
                    <a:prstGeom prst="rect">
                      <a:avLst/>
                    </a:prstGeom>
                    <a:noFill/>
                    <a:ln>
                      <a:noFill/>
                    </a:ln>
                  </pic:spPr>
                </pic:pic>
              </a:graphicData>
            </a:graphic>
          </wp:inline>
        </w:drawing>
      </w:r>
    </w:p>
    <w:p w:rsidR="00DE52FA" w:rsidRPr="008B494F" w:rsidRDefault="00DE52FA" w:rsidP="00B82639">
      <w:pPr>
        <w:keepNext/>
        <w:widowControl/>
        <w:suppressAutoHyphens w:val="0"/>
        <w:ind w:firstLine="709"/>
        <w:jc w:val="center"/>
        <w:outlineLvl w:val="0"/>
        <w:rPr>
          <w:rFonts w:ascii="Times New Roman" w:hAnsi="Times New Roman"/>
          <w:sz w:val="32"/>
          <w:szCs w:val="28"/>
        </w:rPr>
      </w:pPr>
    </w:p>
    <w:p w:rsidR="00DE52FA" w:rsidRPr="008B494F"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ДУМА</w:t>
      </w:r>
    </w:p>
    <w:p w:rsidR="00DE52FA" w:rsidRPr="008B494F"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ТРУНОВСКОГО МУНИЦИПАЛЬНОГО ОКРУГА</w:t>
      </w:r>
    </w:p>
    <w:p w:rsidR="00DE52FA" w:rsidRPr="008B494F" w:rsidRDefault="00DE52FA" w:rsidP="00B82639">
      <w:pPr>
        <w:widowControl/>
        <w:suppressAutoHyphens w:val="0"/>
        <w:ind w:firstLine="709"/>
        <w:jc w:val="center"/>
        <w:rPr>
          <w:rFonts w:ascii="Times New Roman" w:eastAsia="Times New Roman" w:hAnsi="Times New Roman"/>
          <w:b/>
          <w:kern w:val="0"/>
          <w:sz w:val="28"/>
          <w:szCs w:val="28"/>
          <w:lang w:eastAsia="ru-RU"/>
        </w:rPr>
      </w:pPr>
      <w:r w:rsidRPr="008B494F">
        <w:rPr>
          <w:rFonts w:ascii="Times New Roman" w:eastAsia="Times New Roman" w:hAnsi="Times New Roman"/>
          <w:b/>
          <w:kern w:val="0"/>
          <w:sz w:val="28"/>
          <w:szCs w:val="28"/>
          <w:lang w:eastAsia="ru-RU"/>
        </w:rPr>
        <w:t>СТАВРОПОЛЬСКОГО КРАЯ</w:t>
      </w:r>
    </w:p>
    <w:p w:rsidR="00DE52FA" w:rsidRPr="008B494F" w:rsidRDefault="00DE52FA" w:rsidP="00B82639">
      <w:pPr>
        <w:widowControl/>
        <w:suppressAutoHyphens w:val="0"/>
        <w:ind w:firstLine="709"/>
        <w:jc w:val="center"/>
        <w:rPr>
          <w:rFonts w:ascii="Times New Roman" w:eastAsia="Times New Roman" w:hAnsi="Times New Roman"/>
          <w:b/>
          <w:bCs/>
          <w:kern w:val="0"/>
          <w:sz w:val="32"/>
          <w:szCs w:val="28"/>
          <w:lang w:eastAsia="ru-RU"/>
        </w:rPr>
      </w:pPr>
    </w:p>
    <w:p w:rsidR="00DE52FA" w:rsidRPr="008B494F" w:rsidRDefault="00DE52FA" w:rsidP="00B82639">
      <w:pPr>
        <w:widowControl/>
        <w:suppressAutoHyphens w:val="0"/>
        <w:ind w:firstLine="709"/>
        <w:jc w:val="center"/>
        <w:rPr>
          <w:rFonts w:ascii="Times New Roman" w:eastAsia="Times New Roman" w:hAnsi="Times New Roman"/>
          <w:b/>
          <w:bCs/>
          <w:kern w:val="0"/>
          <w:sz w:val="36"/>
          <w:szCs w:val="36"/>
          <w:lang w:eastAsia="ru-RU"/>
        </w:rPr>
      </w:pPr>
      <w:proofErr w:type="gramStart"/>
      <w:r w:rsidRPr="008B494F">
        <w:rPr>
          <w:rFonts w:ascii="Times New Roman" w:eastAsia="Times New Roman" w:hAnsi="Times New Roman"/>
          <w:b/>
          <w:bCs/>
          <w:kern w:val="0"/>
          <w:sz w:val="36"/>
          <w:szCs w:val="36"/>
          <w:lang w:eastAsia="ru-RU"/>
        </w:rPr>
        <w:t>Р</w:t>
      </w:r>
      <w:proofErr w:type="gramEnd"/>
      <w:r w:rsidRPr="008B494F">
        <w:rPr>
          <w:rFonts w:ascii="Times New Roman" w:eastAsia="Times New Roman" w:hAnsi="Times New Roman"/>
          <w:b/>
          <w:bCs/>
          <w:kern w:val="0"/>
          <w:sz w:val="36"/>
          <w:szCs w:val="36"/>
          <w:lang w:eastAsia="ru-RU"/>
        </w:rPr>
        <w:t xml:space="preserve"> Е Ш Е Н И Е</w:t>
      </w:r>
    </w:p>
    <w:p w:rsidR="00DE52FA" w:rsidRPr="008B494F" w:rsidRDefault="00DE52FA" w:rsidP="00B82639">
      <w:pPr>
        <w:widowControl/>
        <w:suppressAutoHyphens w:val="0"/>
        <w:ind w:firstLine="709"/>
        <w:jc w:val="center"/>
        <w:rPr>
          <w:rFonts w:ascii="Times New Roman" w:eastAsia="Times New Roman" w:hAnsi="Times New Roman"/>
          <w:bCs/>
          <w:kern w:val="0"/>
          <w:sz w:val="32"/>
          <w:szCs w:val="28"/>
          <w:lang w:eastAsia="ru-RU"/>
        </w:rPr>
      </w:pPr>
    </w:p>
    <w:p w:rsidR="00DE52FA" w:rsidRPr="008B494F" w:rsidRDefault="00DE52FA" w:rsidP="00B82639">
      <w:pPr>
        <w:widowControl/>
        <w:suppressAutoHyphens w:val="0"/>
        <w:ind w:firstLine="709"/>
        <w:jc w:val="center"/>
        <w:rPr>
          <w:rFonts w:ascii="Times New Roman" w:eastAsia="Times New Roman" w:hAnsi="Times New Roman"/>
          <w:kern w:val="0"/>
          <w:sz w:val="28"/>
          <w:szCs w:val="28"/>
          <w:lang w:eastAsia="ru-RU"/>
        </w:rPr>
      </w:pPr>
      <w:r w:rsidRPr="008B494F">
        <w:rPr>
          <w:rFonts w:ascii="Times New Roman" w:eastAsia="Times New Roman" w:hAnsi="Times New Roman"/>
          <w:kern w:val="0"/>
          <w:sz w:val="28"/>
          <w:szCs w:val="28"/>
          <w:lang w:eastAsia="ru-RU"/>
        </w:rPr>
        <w:t>202</w:t>
      </w:r>
      <w:r w:rsidR="003F432A" w:rsidRPr="008B494F">
        <w:rPr>
          <w:rFonts w:ascii="Times New Roman" w:eastAsia="Times New Roman" w:hAnsi="Times New Roman"/>
          <w:kern w:val="0"/>
          <w:sz w:val="28"/>
          <w:szCs w:val="28"/>
          <w:lang w:eastAsia="ru-RU"/>
        </w:rPr>
        <w:t>5</w:t>
      </w:r>
      <w:r w:rsidRPr="008B494F">
        <w:rPr>
          <w:rFonts w:ascii="Times New Roman" w:eastAsia="Times New Roman" w:hAnsi="Times New Roman"/>
          <w:kern w:val="0"/>
          <w:sz w:val="28"/>
          <w:szCs w:val="28"/>
          <w:lang w:eastAsia="ru-RU"/>
        </w:rPr>
        <w:t xml:space="preserve"> г.</w:t>
      </w:r>
      <w:r w:rsidRPr="008B494F">
        <w:rPr>
          <w:rFonts w:ascii="Times New Roman" w:eastAsia="Times New Roman" w:hAnsi="Times New Roman"/>
          <w:kern w:val="0"/>
          <w:sz w:val="28"/>
          <w:szCs w:val="28"/>
          <w:lang w:eastAsia="ru-RU"/>
        </w:rPr>
        <w:tab/>
      </w:r>
      <w:r w:rsidRPr="008B494F">
        <w:rPr>
          <w:rFonts w:ascii="Times New Roman" w:eastAsia="Times New Roman" w:hAnsi="Times New Roman"/>
          <w:kern w:val="0"/>
          <w:sz w:val="28"/>
          <w:szCs w:val="28"/>
          <w:lang w:eastAsia="ru-RU"/>
        </w:rPr>
        <w:tab/>
      </w:r>
      <w:r w:rsidR="00A731DB" w:rsidRPr="008B494F">
        <w:rPr>
          <w:rFonts w:ascii="Times New Roman" w:eastAsia="Times New Roman" w:hAnsi="Times New Roman"/>
          <w:kern w:val="0"/>
          <w:sz w:val="28"/>
          <w:szCs w:val="28"/>
          <w:lang w:eastAsia="ru-RU"/>
        </w:rPr>
        <w:t xml:space="preserve">       </w:t>
      </w:r>
      <w:r w:rsidRPr="008B494F">
        <w:rPr>
          <w:rFonts w:ascii="Times New Roman" w:eastAsia="Times New Roman" w:hAnsi="Times New Roman"/>
          <w:kern w:val="0"/>
          <w:sz w:val="28"/>
          <w:szCs w:val="28"/>
          <w:lang w:eastAsia="ru-RU"/>
        </w:rPr>
        <w:t xml:space="preserve">с. </w:t>
      </w:r>
      <w:proofErr w:type="gramStart"/>
      <w:r w:rsidRPr="008B494F">
        <w:rPr>
          <w:rFonts w:ascii="Times New Roman" w:eastAsia="Times New Roman" w:hAnsi="Times New Roman"/>
          <w:kern w:val="0"/>
          <w:sz w:val="28"/>
          <w:szCs w:val="28"/>
          <w:lang w:eastAsia="ru-RU"/>
        </w:rPr>
        <w:t>Донское</w:t>
      </w:r>
      <w:proofErr w:type="gramEnd"/>
      <w:r w:rsidRPr="008B494F">
        <w:rPr>
          <w:rFonts w:ascii="Times New Roman" w:eastAsia="Times New Roman" w:hAnsi="Times New Roman"/>
          <w:kern w:val="0"/>
          <w:sz w:val="28"/>
          <w:szCs w:val="28"/>
          <w:lang w:eastAsia="ru-RU"/>
        </w:rPr>
        <w:tab/>
      </w:r>
      <w:r w:rsidRPr="008B494F">
        <w:rPr>
          <w:rFonts w:ascii="Times New Roman" w:eastAsia="Times New Roman" w:hAnsi="Times New Roman"/>
          <w:kern w:val="0"/>
          <w:sz w:val="28"/>
          <w:szCs w:val="28"/>
          <w:lang w:eastAsia="ru-RU"/>
        </w:rPr>
        <w:tab/>
      </w:r>
      <w:r w:rsidRPr="008B494F">
        <w:rPr>
          <w:rFonts w:ascii="Times New Roman" w:eastAsia="Times New Roman" w:hAnsi="Times New Roman"/>
          <w:kern w:val="0"/>
          <w:sz w:val="28"/>
          <w:szCs w:val="28"/>
          <w:lang w:eastAsia="ru-RU"/>
        </w:rPr>
        <w:tab/>
      </w:r>
      <w:r w:rsidRPr="008B494F">
        <w:rPr>
          <w:rFonts w:ascii="Times New Roman" w:eastAsia="Times New Roman" w:hAnsi="Times New Roman"/>
          <w:kern w:val="0"/>
          <w:sz w:val="28"/>
          <w:szCs w:val="28"/>
          <w:lang w:eastAsia="ru-RU"/>
        </w:rPr>
        <w:tab/>
        <w:t xml:space="preserve">  </w:t>
      </w:r>
      <w:r w:rsidR="000D3652" w:rsidRPr="008B494F">
        <w:rPr>
          <w:rFonts w:ascii="Times New Roman" w:eastAsia="Times New Roman" w:hAnsi="Times New Roman"/>
          <w:kern w:val="0"/>
          <w:sz w:val="28"/>
          <w:szCs w:val="28"/>
          <w:lang w:eastAsia="ru-RU"/>
        </w:rPr>
        <w:t xml:space="preserve">        </w:t>
      </w:r>
      <w:r w:rsidRPr="008B494F">
        <w:rPr>
          <w:rFonts w:ascii="Times New Roman" w:eastAsia="Times New Roman" w:hAnsi="Times New Roman"/>
          <w:kern w:val="0"/>
          <w:sz w:val="28"/>
          <w:szCs w:val="28"/>
          <w:lang w:eastAsia="ru-RU"/>
        </w:rPr>
        <w:t>№</w:t>
      </w:r>
    </w:p>
    <w:p w:rsidR="00DE52FA" w:rsidRPr="008B494F" w:rsidRDefault="00DE52FA" w:rsidP="00B82639">
      <w:pPr>
        <w:widowControl/>
        <w:suppressAutoHyphens w:val="0"/>
        <w:ind w:firstLine="709"/>
        <w:jc w:val="center"/>
        <w:rPr>
          <w:rFonts w:ascii="Times New Roman" w:eastAsia="Times New Roman" w:hAnsi="Times New Roman"/>
          <w:kern w:val="0"/>
          <w:sz w:val="32"/>
          <w:szCs w:val="28"/>
          <w:lang w:eastAsia="ru-RU"/>
        </w:rPr>
      </w:pPr>
    </w:p>
    <w:p w:rsidR="00DE52FA" w:rsidRPr="008B494F" w:rsidRDefault="00DE52FA" w:rsidP="00B82639">
      <w:pPr>
        <w:suppressAutoHyphens w:val="0"/>
        <w:autoSpaceDE w:val="0"/>
        <w:autoSpaceDN w:val="0"/>
        <w:ind w:firstLine="709"/>
        <w:jc w:val="center"/>
        <w:rPr>
          <w:rFonts w:ascii="Times New Roman" w:eastAsia="Times New Roman" w:hAnsi="Times New Roman"/>
          <w:kern w:val="0"/>
          <w:sz w:val="32"/>
          <w:szCs w:val="28"/>
          <w:lang w:eastAsia="ru-RU"/>
        </w:rPr>
      </w:pPr>
    </w:p>
    <w:p w:rsidR="00DE52FA" w:rsidRPr="008B494F" w:rsidRDefault="00DE52FA" w:rsidP="003F432A">
      <w:pPr>
        <w:widowControl/>
        <w:suppressAutoHyphens w:val="0"/>
        <w:ind w:firstLine="709"/>
        <w:jc w:val="center"/>
        <w:rPr>
          <w:rFonts w:ascii="Times New Roman" w:eastAsia="Times New Roman" w:hAnsi="Times New Roman"/>
          <w:b/>
          <w:color w:val="000000" w:themeColor="text1"/>
          <w:kern w:val="0"/>
          <w:sz w:val="28"/>
          <w:szCs w:val="28"/>
          <w:lang w:eastAsia="ru-RU"/>
        </w:rPr>
      </w:pPr>
      <w:r w:rsidRPr="008B494F">
        <w:rPr>
          <w:rFonts w:ascii="Times New Roman" w:eastAsia="Times New Roman" w:hAnsi="Times New Roman"/>
          <w:b/>
          <w:kern w:val="0"/>
          <w:sz w:val="28"/>
          <w:szCs w:val="28"/>
          <w:lang w:eastAsia="ru-RU"/>
        </w:rPr>
        <w:t xml:space="preserve">О внесении изменений в Устав Труновского муниципального </w:t>
      </w:r>
      <w:r w:rsidRPr="008B494F">
        <w:rPr>
          <w:rFonts w:ascii="Times New Roman" w:eastAsia="Times New Roman" w:hAnsi="Times New Roman"/>
          <w:b/>
          <w:color w:val="000000" w:themeColor="text1"/>
          <w:kern w:val="0"/>
          <w:sz w:val="28"/>
          <w:szCs w:val="28"/>
          <w:lang w:eastAsia="ru-RU"/>
        </w:rPr>
        <w:t>округа</w:t>
      </w:r>
      <w:r w:rsidR="00B82639" w:rsidRPr="008B494F">
        <w:rPr>
          <w:rFonts w:ascii="Times New Roman" w:eastAsia="Times New Roman" w:hAnsi="Times New Roman"/>
          <w:b/>
          <w:color w:val="000000" w:themeColor="text1"/>
          <w:kern w:val="0"/>
          <w:sz w:val="28"/>
          <w:szCs w:val="28"/>
          <w:lang w:eastAsia="ru-RU"/>
        </w:rPr>
        <w:t xml:space="preserve"> </w:t>
      </w:r>
      <w:r w:rsidRPr="008B494F">
        <w:rPr>
          <w:rFonts w:ascii="Times New Roman" w:eastAsia="Times New Roman" w:hAnsi="Times New Roman"/>
          <w:b/>
          <w:color w:val="000000" w:themeColor="text1"/>
          <w:kern w:val="0"/>
          <w:sz w:val="28"/>
          <w:szCs w:val="28"/>
          <w:lang w:eastAsia="ru-RU"/>
        </w:rPr>
        <w:t>Ставропольского края</w:t>
      </w:r>
    </w:p>
    <w:p w:rsidR="00DE52FA" w:rsidRPr="008B494F" w:rsidRDefault="00DE52FA" w:rsidP="002377C4">
      <w:pPr>
        <w:widowControl/>
        <w:suppressAutoHyphens w:val="0"/>
        <w:ind w:firstLine="709"/>
        <w:jc w:val="both"/>
        <w:rPr>
          <w:rFonts w:ascii="Times New Roman" w:eastAsia="Times New Roman" w:hAnsi="Times New Roman"/>
          <w:b/>
          <w:color w:val="000000" w:themeColor="text1"/>
          <w:kern w:val="0"/>
          <w:sz w:val="28"/>
          <w:szCs w:val="28"/>
          <w:lang w:eastAsia="ru-RU"/>
        </w:rPr>
      </w:pPr>
    </w:p>
    <w:p w:rsidR="00DE52FA" w:rsidRPr="008B494F" w:rsidRDefault="00DE52FA" w:rsidP="002377C4">
      <w:pPr>
        <w:widowControl/>
        <w:suppressAutoHyphens w:val="0"/>
        <w:ind w:firstLine="709"/>
        <w:jc w:val="both"/>
        <w:rPr>
          <w:rFonts w:ascii="Times New Roman" w:eastAsia="Times New Roman" w:hAnsi="Times New Roman"/>
          <w:color w:val="000000" w:themeColor="text1"/>
          <w:kern w:val="0"/>
          <w:sz w:val="24"/>
          <w:lang w:eastAsia="ru-RU"/>
        </w:rPr>
      </w:pPr>
    </w:p>
    <w:p w:rsidR="00DE52FA" w:rsidRPr="008B494F" w:rsidRDefault="00DE52FA" w:rsidP="00176A91">
      <w:pPr>
        <w:ind w:firstLine="709"/>
        <w:contextualSpacing/>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 xml:space="preserve">В соответствии с </w:t>
      </w:r>
      <w:r w:rsidR="00FC3311" w:rsidRPr="008B494F">
        <w:rPr>
          <w:rFonts w:ascii="Times New Roman" w:eastAsia="Times New Roman" w:hAnsi="Times New Roman"/>
          <w:color w:val="000000" w:themeColor="text1"/>
          <w:kern w:val="0"/>
          <w:sz w:val="28"/>
          <w:szCs w:val="28"/>
          <w:lang w:eastAsia="ru-RU"/>
        </w:rPr>
        <w:t>Ф</w:t>
      </w:r>
      <w:r w:rsidRPr="008B494F">
        <w:rPr>
          <w:rFonts w:ascii="Times New Roman" w:eastAsia="Times New Roman" w:hAnsi="Times New Roman"/>
          <w:color w:val="000000" w:themeColor="text1"/>
          <w:kern w:val="0"/>
          <w:sz w:val="28"/>
          <w:szCs w:val="28"/>
          <w:lang w:eastAsia="ru-RU"/>
        </w:rPr>
        <w:t>едеральным закон</w:t>
      </w:r>
      <w:r w:rsidR="00AF6330" w:rsidRPr="008B494F">
        <w:rPr>
          <w:rFonts w:ascii="Times New Roman" w:eastAsia="Times New Roman" w:hAnsi="Times New Roman"/>
          <w:color w:val="000000" w:themeColor="text1"/>
          <w:kern w:val="0"/>
          <w:sz w:val="28"/>
          <w:szCs w:val="28"/>
          <w:lang w:eastAsia="ru-RU"/>
        </w:rPr>
        <w:t>ом</w:t>
      </w:r>
      <w:r w:rsidRPr="008B494F">
        <w:rPr>
          <w:rFonts w:ascii="Times New Roman" w:eastAsia="Times New Roman" w:hAnsi="Times New Roman"/>
          <w:color w:val="000000" w:themeColor="text1"/>
          <w:kern w:val="0"/>
          <w:sz w:val="28"/>
          <w:szCs w:val="28"/>
          <w:lang w:eastAsia="ru-RU"/>
        </w:rPr>
        <w:t xml:space="preserve"> от 6 октября 2003 года </w:t>
      </w:r>
      <w:r w:rsidR="00686180" w:rsidRPr="008B494F">
        <w:rPr>
          <w:rFonts w:ascii="Times New Roman" w:eastAsia="Times New Roman" w:hAnsi="Times New Roman"/>
          <w:color w:val="000000" w:themeColor="text1"/>
          <w:kern w:val="0"/>
          <w:sz w:val="28"/>
          <w:szCs w:val="28"/>
          <w:lang w:eastAsia="ru-RU"/>
        </w:rPr>
        <w:t xml:space="preserve"> </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131-ФЗ</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«Об общих принципах организации местного самоуправления </w:t>
      </w:r>
      <w:r w:rsidR="004B2D57" w:rsidRPr="008B494F">
        <w:rPr>
          <w:rFonts w:ascii="Times New Roman" w:eastAsia="Times New Roman" w:hAnsi="Times New Roman"/>
          <w:color w:val="000000" w:themeColor="text1"/>
          <w:kern w:val="0"/>
          <w:sz w:val="28"/>
          <w:szCs w:val="28"/>
          <w:lang w:eastAsia="ru-RU"/>
        </w:rPr>
        <w:t xml:space="preserve">                            </w:t>
      </w:r>
      <w:r w:rsidR="00686180"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в Российской Федерации», в целях приведения Устава Труновского муниципального округа Ставропольского края</w:t>
      </w:r>
      <w:r w:rsidR="004B2D57"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в соответствие законодательству Российской Федерации </w:t>
      </w:r>
      <w:r w:rsidR="007374A8" w:rsidRPr="008B494F">
        <w:rPr>
          <w:rFonts w:ascii="Times New Roman" w:eastAsia="Times New Roman" w:hAnsi="Times New Roman"/>
          <w:color w:val="000000" w:themeColor="text1"/>
          <w:kern w:val="0"/>
          <w:sz w:val="28"/>
          <w:szCs w:val="28"/>
          <w:lang w:eastAsia="ru-RU"/>
        </w:rPr>
        <w:t>Дума Труновского муниципального округа Ставропольского края</w:t>
      </w:r>
    </w:p>
    <w:p w:rsidR="00DE52FA" w:rsidRPr="008B494F" w:rsidRDefault="00DE52FA" w:rsidP="00176A91">
      <w:pPr>
        <w:suppressAutoHyphens w:val="0"/>
        <w:autoSpaceDE w:val="0"/>
        <w:autoSpaceDN w:val="0"/>
        <w:ind w:firstLine="709"/>
        <w:contextualSpacing/>
        <w:jc w:val="both"/>
        <w:rPr>
          <w:rFonts w:ascii="Times New Roman" w:eastAsia="Times New Roman" w:hAnsi="Times New Roman"/>
          <w:color w:val="000000" w:themeColor="text1"/>
          <w:kern w:val="0"/>
          <w:sz w:val="28"/>
          <w:szCs w:val="28"/>
          <w:lang w:eastAsia="ru-RU"/>
        </w:rPr>
      </w:pPr>
    </w:p>
    <w:p w:rsidR="00DE52FA" w:rsidRPr="008B494F" w:rsidRDefault="00DE52FA" w:rsidP="00176A91">
      <w:pPr>
        <w:suppressAutoHyphens w:val="0"/>
        <w:autoSpaceDE w:val="0"/>
        <w:autoSpaceDN w:val="0"/>
        <w:spacing w:before="120" w:after="120"/>
        <w:contextualSpacing/>
        <w:jc w:val="both"/>
        <w:rPr>
          <w:rFonts w:ascii="Times New Roman" w:eastAsia="Times New Roman" w:hAnsi="Times New Roman"/>
          <w:caps/>
          <w:color w:val="000000" w:themeColor="text1"/>
          <w:kern w:val="0"/>
          <w:sz w:val="28"/>
          <w:szCs w:val="28"/>
          <w:lang w:eastAsia="ru-RU"/>
        </w:rPr>
      </w:pPr>
      <w:r w:rsidRPr="008B494F">
        <w:rPr>
          <w:rFonts w:ascii="Times New Roman" w:eastAsia="Times New Roman" w:hAnsi="Times New Roman"/>
          <w:caps/>
          <w:color w:val="000000" w:themeColor="text1"/>
          <w:kern w:val="0"/>
          <w:sz w:val="28"/>
          <w:szCs w:val="28"/>
          <w:lang w:eastAsia="ru-RU"/>
        </w:rPr>
        <w:t>решила:</w:t>
      </w:r>
    </w:p>
    <w:p w:rsidR="00574928" w:rsidRPr="008B494F" w:rsidRDefault="00574928" w:rsidP="00176A91">
      <w:pPr>
        <w:suppressAutoHyphens w:val="0"/>
        <w:autoSpaceDE w:val="0"/>
        <w:autoSpaceDN w:val="0"/>
        <w:spacing w:before="120" w:after="120"/>
        <w:ind w:firstLine="709"/>
        <w:contextualSpacing/>
        <w:jc w:val="both"/>
        <w:rPr>
          <w:rFonts w:ascii="Times New Roman" w:eastAsia="Times New Roman" w:hAnsi="Times New Roman"/>
          <w:caps/>
          <w:color w:val="000000" w:themeColor="text1"/>
          <w:kern w:val="0"/>
          <w:sz w:val="28"/>
          <w:szCs w:val="28"/>
          <w:lang w:eastAsia="ru-RU"/>
        </w:rPr>
      </w:pPr>
    </w:p>
    <w:p w:rsidR="00DE52FA" w:rsidRPr="008B494F" w:rsidRDefault="00DE52FA" w:rsidP="00176A91">
      <w:pPr>
        <w:widowControl/>
        <w:suppressAutoHyphens w:val="0"/>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1. Внести в Устав Труновского муниципального округа Ставропольского края следующие изменения</w:t>
      </w:r>
      <w:r w:rsidR="001B4906" w:rsidRPr="008B494F">
        <w:rPr>
          <w:rFonts w:ascii="Times New Roman" w:eastAsia="Times New Roman" w:hAnsi="Times New Roman"/>
          <w:color w:val="000000" w:themeColor="text1"/>
          <w:kern w:val="0"/>
          <w:sz w:val="28"/>
          <w:szCs w:val="28"/>
          <w:lang w:eastAsia="ru-RU"/>
        </w:rPr>
        <w:t xml:space="preserve"> и дополнения</w:t>
      </w:r>
      <w:r w:rsidRPr="008B494F">
        <w:rPr>
          <w:rFonts w:ascii="Times New Roman" w:eastAsia="Times New Roman" w:hAnsi="Times New Roman"/>
          <w:color w:val="000000" w:themeColor="text1"/>
          <w:kern w:val="0"/>
          <w:sz w:val="28"/>
          <w:szCs w:val="28"/>
          <w:lang w:eastAsia="ru-RU"/>
        </w:rPr>
        <w:t>:</w:t>
      </w:r>
    </w:p>
    <w:p w:rsidR="009F6476" w:rsidRPr="008B494F" w:rsidRDefault="009F6476" w:rsidP="00176A91">
      <w:pPr>
        <w:widowControl/>
        <w:suppressAutoHyphens w:val="0"/>
        <w:ind w:firstLine="709"/>
        <w:jc w:val="both"/>
        <w:rPr>
          <w:rFonts w:ascii="Times New Roman" w:hAnsi="Times New Roman"/>
          <w:color w:val="22272F"/>
          <w:sz w:val="28"/>
          <w:szCs w:val="28"/>
          <w:shd w:val="clear" w:color="auto" w:fill="FFFFFF"/>
        </w:rPr>
      </w:pPr>
      <w:r w:rsidRPr="008B494F">
        <w:rPr>
          <w:rFonts w:ascii="Times New Roman" w:hAnsi="Times New Roman"/>
          <w:color w:val="22272F"/>
          <w:sz w:val="28"/>
          <w:szCs w:val="28"/>
          <w:shd w:val="clear" w:color="auto" w:fill="FFFFFF"/>
        </w:rPr>
        <w:t>1.1</w:t>
      </w:r>
      <w:r w:rsidRPr="008B494F">
        <w:rPr>
          <w:rFonts w:ascii="Times New Roman" w:hAnsi="Times New Roman"/>
          <w:color w:val="000000" w:themeColor="text1"/>
          <w:sz w:val="28"/>
          <w:szCs w:val="28"/>
          <w:shd w:val="clear" w:color="auto" w:fill="FFFFFF"/>
        </w:rPr>
        <w:t xml:space="preserve">. </w:t>
      </w:r>
      <w:r w:rsidR="00176A91" w:rsidRPr="008B494F">
        <w:rPr>
          <w:rFonts w:ascii="Times New Roman" w:hAnsi="Times New Roman"/>
          <w:color w:val="000000" w:themeColor="text1"/>
          <w:sz w:val="28"/>
          <w:szCs w:val="28"/>
          <w:shd w:val="clear" w:color="auto" w:fill="FFFFFF"/>
        </w:rPr>
        <w:t>Д</w:t>
      </w:r>
      <w:r w:rsidRPr="008B494F">
        <w:rPr>
          <w:rFonts w:ascii="Times New Roman" w:hAnsi="Times New Roman"/>
          <w:color w:val="000000" w:themeColor="text1"/>
          <w:sz w:val="28"/>
          <w:szCs w:val="28"/>
          <w:shd w:val="clear" w:color="auto" w:fill="FFFFFF"/>
        </w:rPr>
        <w:t>ополнить</w:t>
      </w:r>
      <w:r w:rsidR="00176A91" w:rsidRPr="008B494F">
        <w:rPr>
          <w:rFonts w:ascii="Times New Roman" w:hAnsi="Times New Roman"/>
          <w:color w:val="000000" w:themeColor="text1"/>
          <w:sz w:val="28"/>
          <w:szCs w:val="28"/>
          <w:shd w:val="clear" w:color="auto" w:fill="FFFFFF"/>
        </w:rPr>
        <w:t xml:space="preserve"> </w:t>
      </w:r>
      <w:hyperlink r:id="rId8" w:anchor="/document/27249083/entry/4201" w:history="1">
        <w:r w:rsidRPr="008B494F">
          <w:rPr>
            <w:rStyle w:val="a3"/>
            <w:rFonts w:ascii="Times New Roman" w:hAnsi="Times New Roman"/>
            <w:color w:val="000000" w:themeColor="text1"/>
            <w:sz w:val="28"/>
            <w:szCs w:val="28"/>
            <w:u w:val="none"/>
            <w:shd w:val="clear" w:color="auto" w:fill="FFFFFF"/>
          </w:rPr>
          <w:t>статьей 14.1</w:t>
        </w:r>
      </w:hyperlink>
      <w:r w:rsidR="00176A91" w:rsidRPr="008B494F">
        <w:rPr>
          <w:rFonts w:ascii="Times New Roman" w:hAnsi="Times New Roman"/>
          <w:color w:val="000000" w:themeColor="text1"/>
          <w:sz w:val="28"/>
          <w:szCs w:val="28"/>
          <w:shd w:val="clear" w:color="auto" w:fill="FFFFFF"/>
        </w:rPr>
        <w:t xml:space="preserve"> </w:t>
      </w:r>
      <w:r w:rsidRPr="008B494F">
        <w:rPr>
          <w:rFonts w:ascii="Times New Roman" w:hAnsi="Times New Roman"/>
          <w:color w:val="000000" w:themeColor="text1"/>
          <w:sz w:val="28"/>
          <w:szCs w:val="28"/>
          <w:shd w:val="clear" w:color="auto" w:fill="FFFFFF"/>
        </w:rPr>
        <w:t>следующего содержания:</w:t>
      </w:r>
    </w:p>
    <w:p w:rsidR="009F6476" w:rsidRPr="008B494F" w:rsidRDefault="009F6476" w:rsidP="00176A91">
      <w:pPr>
        <w:pStyle w:val="a6"/>
        <w:ind w:firstLine="709"/>
        <w:jc w:val="both"/>
        <w:rPr>
          <w:rFonts w:ascii="Times New Roman" w:hAnsi="Times New Roman"/>
          <w:b/>
          <w:sz w:val="28"/>
          <w:szCs w:val="28"/>
        </w:rPr>
      </w:pPr>
      <w:r w:rsidRPr="008B494F">
        <w:rPr>
          <w:rFonts w:ascii="Times New Roman" w:hAnsi="Times New Roman"/>
          <w:sz w:val="28"/>
          <w:szCs w:val="28"/>
          <w:shd w:val="clear" w:color="auto" w:fill="FFFFFF"/>
        </w:rPr>
        <w:t>«</w:t>
      </w:r>
      <w:r w:rsidRPr="008B494F">
        <w:rPr>
          <w:rStyle w:val="s10"/>
          <w:rFonts w:ascii="Times New Roman" w:hAnsi="Times New Roman"/>
          <w:b/>
          <w:sz w:val="28"/>
          <w:szCs w:val="28"/>
        </w:rPr>
        <w:t>Статья 14.1.</w:t>
      </w:r>
      <w:r w:rsidRPr="008B494F">
        <w:rPr>
          <w:rFonts w:ascii="Times New Roman" w:hAnsi="Times New Roman"/>
          <w:b/>
          <w:sz w:val="28"/>
          <w:szCs w:val="28"/>
        </w:rPr>
        <w:t> Староста сельского населенного пункта</w:t>
      </w:r>
    </w:p>
    <w:p w:rsidR="009F6476" w:rsidRPr="008B494F" w:rsidRDefault="009F6476" w:rsidP="00176A91">
      <w:pPr>
        <w:pStyle w:val="a6"/>
        <w:ind w:firstLine="709"/>
        <w:jc w:val="both"/>
        <w:rPr>
          <w:rFonts w:ascii="Times New Roman" w:hAnsi="Times New Roman"/>
          <w:b/>
          <w:sz w:val="28"/>
          <w:szCs w:val="28"/>
        </w:rPr>
      </w:pP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2. Староста сельского населенного пункта назначае</w:t>
      </w:r>
      <w:r w:rsidR="0021786A">
        <w:rPr>
          <w:rFonts w:ascii="Times New Roman" w:hAnsi="Times New Roman"/>
          <w:sz w:val="28"/>
          <w:szCs w:val="28"/>
        </w:rPr>
        <w:t xml:space="preserve">тся Думой муниципального округа </w:t>
      </w:r>
      <w:r w:rsidRPr="008B494F">
        <w:rPr>
          <w:rFonts w:ascii="Times New Roman" w:hAnsi="Times New Roman"/>
          <w:sz w:val="28"/>
          <w:szCs w:val="28"/>
        </w:rPr>
        <w:t>по представлению схода граждан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8B494F">
        <w:rPr>
          <w:rFonts w:ascii="Times New Roman" w:hAnsi="Times New Roman"/>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3. </w:t>
      </w:r>
      <w:proofErr w:type="gramStart"/>
      <w:r w:rsidRPr="008B494F">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w:t>
      </w:r>
      <w:r w:rsidR="008B494F" w:rsidRPr="008B494F">
        <w:rPr>
          <w:rFonts w:ascii="Times New Roman" w:hAnsi="Times New Roman"/>
          <w:sz w:val="28"/>
          <w:szCs w:val="28"/>
        </w:rPr>
        <w:t xml:space="preserve"> </w:t>
      </w:r>
      <w:r w:rsidRPr="008B494F">
        <w:rPr>
          <w:rFonts w:ascii="Times New Roman" w:hAnsi="Times New Roman"/>
          <w:sz w:val="28"/>
          <w:szCs w:val="28"/>
        </w:rPr>
        <w:t>с органами местного самоуправления.</w:t>
      </w:r>
      <w:proofErr w:type="gramEnd"/>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4. Старостой сельского населенного пункта не может быть назначено лицо:</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1) </w:t>
      </w:r>
      <w:proofErr w:type="gramStart"/>
      <w:r w:rsidRPr="008B494F">
        <w:rPr>
          <w:rFonts w:ascii="Times New Roman" w:hAnsi="Times New Roman"/>
          <w:sz w:val="28"/>
          <w:szCs w:val="28"/>
        </w:rPr>
        <w:t>замещающее</w:t>
      </w:r>
      <w:proofErr w:type="gramEnd"/>
      <w:r w:rsidRPr="008B494F">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Труновского муниципального округа, осуществляющего свои полномочия                                      на непостоянной основе, или должность муниципальной службы;</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2) </w:t>
      </w:r>
      <w:proofErr w:type="gramStart"/>
      <w:r w:rsidRPr="008B494F">
        <w:rPr>
          <w:rFonts w:ascii="Times New Roman" w:hAnsi="Times New Roman"/>
          <w:sz w:val="28"/>
          <w:szCs w:val="28"/>
        </w:rPr>
        <w:t>признанное</w:t>
      </w:r>
      <w:proofErr w:type="gramEnd"/>
      <w:r w:rsidRPr="008B494F">
        <w:rPr>
          <w:rFonts w:ascii="Times New Roman" w:hAnsi="Times New Roman"/>
          <w:sz w:val="28"/>
          <w:szCs w:val="28"/>
        </w:rPr>
        <w:t xml:space="preserve"> судом недееспособным или ограниченно дееспособным;</w:t>
      </w:r>
    </w:p>
    <w:p w:rsidR="009F6476" w:rsidRPr="008B494F" w:rsidRDefault="009F6476" w:rsidP="00176A91">
      <w:pPr>
        <w:pStyle w:val="a6"/>
        <w:ind w:firstLine="709"/>
        <w:jc w:val="both"/>
        <w:rPr>
          <w:rFonts w:ascii="Times New Roman" w:hAnsi="Times New Roman"/>
          <w:color w:val="22272F"/>
          <w:sz w:val="28"/>
          <w:szCs w:val="28"/>
        </w:rPr>
      </w:pPr>
      <w:r w:rsidRPr="008B494F">
        <w:rPr>
          <w:rFonts w:ascii="Times New Roman" w:hAnsi="Times New Roman"/>
          <w:color w:val="22272F"/>
          <w:sz w:val="28"/>
          <w:szCs w:val="28"/>
        </w:rPr>
        <w:t xml:space="preserve">3) </w:t>
      </w:r>
      <w:proofErr w:type="gramStart"/>
      <w:r w:rsidRPr="008B494F">
        <w:rPr>
          <w:rFonts w:ascii="Times New Roman" w:hAnsi="Times New Roman"/>
          <w:color w:val="22272F"/>
          <w:sz w:val="28"/>
          <w:szCs w:val="28"/>
        </w:rPr>
        <w:t>имеющее</w:t>
      </w:r>
      <w:proofErr w:type="gramEnd"/>
      <w:r w:rsidRPr="008B494F">
        <w:rPr>
          <w:rFonts w:ascii="Times New Roman" w:hAnsi="Times New Roman"/>
          <w:color w:val="22272F"/>
          <w:sz w:val="28"/>
          <w:szCs w:val="28"/>
        </w:rPr>
        <w:t xml:space="preserve"> непогашенную или неснятую судимость.</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5. Срок полномочий старосты сельского населенного пункта составляет пять лет.</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Полномочия старосты сельского населенного пункта прекращаются досрочно по решению Думы муниципального округа, </w:t>
      </w:r>
      <w:r w:rsidR="00176A91" w:rsidRPr="008B494F">
        <w:rPr>
          <w:rFonts w:ascii="Times New Roman" w:hAnsi="Times New Roman"/>
          <w:sz w:val="28"/>
          <w:szCs w:val="28"/>
        </w:rPr>
        <w:t xml:space="preserve">      </w:t>
      </w:r>
      <w:r w:rsidR="004A4ADA">
        <w:rPr>
          <w:rFonts w:ascii="Times New Roman" w:hAnsi="Times New Roman"/>
          <w:sz w:val="28"/>
          <w:szCs w:val="28"/>
        </w:rPr>
        <w:t xml:space="preserve">                      </w:t>
      </w:r>
      <w:r w:rsidR="00176A91" w:rsidRPr="008B494F">
        <w:rPr>
          <w:rFonts w:ascii="Times New Roman" w:hAnsi="Times New Roman"/>
          <w:sz w:val="28"/>
          <w:szCs w:val="28"/>
        </w:rPr>
        <w:t xml:space="preserve">                   </w:t>
      </w:r>
      <w:r w:rsidRPr="008B494F">
        <w:rPr>
          <w:rFonts w:ascii="Times New Roman" w:hAnsi="Times New Roman"/>
          <w:sz w:val="28"/>
          <w:szCs w:val="28"/>
        </w:rPr>
        <w:t xml:space="preserve">по представлению схода </w:t>
      </w:r>
      <w:r w:rsidRPr="008B494F">
        <w:rPr>
          <w:rFonts w:ascii="Times New Roman" w:hAnsi="Times New Roman"/>
          <w:color w:val="000000" w:themeColor="text1"/>
          <w:sz w:val="28"/>
          <w:szCs w:val="28"/>
        </w:rPr>
        <w:t>граждан сельского населенного пункта, а также</w:t>
      </w:r>
      <w:r w:rsidR="00176A91"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 xml:space="preserve"> в случаях, установленных</w:t>
      </w:r>
      <w:r w:rsidR="003B76DE" w:rsidRPr="008B494F">
        <w:rPr>
          <w:rFonts w:ascii="Times New Roman" w:hAnsi="Times New Roman"/>
          <w:color w:val="000000" w:themeColor="text1"/>
          <w:sz w:val="28"/>
          <w:szCs w:val="28"/>
        </w:rPr>
        <w:t xml:space="preserve"> </w:t>
      </w:r>
      <w:hyperlink r:id="rId9" w:anchor="/document/186367/entry/401001" w:history="1">
        <w:r w:rsidRPr="008B494F">
          <w:rPr>
            <w:rStyle w:val="a3"/>
            <w:rFonts w:ascii="Times New Roman" w:hAnsi="Times New Roman"/>
            <w:color w:val="000000" w:themeColor="text1"/>
            <w:sz w:val="28"/>
            <w:szCs w:val="28"/>
            <w:u w:val="none"/>
          </w:rPr>
          <w:t>пунктами 1 - 7</w:t>
        </w:r>
      </w:hyperlink>
      <w:r w:rsidR="003B76DE"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и</w:t>
      </w:r>
      <w:r w:rsidR="003B76DE" w:rsidRPr="008B494F">
        <w:rPr>
          <w:rFonts w:ascii="Times New Roman" w:hAnsi="Times New Roman"/>
          <w:color w:val="000000" w:themeColor="text1"/>
          <w:sz w:val="28"/>
          <w:szCs w:val="28"/>
        </w:rPr>
        <w:t xml:space="preserve"> 9.2 части 10 статьи 40 </w:t>
      </w:r>
      <w:r w:rsidRPr="008B494F">
        <w:rPr>
          <w:rFonts w:ascii="Times New Roman" w:hAnsi="Times New Roman"/>
          <w:color w:val="000000" w:themeColor="text1"/>
          <w:sz w:val="28"/>
          <w:szCs w:val="28"/>
        </w:rPr>
        <w:t>Федерального закона.</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6. Староста сельского населенного пункта для решения возложенных</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на него задач:</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2) взаимодействует с населением, в том числе посредством участия</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в сходах, собраниях, конференциях граждан, направляет по результатам таких мероприятий обращения и предложения, в том числе оформленные</w:t>
      </w:r>
      <w:r w:rsidR="00176A91" w:rsidRPr="008B494F">
        <w:rPr>
          <w:rFonts w:ascii="Times New Roman" w:hAnsi="Times New Roman"/>
          <w:sz w:val="28"/>
          <w:szCs w:val="28"/>
        </w:rPr>
        <w:t xml:space="preserve">                            </w:t>
      </w:r>
      <w:r w:rsidRPr="008B494F">
        <w:rPr>
          <w:rFonts w:ascii="Times New Roman" w:hAnsi="Times New Roman"/>
          <w:sz w:val="28"/>
          <w:szCs w:val="28"/>
        </w:rPr>
        <w:t xml:space="preserve"> в виде проектов муниципальных правовых актов, подлежащие обязательному рассмотрению органами местного самоуправления;</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76A91" w:rsidRPr="008B494F" w:rsidRDefault="00176A91" w:rsidP="00176A91">
      <w:pPr>
        <w:pStyle w:val="a6"/>
        <w:ind w:firstLine="709"/>
        <w:jc w:val="both"/>
        <w:rPr>
          <w:rFonts w:ascii="Times New Roman" w:hAnsi="Times New Roman"/>
          <w:sz w:val="28"/>
          <w:szCs w:val="28"/>
        </w:rPr>
      </w:pPr>
    </w:p>
    <w:p w:rsidR="009F6476"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lastRenderedPageBreak/>
        <w:t>5) вправе выступить с инициативой о внесении инициативного проекта по вопросам, имеющим приоритетное значение для жител</w:t>
      </w:r>
      <w:r w:rsidR="00AD32FF">
        <w:rPr>
          <w:rFonts w:ascii="Times New Roman" w:hAnsi="Times New Roman"/>
          <w:sz w:val="28"/>
          <w:szCs w:val="28"/>
        </w:rPr>
        <w:t>ей сельского населенного пункта;</w:t>
      </w:r>
    </w:p>
    <w:p w:rsidR="00AD32FF" w:rsidRPr="003161CF" w:rsidRDefault="00AD32FF" w:rsidP="00AD32FF">
      <w:pPr>
        <w:pStyle w:val="a6"/>
        <w:ind w:firstLine="709"/>
        <w:jc w:val="both"/>
        <w:rPr>
          <w:rFonts w:ascii="Times New Roman" w:hAnsi="Times New Roman"/>
          <w:sz w:val="28"/>
          <w:szCs w:val="28"/>
        </w:rPr>
      </w:pPr>
      <w:r>
        <w:rPr>
          <w:rFonts w:ascii="Times New Roman" w:hAnsi="Times New Roman"/>
          <w:sz w:val="28"/>
          <w:szCs w:val="28"/>
        </w:rPr>
        <w:t>6) осуществляет иные полномочия и права, предусмотренные Уставом муниципального округа и (или) нормативным правовым актом Думы муниципального округа в соответствии с законом Ставропольского края.</w:t>
      </w:r>
    </w:p>
    <w:p w:rsidR="009F6476" w:rsidRPr="008B494F" w:rsidRDefault="009F6476" w:rsidP="00176A91">
      <w:pPr>
        <w:pStyle w:val="a6"/>
        <w:ind w:firstLine="709"/>
        <w:jc w:val="both"/>
        <w:rPr>
          <w:rFonts w:ascii="Times New Roman" w:hAnsi="Times New Roman"/>
          <w:sz w:val="28"/>
          <w:szCs w:val="28"/>
        </w:rPr>
      </w:pPr>
      <w:r w:rsidRPr="008B494F">
        <w:rPr>
          <w:rFonts w:ascii="Times New Roman" w:hAnsi="Times New Roman"/>
          <w:sz w:val="28"/>
          <w:szCs w:val="28"/>
        </w:rPr>
        <w:t xml:space="preserve">7. Гарантии деятельности и иные вопросы статуса старосты сельского населенного пункта устанавливаются Положением об организации деятельности старосты сельского населенного пункта, </w:t>
      </w:r>
      <w:proofErr w:type="gramStart"/>
      <w:r w:rsidRPr="008B494F">
        <w:rPr>
          <w:rFonts w:ascii="Times New Roman" w:hAnsi="Times New Roman"/>
          <w:sz w:val="28"/>
          <w:szCs w:val="28"/>
        </w:rPr>
        <w:t>котор</w:t>
      </w:r>
      <w:r w:rsidR="004A4ADA">
        <w:rPr>
          <w:rFonts w:ascii="Times New Roman" w:hAnsi="Times New Roman"/>
          <w:sz w:val="28"/>
          <w:szCs w:val="28"/>
        </w:rPr>
        <w:t>ое</w:t>
      </w:r>
      <w:proofErr w:type="gramEnd"/>
      <w:r w:rsidRPr="008B494F">
        <w:rPr>
          <w:rFonts w:ascii="Times New Roman" w:hAnsi="Times New Roman"/>
          <w:sz w:val="28"/>
          <w:szCs w:val="28"/>
        </w:rPr>
        <w:t xml:space="preserve"> утверждается решением Думы муниципального округа.</w:t>
      </w:r>
      <w:r w:rsidR="008B494F">
        <w:rPr>
          <w:rFonts w:ascii="Times New Roman" w:hAnsi="Times New Roman"/>
          <w:sz w:val="28"/>
          <w:szCs w:val="28"/>
        </w:rPr>
        <w:t>».</w:t>
      </w:r>
    </w:p>
    <w:p w:rsidR="009B65C2" w:rsidRPr="008B494F" w:rsidRDefault="009B65C2" w:rsidP="009B65C2">
      <w:pPr>
        <w:widowControl/>
        <w:suppressAutoHyphens w:val="0"/>
        <w:ind w:firstLine="709"/>
        <w:jc w:val="both"/>
        <w:rPr>
          <w:rFonts w:ascii="Times New Roman" w:hAnsi="Times New Roman"/>
          <w:color w:val="000000" w:themeColor="text1"/>
          <w:sz w:val="28"/>
          <w:szCs w:val="28"/>
          <w:shd w:val="clear" w:color="auto" w:fill="FFFFFF"/>
        </w:rPr>
      </w:pPr>
      <w:r w:rsidRPr="008B494F">
        <w:rPr>
          <w:rFonts w:ascii="Times New Roman" w:eastAsia="Times New Roman" w:hAnsi="Times New Roman"/>
          <w:color w:val="000000" w:themeColor="text1"/>
          <w:kern w:val="0"/>
          <w:sz w:val="28"/>
          <w:szCs w:val="28"/>
          <w:lang w:eastAsia="ru-RU"/>
        </w:rPr>
        <w:t xml:space="preserve">1.2. </w:t>
      </w:r>
      <w:r w:rsidR="004152FD">
        <w:rPr>
          <w:rFonts w:ascii="Times New Roman" w:eastAsia="Times New Roman" w:hAnsi="Times New Roman"/>
          <w:color w:val="000000" w:themeColor="text1"/>
          <w:kern w:val="0"/>
          <w:sz w:val="28"/>
          <w:szCs w:val="28"/>
          <w:lang w:eastAsia="ru-RU"/>
        </w:rPr>
        <w:t>Ч</w:t>
      </w:r>
      <w:r w:rsidR="004152FD" w:rsidRPr="009B65C2">
        <w:rPr>
          <w:rFonts w:ascii="Times New Roman" w:hAnsi="Times New Roman"/>
          <w:sz w:val="28"/>
          <w:szCs w:val="28"/>
        </w:rPr>
        <w:t>асть</w:t>
      </w:r>
      <w:r w:rsidR="004152FD">
        <w:rPr>
          <w:rFonts w:ascii="Times New Roman" w:hAnsi="Times New Roman"/>
          <w:sz w:val="28"/>
          <w:szCs w:val="28"/>
        </w:rPr>
        <w:t xml:space="preserve"> 1</w:t>
      </w:r>
      <w:r w:rsidRPr="008B494F">
        <w:rPr>
          <w:rFonts w:ascii="Times New Roman" w:hAnsi="Times New Roman"/>
          <w:color w:val="000000" w:themeColor="text1"/>
          <w:sz w:val="28"/>
          <w:szCs w:val="28"/>
        </w:rPr>
        <w:t xml:space="preserve"> статьи 1</w:t>
      </w:r>
      <w:r>
        <w:rPr>
          <w:rFonts w:ascii="Times New Roman" w:hAnsi="Times New Roman"/>
          <w:color w:val="000000" w:themeColor="text1"/>
          <w:sz w:val="28"/>
          <w:szCs w:val="28"/>
        </w:rPr>
        <w:t>6</w:t>
      </w:r>
      <w:r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shd w:val="clear" w:color="auto" w:fill="FFFFFF"/>
        </w:rPr>
        <w:t>изложить в следующей редакции:</w:t>
      </w:r>
    </w:p>
    <w:p w:rsidR="009B65C2" w:rsidRPr="009B65C2" w:rsidRDefault="0021786A" w:rsidP="009B65C2">
      <w:pPr>
        <w:pStyle w:val="a6"/>
        <w:ind w:firstLine="709"/>
        <w:jc w:val="both"/>
        <w:rPr>
          <w:rFonts w:ascii="Times New Roman" w:hAnsi="Times New Roman"/>
          <w:sz w:val="28"/>
          <w:szCs w:val="28"/>
        </w:rPr>
      </w:pPr>
      <w:r>
        <w:rPr>
          <w:rFonts w:ascii="Times New Roman" w:hAnsi="Times New Roman"/>
          <w:sz w:val="28"/>
          <w:szCs w:val="28"/>
        </w:rPr>
        <w:t>«</w:t>
      </w:r>
      <w:r w:rsidR="009B65C2" w:rsidRPr="009B65C2">
        <w:rPr>
          <w:rFonts w:ascii="Times New Roman" w:hAnsi="Times New Roman"/>
          <w:sz w:val="28"/>
          <w:szCs w:val="28"/>
        </w:rPr>
        <w:t>1. В случаях, предусмотренных</w:t>
      </w:r>
      <w:r w:rsidR="004152FD">
        <w:rPr>
          <w:rFonts w:ascii="Times New Roman" w:hAnsi="Times New Roman"/>
          <w:sz w:val="28"/>
          <w:szCs w:val="28"/>
        </w:rPr>
        <w:t xml:space="preserve"> </w:t>
      </w:r>
      <w:hyperlink r:id="rId10" w:anchor="/document/186367/entry/0" w:history="1">
        <w:r w:rsidR="009B65C2" w:rsidRPr="009B65C2">
          <w:rPr>
            <w:rStyle w:val="a3"/>
            <w:rFonts w:ascii="Times New Roman" w:hAnsi="Times New Roman"/>
            <w:color w:val="auto"/>
            <w:sz w:val="28"/>
            <w:szCs w:val="28"/>
            <w:u w:val="none"/>
          </w:rPr>
          <w:t>Федеральным законом</w:t>
        </w:r>
      </w:hyperlink>
      <w:r w:rsidR="009B65C2" w:rsidRPr="009B65C2">
        <w:rPr>
          <w:rFonts w:ascii="Times New Roman" w:hAnsi="Times New Roman"/>
          <w:sz w:val="28"/>
          <w:szCs w:val="28"/>
        </w:rPr>
        <w:t>, сход граждан может проводиться:</w:t>
      </w:r>
    </w:p>
    <w:p w:rsidR="009B65C2" w:rsidRPr="009B65C2" w:rsidRDefault="009B65C2" w:rsidP="009B65C2">
      <w:pPr>
        <w:pStyle w:val="a6"/>
        <w:ind w:firstLine="709"/>
        <w:jc w:val="both"/>
        <w:rPr>
          <w:rFonts w:ascii="Times New Roman" w:hAnsi="Times New Roman"/>
          <w:sz w:val="28"/>
          <w:szCs w:val="28"/>
        </w:rPr>
      </w:pPr>
      <w:r w:rsidRPr="009B65C2">
        <w:rPr>
          <w:rFonts w:ascii="Times New Roman" w:hAnsi="Times New Roman"/>
          <w:sz w:val="28"/>
          <w:szCs w:val="28"/>
        </w:rPr>
        <w:t xml:space="preserve">1) в населенном пункте, входящем в состав муниципального округа, </w:t>
      </w:r>
      <w:r>
        <w:rPr>
          <w:rFonts w:ascii="Times New Roman" w:hAnsi="Times New Roman"/>
          <w:sz w:val="28"/>
          <w:szCs w:val="28"/>
        </w:rPr>
        <w:t xml:space="preserve">             </w:t>
      </w:r>
      <w:r w:rsidRPr="009B65C2">
        <w:rPr>
          <w:rFonts w:ascii="Times New Roman" w:hAnsi="Times New Roman"/>
          <w:sz w:val="28"/>
          <w:szCs w:val="28"/>
        </w:rPr>
        <w:t xml:space="preserve">по вопросу введения и использования средств самообложения граждан </w:t>
      </w:r>
      <w:r>
        <w:rPr>
          <w:rFonts w:ascii="Times New Roman" w:hAnsi="Times New Roman"/>
          <w:sz w:val="28"/>
          <w:szCs w:val="28"/>
        </w:rPr>
        <w:t xml:space="preserve">                      </w:t>
      </w:r>
      <w:r w:rsidRPr="009B65C2">
        <w:rPr>
          <w:rFonts w:ascii="Times New Roman" w:hAnsi="Times New Roman"/>
          <w:sz w:val="28"/>
          <w:szCs w:val="28"/>
        </w:rPr>
        <w:t xml:space="preserve">на территории данного населенного </w:t>
      </w:r>
      <w:r w:rsidRPr="009B65C2">
        <w:rPr>
          <w:rFonts w:ascii="Times New Roman" w:hAnsi="Times New Roman"/>
          <w:sz w:val="28"/>
          <w:szCs w:val="28"/>
          <w:shd w:val="clear" w:color="auto" w:fill="FFFFFF" w:themeFill="background1"/>
        </w:rPr>
        <w:t>пункта</w:t>
      </w:r>
      <w:r>
        <w:rPr>
          <w:rFonts w:ascii="Times New Roman" w:hAnsi="Times New Roman"/>
          <w:sz w:val="28"/>
          <w:szCs w:val="28"/>
          <w:shd w:val="clear" w:color="auto" w:fill="FFFFFF" w:themeFill="background1"/>
        </w:rPr>
        <w:t xml:space="preserve"> </w:t>
      </w:r>
      <w:r w:rsidRPr="009B65C2">
        <w:rPr>
          <w:rFonts w:ascii="Times New Roman" w:hAnsi="Times New Roman"/>
          <w:sz w:val="28"/>
          <w:szCs w:val="28"/>
          <w:shd w:val="clear" w:color="auto" w:fill="FFFFFF" w:themeFill="background1"/>
        </w:rPr>
        <w:t>(либо части его территории);</w:t>
      </w:r>
    </w:p>
    <w:p w:rsidR="009B65C2" w:rsidRPr="009B65C2" w:rsidRDefault="009B65C2" w:rsidP="009B65C2">
      <w:pPr>
        <w:pStyle w:val="a6"/>
        <w:ind w:firstLine="709"/>
        <w:jc w:val="both"/>
        <w:rPr>
          <w:rFonts w:ascii="Times New Roman" w:hAnsi="Times New Roman"/>
          <w:sz w:val="28"/>
          <w:szCs w:val="28"/>
        </w:rPr>
      </w:pPr>
      <w:r w:rsidRPr="009B65C2">
        <w:rPr>
          <w:rFonts w:ascii="Times New Roman" w:hAnsi="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21786A">
        <w:rPr>
          <w:rFonts w:ascii="Times New Roman" w:hAnsi="Times New Roman"/>
          <w:sz w:val="28"/>
          <w:szCs w:val="28"/>
        </w:rPr>
        <w:t>».</w:t>
      </w:r>
    </w:p>
    <w:p w:rsidR="009F6476" w:rsidRPr="008B494F" w:rsidRDefault="009F6476" w:rsidP="00176A91">
      <w:pPr>
        <w:widowControl/>
        <w:suppressAutoHyphens w:val="0"/>
        <w:ind w:firstLine="709"/>
        <w:jc w:val="both"/>
        <w:rPr>
          <w:rFonts w:ascii="Times New Roman" w:hAnsi="Times New Roman"/>
          <w:color w:val="000000" w:themeColor="text1"/>
          <w:sz w:val="28"/>
          <w:szCs w:val="28"/>
          <w:shd w:val="clear" w:color="auto" w:fill="FFFFFF"/>
        </w:rPr>
      </w:pPr>
      <w:r w:rsidRPr="008B494F">
        <w:rPr>
          <w:rFonts w:ascii="Times New Roman" w:eastAsia="Times New Roman" w:hAnsi="Times New Roman"/>
          <w:color w:val="000000" w:themeColor="text1"/>
          <w:kern w:val="0"/>
          <w:sz w:val="28"/>
          <w:szCs w:val="28"/>
          <w:lang w:eastAsia="ru-RU"/>
        </w:rPr>
        <w:t>1.</w:t>
      </w:r>
      <w:r w:rsidR="004152FD">
        <w:rPr>
          <w:rFonts w:ascii="Times New Roman" w:eastAsia="Times New Roman" w:hAnsi="Times New Roman"/>
          <w:color w:val="000000" w:themeColor="text1"/>
          <w:kern w:val="0"/>
          <w:sz w:val="28"/>
          <w:szCs w:val="28"/>
          <w:lang w:eastAsia="ru-RU"/>
        </w:rPr>
        <w:t>3</w:t>
      </w:r>
      <w:r w:rsidRPr="008B494F">
        <w:rPr>
          <w:rFonts w:ascii="Times New Roman" w:eastAsia="Times New Roman" w:hAnsi="Times New Roman"/>
          <w:color w:val="000000" w:themeColor="text1"/>
          <w:kern w:val="0"/>
          <w:sz w:val="28"/>
          <w:szCs w:val="28"/>
          <w:lang w:eastAsia="ru-RU"/>
        </w:rPr>
        <w:t xml:space="preserve">. </w:t>
      </w:r>
      <w:hyperlink r:id="rId11" w:anchor="/document/400542483/entry/282" w:history="1">
        <w:r w:rsidRPr="008B494F">
          <w:rPr>
            <w:rStyle w:val="a3"/>
            <w:rFonts w:ascii="Times New Roman" w:hAnsi="Times New Roman"/>
            <w:color w:val="000000" w:themeColor="text1"/>
            <w:sz w:val="28"/>
            <w:szCs w:val="28"/>
            <w:u w:val="none"/>
            <w:shd w:val="clear" w:color="auto" w:fill="FFFFFF"/>
          </w:rPr>
          <w:t>Абзац третий части 2</w:t>
        </w:r>
      </w:hyperlink>
      <w:r w:rsidRPr="008B494F">
        <w:rPr>
          <w:rFonts w:ascii="Times New Roman" w:hAnsi="Times New Roman"/>
          <w:color w:val="000000" w:themeColor="text1"/>
          <w:sz w:val="28"/>
          <w:szCs w:val="28"/>
        </w:rPr>
        <w:t xml:space="preserve"> статьи 19 </w:t>
      </w:r>
      <w:r w:rsidRPr="008B494F">
        <w:rPr>
          <w:rFonts w:ascii="Times New Roman" w:hAnsi="Times New Roman"/>
          <w:color w:val="000000" w:themeColor="text1"/>
          <w:sz w:val="28"/>
          <w:szCs w:val="28"/>
          <w:shd w:val="clear" w:color="auto" w:fill="FFFFFF"/>
        </w:rPr>
        <w:t> изложить в следующей редакции:</w:t>
      </w:r>
    </w:p>
    <w:p w:rsidR="009F6476" w:rsidRPr="008B494F" w:rsidRDefault="009F6476" w:rsidP="00176A91">
      <w:pPr>
        <w:widowControl/>
        <w:suppressAutoHyphens w:val="0"/>
        <w:ind w:firstLine="709"/>
        <w:jc w:val="both"/>
        <w:rPr>
          <w:rFonts w:ascii="Times New Roman" w:eastAsia="Times New Roman" w:hAnsi="Times New Roman"/>
          <w:color w:val="000000" w:themeColor="text1"/>
          <w:kern w:val="0"/>
          <w:sz w:val="28"/>
          <w:szCs w:val="28"/>
          <w:lang w:eastAsia="ru-RU"/>
        </w:rPr>
      </w:pPr>
      <w:proofErr w:type="gramStart"/>
      <w:r w:rsidRPr="008B494F">
        <w:rPr>
          <w:rFonts w:ascii="Times New Roman" w:hAnsi="Times New Roman"/>
          <w:color w:val="000000" w:themeColor="text1"/>
          <w:sz w:val="28"/>
          <w:szCs w:val="28"/>
          <w:shd w:val="clear" w:color="auto" w:fill="FFFFFF"/>
        </w:rPr>
        <w:t>«</w:t>
      </w:r>
      <w:r w:rsidR="003B76DE" w:rsidRPr="008B494F">
        <w:rPr>
          <w:rFonts w:ascii="Times New Roman" w:hAnsi="Times New Roman"/>
          <w:color w:val="22272F"/>
          <w:sz w:val="28"/>
          <w:szCs w:val="28"/>
          <w:shd w:val="clear" w:color="auto" w:fill="FFFFFF"/>
        </w:rPr>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w:t>
      </w:r>
      <w:proofErr w:type="gramEnd"/>
      <w:r w:rsidR="003B76DE" w:rsidRPr="008B494F">
        <w:rPr>
          <w:rFonts w:ascii="Times New Roman" w:hAnsi="Times New Roman"/>
          <w:color w:val="22272F"/>
          <w:sz w:val="28"/>
          <w:szCs w:val="28"/>
          <w:shd w:val="clear" w:color="auto" w:fill="FFFFFF"/>
        </w:rPr>
        <w:t xml:space="preserve"> Порядок формирования и деятельности общественных совещательных органов устанавливается органом местного самоуправления муниципального округа, при котором состоит данный общественный совещательный орган</w:t>
      </w:r>
      <w:proofErr w:type="gramStart"/>
      <w:r w:rsidR="003B76DE" w:rsidRPr="008B494F">
        <w:rPr>
          <w:rFonts w:ascii="Times New Roman" w:hAnsi="Times New Roman"/>
          <w:color w:val="22272F"/>
          <w:sz w:val="28"/>
          <w:szCs w:val="28"/>
          <w:shd w:val="clear" w:color="auto" w:fill="FFFFFF"/>
        </w:rPr>
        <w:t>.</w:t>
      </w:r>
      <w:r w:rsidRPr="008B494F">
        <w:rPr>
          <w:rFonts w:ascii="Times New Roman" w:hAnsi="Times New Roman"/>
          <w:color w:val="000000" w:themeColor="text1"/>
          <w:sz w:val="28"/>
          <w:szCs w:val="28"/>
          <w:shd w:val="clear" w:color="auto" w:fill="FFFFFF"/>
        </w:rPr>
        <w:t>».</w:t>
      </w:r>
      <w:proofErr w:type="gramEnd"/>
    </w:p>
    <w:p w:rsidR="003F432A" w:rsidRDefault="00E96DB5" w:rsidP="00176A91">
      <w:pPr>
        <w:widowControl/>
        <w:suppressAutoHyphens w:val="0"/>
        <w:ind w:firstLine="709"/>
        <w:jc w:val="both"/>
        <w:rPr>
          <w:rFonts w:ascii="Times New Roman" w:hAnsi="Times New Roman"/>
          <w:color w:val="000000" w:themeColor="text1"/>
          <w:sz w:val="28"/>
          <w:szCs w:val="28"/>
          <w:shd w:val="clear" w:color="auto" w:fill="FFFFFF"/>
        </w:rPr>
      </w:pPr>
      <w:r w:rsidRPr="008B494F">
        <w:rPr>
          <w:rFonts w:ascii="Times New Roman" w:eastAsia="Times New Roman" w:hAnsi="Times New Roman"/>
          <w:color w:val="000000" w:themeColor="text1"/>
          <w:kern w:val="0"/>
          <w:sz w:val="28"/>
          <w:szCs w:val="28"/>
          <w:lang w:eastAsia="ru-RU"/>
        </w:rPr>
        <w:t>1.</w:t>
      </w:r>
      <w:r w:rsidR="004152FD">
        <w:rPr>
          <w:rFonts w:ascii="Times New Roman" w:eastAsia="Times New Roman" w:hAnsi="Times New Roman"/>
          <w:color w:val="000000" w:themeColor="text1"/>
          <w:kern w:val="0"/>
          <w:sz w:val="28"/>
          <w:szCs w:val="28"/>
          <w:lang w:eastAsia="ru-RU"/>
        </w:rPr>
        <w:t>4</w:t>
      </w:r>
      <w:r w:rsidRPr="008B494F">
        <w:rPr>
          <w:rFonts w:ascii="Times New Roman" w:eastAsia="Times New Roman" w:hAnsi="Times New Roman"/>
          <w:color w:val="000000" w:themeColor="text1"/>
          <w:kern w:val="0"/>
          <w:sz w:val="28"/>
          <w:szCs w:val="28"/>
          <w:lang w:eastAsia="ru-RU"/>
        </w:rPr>
        <w:t xml:space="preserve">. </w:t>
      </w:r>
      <w:hyperlink r:id="rId12" w:anchor="/document/186367/entry/160113" w:history="1">
        <w:r w:rsidR="003C5882" w:rsidRPr="008B494F">
          <w:rPr>
            <w:rStyle w:val="a3"/>
            <w:rFonts w:ascii="Times New Roman" w:hAnsi="Times New Roman"/>
            <w:color w:val="auto"/>
            <w:sz w:val="28"/>
            <w:szCs w:val="28"/>
            <w:u w:val="none"/>
            <w:shd w:val="clear" w:color="auto" w:fill="FFFFFF"/>
          </w:rPr>
          <w:t>Пункт 16 части 1 статьи 21</w:t>
        </w:r>
      </w:hyperlink>
      <w:r w:rsidR="003C5882" w:rsidRPr="008B494F">
        <w:rPr>
          <w:rFonts w:ascii="Times New Roman" w:hAnsi="Times New Roman"/>
          <w:sz w:val="28"/>
          <w:szCs w:val="28"/>
        </w:rPr>
        <w:t xml:space="preserve"> </w:t>
      </w:r>
      <w:r w:rsidR="00AD32FF" w:rsidRPr="008B494F">
        <w:rPr>
          <w:rFonts w:ascii="Times New Roman" w:hAnsi="Times New Roman"/>
          <w:color w:val="000000" w:themeColor="text1"/>
          <w:sz w:val="28"/>
          <w:szCs w:val="28"/>
          <w:shd w:val="clear" w:color="auto" w:fill="FFFFFF"/>
        </w:rPr>
        <w:t>изложить в следующей редакции:</w:t>
      </w:r>
    </w:p>
    <w:p w:rsidR="00AD32FF" w:rsidRPr="008B494F" w:rsidRDefault="00AD32FF" w:rsidP="00176A91">
      <w:pPr>
        <w:widowControl/>
        <w:suppressAutoHyphens w:val="0"/>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w:t>
      </w:r>
      <w:r w:rsidRPr="007027E0">
        <w:rPr>
          <w:rFonts w:ascii="Times New Roman" w:hAnsi="Times New Roman"/>
          <w:color w:val="000000" w:themeColor="text1"/>
          <w:sz w:val="28"/>
          <w:szCs w:val="28"/>
          <w:shd w:val="clear" w:color="auto" w:fill="FFFFFF"/>
        </w:rPr>
        <w:t xml:space="preserve">16) </w:t>
      </w:r>
      <w:r w:rsidRPr="003161CF">
        <w:rPr>
          <w:rFonts w:ascii="Times New Roman" w:hAnsi="Times New Roman"/>
          <w:color w:val="000000" w:themeColor="text1"/>
          <w:sz w:val="28"/>
          <w:szCs w:val="28"/>
          <w:shd w:val="clear" w:color="auto" w:fill="FFFFFF"/>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w:t>
      </w:r>
      <w:r>
        <w:rPr>
          <w:rFonts w:ascii="Times New Roman" w:hAnsi="Times New Roman"/>
          <w:color w:val="000000" w:themeColor="text1"/>
          <w:sz w:val="28"/>
          <w:szCs w:val="28"/>
          <w:shd w:val="clear" w:color="auto" w:fill="FFFFFF"/>
        </w:rPr>
        <w:t xml:space="preserve"> </w:t>
      </w:r>
      <w:hyperlink r:id="rId13" w:anchor="/document/5632903/entry/0" w:history="1">
        <w:r w:rsidRPr="00AD32FF">
          <w:rPr>
            <w:rStyle w:val="a3"/>
            <w:rFonts w:ascii="Times New Roman" w:hAnsi="Times New Roman"/>
            <w:color w:val="000000" w:themeColor="text1"/>
            <w:sz w:val="28"/>
            <w:szCs w:val="28"/>
            <w:u w:val="none"/>
            <w:shd w:val="clear" w:color="auto" w:fill="FFFFFF"/>
          </w:rPr>
          <w:t>федеральными государственными образовательными стандартами</w:t>
        </w:r>
      </w:hyperlink>
      <w:r w:rsidRPr="00AD32FF">
        <w:rPr>
          <w:rFonts w:ascii="Times New Roman" w:hAnsi="Times New Roman"/>
          <w:color w:val="000000" w:themeColor="text1"/>
          <w:sz w:val="28"/>
          <w:szCs w:val="28"/>
          <w:shd w:val="clear" w:color="auto" w:fill="FFFFFF"/>
        </w:rPr>
        <w:t>),</w:t>
      </w:r>
      <w:r w:rsidRPr="003161CF">
        <w:rPr>
          <w:rFonts w:ascii="Times New Roman" w:hAnsi="Times New Roman"/>
          <w:color w:val="000000" w:themeColor="text1"/>
          <w:sz w:val="28"/>
          <w:szCs w:val="28"/>
          <w:shd w:val="clear" w:color="auto" w:fill="FFFFFF"/>
        </w:rPr>
        <w:t xml:space="preserve">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161CF">
        <w:rPr>
          <w:rFonts w:ascii="Times New Roman" w:hAnsi="Times New Roman"/>
          <w:color w:val="000000" w:themeColor="text1"/>
          <w:sz w:val="28"/>
          <w:szCs w:val="28"/>
          <w:shd w:val="clear" w:color="auto" w:fill="FFFFFF"/>
        </w:rPr>
        <w:t xml:space="preserve"> </w:t>
      </w:r>
      <w:proofErr w:type="gramStart"/>
      <w:r w:rsidRPr="00AD32FF">
        <w:rPr>
          <w:rFonts w:ascii="Times New Roman" w:hAnsi="Times New Roman"/>
          <w:color w:val="000000" w:themeColor="text1"/>
          <w:sz w:val="28"/>
          <w:szCs w:val="28"/>
          <w:shd w:val="clear" w:color="auto" w:fill="FFFFFF"/>
        </w:rPr>
        <w:t>Ставропольского края), организация предоставления дополнительного образования взрослых по дополнительным образовательным программам спортивной подготовки</w:t>
      </w:r>
      <w:r>
        <w:rPr>
          <w:rFonts w:ascii="Times New Roman" w:hAnsi="Times New Roman"/>
          <w:color w:val="000000" w:themeColor="text1"/>
          <w:sz w:val="28"/>
          <w:szCs w:val="28"/>
          <w:shd w:val="clear" w:color="auto" w:fill="FFFFFF"/>
        </w:rPr>
        <w:t xml:space="preserve"> </w:t>
      </w:r>
      <w:r w:rsidRPr="00AD32FF">
        <w:rPr>
          <w:rFonts w:ascii="Times New Roman" w:hAnsi="Times New Roman"/>
          <w:color w:val="000000" w:themeColor="text1"/>
          <w:sz w:val="28"/>
          <w:szCs w:val="28"/>
          <w:shd w:val="clear" w:color="auto" w:fill="FFFFFF"/>
        </w:rPr>
        <w:t xml:space="preserve">в муниципальных </w:t>
      </w:r>
      <w:r w:rsidRPr="00AD32FF">
        <w:rPr>
          <w:rFonts w:ascii="Times New Roman" w:hAnsi="Times New Roman"/>
          <w:color w:val="000000" w:themeColor="text1"/>
          <w:sz w:val="28"/>
          <w:szCs w:val="28"/>
          <w:shd w:val="clear" w:color="auto" w:fill="FFFFFF"/>
        </w:rPr>
        <w:lastRenderedPageBreak/>
        <w:t xml:space="preserve">образовательных организациях, </w:t>
      </w:r>
      <w:r w:rsidRPr="003161CF">
        <w:rPr>
          <w:rFonts w:ascii="Times New Roman" w:hAnsi="Times New Roman"/>
          <w:color w:val="000000" w:themeColor="text1"/>
          <w:sz w:val="28"/>
          <w:szCs w:val="28"/>
          <w:shd w:val="clear" w:color="auto" w:fill="FFFFFF"/>
        </w:rPr>
        <w:t>создание условий для осуществления присмотра и ухода за детьми, содержания детей                                                  в муниципальных образовательных организациях,</w:t>
      </w:r>
      <w:r w:rsidRPr="007027E0">
        <w:rPr>
          <w:rFonts w:ascii="Times New Roman" w:hAnsi="Times New Roman"/>
          <w:color w:val="000000" w:themeColor="text1"/>
          <w:sz w:val="28"/>
          <w:szCs w:val="28"/>
          <w:shd w:val="clear" w:color="auto" w:fill="FFFFFF"/>
        </w:rPr>
        <w:t xml:space="preserve"> а также осуществление </w:t>
      </w:r>
      <w:r>
        <w:rPr>
          <w:rFonts w:ascii="Times New Roman" w:hAnsi="Times New Roman"/>
          <w:color w:val="000000" w:themeColor="text1"/>
          <w:sz w:val="28"/>
          <w:szCs w:val="28"/>
          <w:shd w:val="clear" w:color="auto" w:fill="FFFFFF"/>
        </w:rPr>
        <w:t xml:space="preserve"> </w:t>
      </w:r>
      <w:r w:rsidRPr="007027E0">
        <w:rPr>
          <w:rFonts w:ascii="Times New Roman" w:hAnsi="Times New Roman"/>
          <w:color w:val="000000" w:themeColor="text1"/>
          <w:sz w:val="28"/>
          <w:szCs w:val="28"/>
          <w:shd w:val="clear" w:color="auto" w:fill="FFFFFF"/>
        </w:rPr>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w:t>
      </w:r>
      <w:r w:rsidRPr="00AD32FF">
        <w:rPr>
          <w:rFonts w:ascii="Times New Roman" w:hAnsi="Times New Roman"/>
          <w:color w:val="000000" w:themeColor="text1"/>
          <w:sz w:val="28"/>
          <w:szCs w:val="28"/>
          <w:shd w:val="clear" w:color="auto" w:fill="FFFFFF"/>
        </w:rPr>
        <w:t xml:space="preserve"> </w:t>
      </w:r>
      <w:r w:rsidRPr="007027E0">
        <w:rPr>
          <w:rFonts w:ascii="Times New Roman" w:hAnsi="Times New Roman"/>
          <w:color w:val="000000" w:themeColor="text1"/>
          <w:sz w:val="28"/>
          <w:szCs w:val="28"/>
          <w:shd w:val="clear" w:color="auto" w:fill="FFFFFF"/>
        </w:rPr>
        <w:t>жизни и здоровья;</w:t>
      </w:r>
      <w:r>
        <w:rPr>
          <w:rFonts w:ascii="Times New Roman" w:hAnsi="Times New Roman"/>
          <w:color w:val="22272F"/>
          <w:sz w:val="28"/>
          <w:szCs w:val="28"/>
          <w:shd w:val="clear" w:color="auto" w:fill="FFFFFF"/>
        </w:rPr>
        <w:t>».</w:t>
      </w:r>
      <w:proofErr w:type="gramEnd"/>
    </w:p>
    <w:p w:rsidR="009B35EF" w:rsidRPr="00471994" w:rsidRDefault="00B45D0D" w:rsidP="009B35EF">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1.5.</w:t>
      </w:r>
      <w:r w:rsidR="009B35EF" w:rsidRPr="00471994">
        <w:rPr>
          <w:color w:val="000000" w:themeColor="text1"/>
          <w:sz w:val="28"/>
          <w:szCs w:val="28"/>
        </w:rPr>
        <w:t xml:space="preserve"> В пункте 17 части 2 статьи 30 слова «</w:t>
      </w:r>
      <w:r w:rsidR="009B35EF" w:rsidRPr="00471994">
        <w:rPr>
          <w:sz w:val="28"/>
        </w:rPr>
        <w:t>председателя Контрольно-счетного органа муниципального округа</w:t>
      </w:r>
      <w:r w:rsidR="009B35EF" w:rsidRPr="00471994">
        <w:rPr>
          <w:color w:val="000000" w:themeColor="text1"/>
          <w:sz w:val="28"/>
          <w:szCs w:val="28"/>
        </w:rPr>
        <w:t>» заменить словами «</w:t>
      </w:r>
      <w:r w:rsidR="009B35EF" w:rsidRPr="00471994">
        <w:rPr>
          <w:sz w:val="28"/>
          <w:szCs w:val="28"/>
        </w:rPr>
        <w:t xml:space="preserve">лиц, замещающих муниципальные должности 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proofErr w:type="gramStart"/>
      <w:r w:rsidR="00E11F90">
        <w:rPr>
          <w:sz w:val="28"/>
        </w:rPr>
        <w:t>,</w:t>
      </w:r>
      <w:r w:rsidR="009B35EF" w:rsidRPr="00471994">
        <w:rPr>
          <w:color w:val="000000" w:themeColor="text1"/>
          <w:sz w:val="28"/>
          <w:szCs w:val="28"/>
        </w:rPr>
        <w:t>»</w:t>
      </w:r>
      <w:proofErr w:type="gramEnd"/>
      <w:r w:rsidR="009B35EF" w:rsidRPr="00471994">
        <w:rPr>
          <w:color w:val="000000" w:themeColor="text1"/>
          <w:sz w:val="28"/>
          <w:szCs w:val="28"/>
        </w:rPr>
        <w:t>.</w:t>
      </w:r>
    </w:p>
    <w:p w:rsidR="00FC7527" w:rsidRPr="008B494F" w:rsidRDefault="00FC7527" w:rsidP="00176A91">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w:t>
      </w:r>
      <w:r w:rsidR="00B45D0D" w:rsidRPr="00471994">
        <w:rPr>
          <w:color w:val="000000" w:themeColor="text1"/>
          <w:sz w:val="28"/>
          <w:szCs w:val="28"/>
        </w:rPr>
        <w:t>6</w:t>
      </w:r>
      <w:r w:rsidRPr="00471994">
        <w:rPr>
          <w:color w:val="000000" w:themeColor="text1"/>
          <w:sz w:val="28"/>
          <w:szCs w:val="28"/>
        </w:rPr>
        <w:t>. В части 1 статье 3</w:t>
      </w:r>
      <w:r w:rsidR="0034115D" w:rsidRPr="00471994">
        <w:rPr>
          <w:color w:val="000000" w:themeColor="text1"/>
          <w:sz w:val="28"/>
          <w:szCs w:val="28"/>
        </w:rPr>
        <w:t>5</w:t>
      </w:r>
      <w:r w:rsidRPr="00471994">
        <w:rPr>
          <w:color w:val="000000" w:themeColor="text1"/>
          <w:sz w:val="28"/>
          <w:szCs w:val="28"/>
        </w:rPr>
        <w:t>:</w:t>
      </w:r>
    </w:p>
    <w:p w:rsidR="00AD32FF" w:rsidRPr="00AD32FF" w:rsidRDefault="003C4FD4" w:rsidP="00AD32FF">
      <w:pPr>
        <w:widowControl/>
        <w:suppressAutoHyphens w:val="0"/>
        <w:ind w:firstLine="709"/>
        <w:jc w:val="both"/>
        <w:rPr>
          <w:rFonts w:ascii="Times New Roman" w:hAnsi="Times New Roman"/>
          <w:color w:val="000000" w:themeColor="text1"/>
          <w:sz w:val="28"/>
          <w:szCs w:val="28"/>
          <w:shd w:val="clear" w:color="auto" w:fill="FFFFFF"/>
        </w:rPr>
      </w:pPr>
      <w:r w:rsidRPr="00AD32FF">
        <w:rPr>
          <w:rFonts w:ascii="Times New Roman" w:hAnsi="Times New Roman"/>
          <w:color w:val="000000" w:themeColor="text1"/>
          <w:sz w:val="28"/>
          <w:szCs w:val="28"/>
        </w:rPr>
        <w:t>1.</w:t>
      </w:r>
      <w:r w:rsidR="00B45D0D" w:rsidRPr="00AD32FF">
        <w:rPr>
          <w:rFonts w:ascii="Times New Roman" w:hAnsi="Times New Roman"/>
          <w:color w:val="000000" w:themeColor="text1"/>
          <w:sz w:val="28"/>
          <w:szCs w:val="28"/>
        </w:rPr>
        <w:t>6</w:t>
      </w:r>
      <w:r w:rsidRPr="00AD32FF">
        <w:rPr>
          <w:rFonts w:ascii="Times New Roman" w:hAnsi="Times New Roman"/>
          <w:color w:val="000000" w:themeColor="text1"/>
          <w:sz w:val="28"/>
          <w:szCs w:val="28"/>
        </w:rPr>
        <w:t xml:space="preserve">.1. </w:t>
      </w:r>
      <w:hyperlink r:id="rId14" w:anchor="/document/186367/entry/160113" w:history="1">
        <w:r w:rsidRPr="00AD32FF">
          <w:rPr>
            <w:rStyle w:val="a3"/>
            <w:rFonts w:ascii="Times New Roman" w:hAnsi="Times New Roman"/>
            <w:color w:val="auto"/>
            <w:sz w:val="28"/>
            <w:szCs w:val="28"/>
            <w:u w:val="none"/>
            <w:shd w:val="clear" w:color="auto" w:fill="FFFFFF"/>
          </w:rPr>
          <w:t xml:space="preserve">Пункт 17 </w:t>
        </w:r>
      </w:hyperlink>
      <w:r w:rsidRPr="00AD32FF">
        <w:rPr>
          <w:rFonts w:ascii="Times New Roman" w:hAnsi="Times New Roman"/>
          <w:sz w:val="28"/>
          <w:szCs w:val="28"/>
        </w:rPr>
        <w:t xml:space="preserve"> </w:t>
      </w:r>
      <w:r w:rsidRPr="00AD32FF">
        <w:rPr>
          <w:rFonts w:ascii="Times New Roman" w:hAnsi="Times New Roman"/>
          <w:color w:val="22272F"/>
          <w:sz w:val="28"/>
          <w:szCs w:val="28"/>
          <w:shd w:val="clear" w:color="auto" w:fill="FFFFFF"/>
        </w:rPr>
        <w:t> </w:t>
      </w:r>
      <w:r w:rsidR="00AD32FF" w:rsidRPr="00AD32FF">
        <w:rPr>
          <w:rFonts w:ascii="Times New Roman" w:hAnsi="Times New Roman"/>
          <w:color w:val="000000" w:themeColor="text1"/>
          <w:sz w:val="28"/>
          <w:szCs w:val="28"/>
          <w:shd w:val="clear" w:color="auto" w:fill="FFFFFF"/>
        </w:rPr>
        <w:t>изложить в следующей редакции:</w:t>
      </w:r>
    </w:p>
    <w:p w:rsidR="003C4FD4" w:rsidRPr="008B494F" w:rsidRDefault="00AD32FF" w:rsidP="00176A91">
      <w:pPr>
        <w:pStyle w:val="ab"/>
        <w:spacing w:before="0" w:beforeAutospacing="0" w:after="0" w:afterAutospacing="0"/>
        <w:ind w:firstLine="709"/>
        <w:jc w:val="both"/>
        <w:rPr>
          <w:color w:val="000000" w:themeColor="text1"/>
          <w:sz w:val="28"/>
          <w:szCs w:val="28"/>
        </w:rPr>
      </w:pPr>
      <w:proofErr w:type="gramStart"/>
      <w:r>
        <w:rPr>
          <w:color w:val="000000" w:themeColor="text1"/>
          <w:sz w:val="28"/>
          <w:szCs w:val="28"/>
          <w:shd w:val="clear" w:color="auto" w:fill="FFFFFF"/>
        </w:rPr>
        <w:t>«</w:t>
      </w:r>
      <w:r w:rsidRPr="007027E0">
        <w:rPr>
          <w:color w:val="000000" w:themeColor="text1"/>
          <w:sz w:val="28"/>
          <w:szCs w:val="28"/>
          <w:shd w:val="clear" w:color="auto" w:fill="FFFFFF"/>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Pr>
          <w:color w:val="000000" w:themeColor="text1"/>
          <w:sz w:val="28"/>
          <w:szCs w:val="28"/>
          <w:shd w:val="clear" w:color="auto" w:fill="FFFFFF"/>
        </w:rPr>
        <w:t xml:space="preserve"> </w:t>
      </w:r>
      <w:r w:rsidRPr="007027E0">
        <w:rPr>
          <w:color w:val="000000" w:themeColor="text1"/>
          <w:sz w:val="28"/>
          <w:szCs w:val="28"/>
          <w:shd w:val="clear" w:color="auto" w:fill="FFFFFF"/>
        </w:rPr>
        <w:t>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5" w:anchor="/document/5632903/entry/0" w:history="1">
        <w:r w:rsidRPr="002C6795">
          <w:rPr>
            <w:rStyle w:val="a3"/>
            <w:color w:val="000000" w:themeColor="text1"/>
            <w:sz w:val="28"/>
            <w:szCs w:val="28"/>
            <w:u w:val="none"/>
            <w:shd w:val="clear" w:color="auto" w:fill="FFFFFF"/>
          </w:rPr>
          <w:t>федеральными государственными образовательными стандартами</w:t>
        </w:r>
      </w:hyperlink>
      <w:r w:rsidRPr="002C6795">
        <w:rPr>
          <w:color w:val="000000" w:themeColor="text1"/>
          <w:sz w:val="28"/>
          <w:szCs w:val="28"/>
          <w:shd w:val="clear" w:color="auto" w:fill="FFFFFF"/>
        </w:rPr>
        <w:t>),</w:t>
      </w:r>
      <w:r w:rsidRPr="007027E0">
        <w:rPr>
          <w:color w:val="000000" w:themeColor="text1"/>
          <w:sz w:val="28"/>
          <w:szCs w:val="28"/>
          <w:shd w:val="clear" w:color="auto" w:fill="FFFFFF"/>
        </w:rPr>
        <w:t xml:space="preserve"> организует предоставление дополнительного образования детей</w:t>
      </w:r>
      <w:r>
        <w:rPr>
          <w:color w:val="000000" w:themeColor="text1"/>
          <w:sz w:val="28"/>
          <w:szCs w:val="28"/>
          <w:shd w:val="clear" w:color="auto" w:fill="FFFFFF"/>
        </w:rPr>
        <w:t xml:space="preserve"> </w:t>
      </w:r>
      <w:r w:rsidRPr="007027E0">
        <w:rPr>
          <w:color w:val="000000" w:themeColor="text1"/>
          <w:sz w:val="28"/>
          <w:szCs w:val="28"/>
          <w:shd w:val="clear" w:color="auto" w:fill="FFFFFF"/>
        </w:rPr>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027E0">
        <w:rPr>
          <w:color w:val="000000" w:themeColor="text1"/>
          <w:sz w:val="28"/>
          <w:szCs w:val="28"/>
          <w:shd w:val="clear" w:color="auto" w:fill="FFFFFF"/>
        </w:rPr>
        <w:t xml:space="preserve"> </w:t>
      </w:r>
      <w:proofErr w:type="gramStart"/>
      <w:r w:rsidRPr="00430E97">
        <w:rPr>
          <w:color w:val="000000" w:themeColor="text1"/>
          <w:sz w:val="28"/>
          <w:szCs w:val="28"/>
          <w:shd w:val="clear" w:color="auto" w:fill="FFFFFF"/>
        </w:rPr>
        <w:t xml:space="preserve">Ставропольского края), организует предоставление дополнительного образования взрослых по дополнительным образовательным программам спортивной подготовки                   </w:t>
      </w:r>
      <w:r w:rsidR="00430E97">
        <w:rPr>
          <w:color w:val="000000" w:themeColor="text1"/>
          <w:sz w:val="28"/>
          <w:szCs w:val="28"/>
          <w:shd w:val="clear" w:color="auto" w:fill="FFFFFF"/>
        </w:rPr>
        <w:t xml:space="preserve">                            </w:t>
      </w:r>
      <w:r w:rsidRPr="00430E97">
        <w:rPr>
          <w:color w:val="000000" w:themeColor="text1"/>
          <w:sz w:val="28"/>
          <w:szCs w:val="28"/>
          <w:shd w:val="clear" w:color="auto" w:fill="FFFFFF"/>
        </w:rPr>
        <w:t xml:space="preserve"> в муниципальных образовательных организациях,</w:t>
      </w:r>
      <w:r w:rsidRPr="007027E0">
        <w:rPr>
          <w:color w:val="000000" w:themeColor="text1"/>
          <w:sz w:val="28"/>
          <w:szCs w:val="28"/>
          <w:shd w:val="clear" w:color="auto" w:fill="FFFFFF"/>
        </w:rPr>
        <w:t xml:space="preserve"> создает условия для осуществления присмотра и ухода</w:t>
      </w:r>
      <w:r w:rsidRPr="003161CF">
        <w:rPr>
          <w:color w:val="000000" w:themeColor="text1"/>
          <w:sz w:val="28"/>
          <w:szCs w:val="28"/>
          <w:shd w:val="clear" w:color="auto" w:fill="FFFFFF"/>
        </w:rPr>
        <w:t xml:space="preserve"> </w:t>
      </w:r>
      <w:r w:rsidRPr="007027E0">
        <w:rPr>
          <w:color w:val="000000" w:themeColor="text1"/>
          <w:sz w:val="28"/>
          <w:szCs w:val="28"/>
          <w:shd w:val="clear" w:color="auto" w:fill="FFFFFF"/>
        </w:rPr>
        <w:t xml:space="preserve">за детьми, содержания детей </w:t>
      </w:r>
      <w:r>
        <w:rPr>
          <w:color w:val="000000" w:themeColor="text1"/>
          <w:sz w:val="28"/>
          <w:szCs w:val="28"/>
          <w:shd w:val="clear" w:color="auto" w:fill="FFFFFF"/>
        </w:rPr>
        <w:t xml:space="preserve">                                     </w:t>
      </w:r>
      <w:r w:rsidRPr="007027E0">
        <w:rPr>
          <w:color w:val="000000" w:themeColor="text1"/>
          <w:sz w:val="28"/>
          <w:szCs w:val="28"/>
          <w:shd w:val="clear" w:color="auto" w:fill="FFFFFF"/>
        </w:rPr>
        <w:t>в муниципальных образовательных организациях, а также осуществляет</w:t>
      </w:r>
      <w:r>
        <w:rPr>
          <w:color w:val="000000" w:themeColor="text1"/>
          <w:sz w:val="28"/>
          <w:szCs w:val="28"/>
          <w:shd w:val="clear" w:color="auto" w:fill="FFFFFF"/>
        </w:rPr>
        <w:t xml:space="preserve"> </w:t>
      </w:r>
      <w:r w:rsidRPr="007027E0">
        <w:rPr>
          <w:color w:val="000000" w:themeColor="text1"/>
          <w:sz w:val="28"/>
          <w:szCs w:val="28"/>
          <w:shd w:val="clear" w:color="auto" w:fill="FFFFFF"/>
        </w:rPr>
        <w:t>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Pr>
          <w:color w:val="000000" w:themeColor="text1"/>
          <w:sz w:val="28"/>
          <w:szCs w:val="28"/>
          <w:shd w:val="clear" w:color="auto" w:fill="FFFFFF"/>
        </w:rPr>
        <w:t>»</w:t>
      </w:r>
      <w:r w:rsidR="000025ED">
        <w:rPr>
          <w:color w:val="000000" w:themeColor="text1"/>
          <w:sz w:val="28"/>
          <w:szCs w:val="28"/>
          <w:shd w:val="clear" w:color="auto" w:fill="FFFFFF"/>
        </w:rPr>
        <w:t>.</w:t>
      </w:r>
      <w:proofErr w:type="gramEnd"/>
    </w:p>
    <w:p w:rsidR="00FC7527" w:rsidRPr="008B494F" w:rsidRDefault="00FC7527" w:rsidP="00176A91">
      <w:pPr>
        <w:pStyle w:val="ab"/>
        <w:spacing w:before="0" w:beforeAutospacing="0" w:after="0" w:afterAutospacing="0"/>
        <w:ind w:firstLine="709"/>
        <w:jc w:val="both"/>
        <w:rPr>
          <w:color w:val="000000" w:themeColor="text1"/>
          <w:sz w:val="28"/>
          <w:szCs w:val="28"/>
        </w:rPr>
      </w:pPr>
      <w:r w:rsidRPr="008B494F">
        <w:rPr>
          <w:color w:val="000000" w:themeColor="text1"/>
          <w:sz w:val="28"/>
          <w:szCs w:val="28"/>
        </w:rPr>
        <w:t>1.</w:t>
      </w:r>
      <w:r w:rsidR="00B45D0D">
        <w:rPr>
          <w:color w:val="000000" w:themeColor="text1"/>
          <w:sz w:val="28"/>
          <w:szCs w:val="28"/>
        </w:rPr>
        <w:t>6</w:t>
      </w:r>
      <w:r w:rsidRPr="008B494F">
        <w:rPr>
          <w:color w:val="000000" w:themeColor="text1"/>
          <w:sz w:val="28"/>
          <w:szCs w:val="28"/>
        </w:rPr>
        <w:t>.</w:t>
      </w:r>
      <w:r w:rsidR="003C4FD4" w:rsidRPr="008B494F">
        <w:rPr>
          <w:color w:val="000000" w:themeColor="text1"/>
          <w:sz w:val="28"/>
          <w:szCs w:val="28"/>
        </w:rPr>
        <w:t>2</w:t>
      </w:r>
      <w:r w:rsidRPr="008B494F">
        <w:rPr>
          <w:color w:val="000000" w:themeColor="text1"/>
          <w:sz w:val="28"/>
          <w:szCs w:val="28"/>
        </w:rPr>
        <w:t>. В пункте 40 слова «</w:t>
      </w:r>
      <w:r w:rsidR="0094204F" w:rsidRPr="008B494F">
        <w:rPr>
          <w:color w:val="000000" w:themeColor="text1"/>
          <w:sz w:val="28"/>
          <w:szCs w:val="28"/>
        </w:rPr>
        <w:t>а также правил</w:t>
      </w:r>
      <w:r w:rsidRPr="008B494F">
        <w:rPr>
          <w:color w:val="000000" w:themeColor="text1"/>
          <w:sz w:val="28"/>
          <w:szCs w:val="28"/>
        </w:rPr>
        <w:t xml:space="preserve">» заменить словами </w:t>
      </w:r>
      <w:r w:rsidR="00176A91" w:rsidRPr="008B494F">
        <w:rPr>
          <w:color w:val="000000" w:themeColor="text1"/>
          <w:sz w:val="28"/>
          <w:szCs w:val="28"/>
        </w:rPr>
        <w:t xml:space="preserve">                   </w:t>
      </w:r>
      <w:r w:rsidRPr="008B494F">
        <w:rPr>
          <w:color w:val="000000" w:themeColor="text1"/>
          <w:sz w:val="28"/>
          <w:szCs w:val="28"/>
        </w:rPr>
        <w:t>«</w:t>
      </w:r>
      <w:r w:rsidR="0094204F" w:rsidRPr="008B494F">
        <w:rPr>
          <w:color w:val="000000" w:themeColor="text1"/>
          <w:sz w:val="28"/>
          <w:szCs w:val="28"/>
        </w:rPr>
        <w:t>а также правила</w:t>
      </w:r>
      <w:r w:rsidRPr="008B494F">
        <w:rPr>
          <w:color w:val="000000" w:themeColor="text1"/>
          <w:sz w:val="28"/>
          <w:szCs w:val="28"/>
        </w:rPr>
        <w:t>».</w:t>
      </w:r>
    </w:p>
    <w:p w:rsidR="00FC7527" w:rsidRPr="008B494F" w:rsidRDefault="00FC7527" w:rsidP="00176A91">
      <w:pPr>
        <w:pStyle w:val="ab"/>
        <w:spacing w:before="0" w:beforeAutospacing="0" w:after="0" w:afterAutospacing="0"/>
        <w:ind w:firstLine="709"/>
        <w:jc w:val="both"/>
        <w:rPr>
          <w:color w:val="000000" w:themeColor="text1"/>
          <w:sz w:val="28"/>
          <w:szCs w:val="28"/>
        </w:rPr>
      </w:pPr>
      <w:r w:rsidRPr="008B494F">
        <w:rPr>
          <w:color w:val="000000" w:themeColor="text1"/>
          <w:sz w:val="28"/>
          <w:szCs w:val="28"/>
        </w:rPr>
        <w:t>1.</w:t>
      </w:r>
      <w:r w:rsidR="00B45D0D">
        <w:rPr>
          <w:color w:val="000000" w:themeColor="text1"/>
          <w:sz w:val="28"/>
          <w:szCs w:val="28"/>
        </w:rPr>
        <w:t>6</w:t>
      </w:r>
      <w:r w:rsidRPr="008B494F">
        <w:rPr>
          <w:color w:val="000000" w:themeColor="text1"/>
          <w:sz w:val="28"/>
          <w:szCs w:val="28"/>
        </w:rPr>
        <w:t>.</w:t>
      </w:r>
      <w:r w:rsidR="003C4FD4" w:rsidRPr="008B494F">
        <w:rPr>
          <w:color w:val="000000" w:themeColor="text1"/>
          <w:sz w:val="28"/>
          <w:szCs w:val="28"/>
        </w:rPr>
        <w:t>3</w:t>
      </w:r>
      <w:r w:rsidRPr="008B494F">
        <w:rPr>
          <w:color w:val="000000" w:themeColor="text1"/>
          <w:sz w:val="28"/>
          <w:szCs w:val="28"/>
        </w:rPr>
        <w:t>. В пункте 50 слова «федеральными законами» заменить словами «Федеральным законом».</w:t>
      </w:r>
    </w:p>
    <w:p w:rsidR="009B35EF" w:rsidRPr="00471994" w:rsidRDefault="00B45D0D" w:rsidP="009B35EF">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1.7.</w:t>
      </w:r>
      <w:r w:rsidR="009B35EF" w:rsidRPr="00471994">
        <w:rPr>
          <w:color w:val="000000" w:themeColor="text1"/>
          <w:sz w:val="28"/>
          <w:szCs w:val="28"/>
        </w:rPr>
        <w:t xml:space="preserve"> В части 5 статьи 37:</w:t>
      </w:r>
    </w:p>
    <w:p w:rsidR="009B35EF" w:rsidRPr="00471994" w:rsidRDefault="009B35EF" w:rsidP="009B35EF">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1.7.1</w:t>
      </w:r>
      <w:r w:rsidR="00471994" w:rsidRPr="00471994">
        <w:rPr>
          <w:color w:val="000000" w:themeColor="text1"/>
          <w:sz w:val="28"/>
          <w:szCs w:val="28"/>
        </w:rPr>
        <w:t>.</w:t>
      </w:r>
      <w:r w:rsidRPr="00471994">
        <w:rPr>
          <w:color w:val="000000" w:themeColor="text1"/>
          <w:sz w:val="28"/>
          <w:szCs w:val="28"/>
        </w:rPr>
        <w:t xml:space="preserve"> В первом абзаце</w:t>
      </w:r>
      <w:r w:rsidR="00471994" w:rsidRPr="00471994">
        <w:rPr>
          <w:color w:val="000000" w:themeColor="text1"/>
          <w:sz w:val="28"/>
          <w:szCs w:val="28"/>
        </w:rPr>
        <w:t xml:space="preserve"> </w:t>
      </w:r>
      <w:r w:rsidRPr="00471994">
        <w:rPr>
          <w:color w:val="000000" w:themeColor="text1"/>
          <w:sz w:val="28"/>
          <w:szCs w:val="28"/>
        </w:rPr>
        <w:t>слова «</w:t>
      </w:r>
      <w:r w:rsidR="002F0B77">
        <w:rPr>
          <w:sz w:val="28"/>
        </w:rPr>
        <w:t>П</w:t>
      </w:r>
      <w:r w:rsidRPr="00471994">
        <w:rPr>
          <w:sz w:val="28"/>
        </w:rPr>
        <w:t>редседател</w:t>
      </w:r>
      <w:r w:rsidR="00471994" w:rsidRPr="00471994">
        <w:rPr>
          <w:sz w:val="28"/>
        </w:rPr>
        <w:t>ю</w:t>
      </w:r>
      <w:r w:rsidRPr="00471994">
        <w:rPr>
          <w:sz w:val="28"/>
        </w:rPr>
        <w:t xml:space="preserve"> Контрольно-счетного органа муниципального округа</w:t>
      </w:r>
      <w:r w:rsidRPr="00471994">
        <w:rPr>
          <w:color w:val="000000" w:themeColor="text1"/>
          <w:sz w:val="28"/>
          <w:szCs w:val="28"/>
        </w:rPr>
        <w:t>» заменить словами «</w:t>
      </w:r>
      <w:r w:rsidR="00471994" w:rsidRPr="00471994">
        <w:rPr>
          <w:sz w:val="28"/>
          <w:szCs w:val="28"/>
        </w:rPr>
        <w:t>Л</w:t>
      </w:r>
      <w:r w:rsidRPr="00471994">
        <w:rPr>
          <w:sz w:val="28"/>
          <w:szCs w:val="28"/>
        </w:rPr>
        <w:t>иц</w:t>
      </w:r>
      <w:r w:rsidR="00471994" w:rsidRPr="00471994">
        <w:rPr>
          <w:sz w:val="28"/>
          <w:szCs w:val="28"/>
        </w:rPr>
        <w:t>ам</w:t>
      </w:r>
      <w:r w:rsidRPr="00471994">
        <w:rPr>
          <w:sz w:val="28"/>
          <w:szCs w:val="28"/>
        </w:rPr>
        <w:t>, замещающи</w:t>
      </w:r>
      <w:r w:rsidR="00115B72">
        <w:rPr>
          <w:sz w:val="28"/>
          <w:szCs w:val="28"/>
        </w:rPr>
        <w:t>м</w:t>
      </w:r>
      <w:r w:rsidRPr="00471994">
        <w:rPr>
          <w:sz w:val="28"/>
          <w:szCs w:val="28"/>
        </w:rPr>
        <w:t xml:space="preserve"> муниципальные должности </w:t>
      </w:r>
      <w:r w:rsidR="00115B72" w:rsidRPr="00471994">
        <w:rPr>
          <w:sz w:val="28"/>
          <w:szCs w:val="28"/>
        </w:rPr>
        <w:t xml:space="preserve">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r w:rsidRPr="00471994">
        <w:rPr>
          <w:color w:val="000000" w:themeColor="text1"/>
          <w:sz w:val="28"/>
          <w:szCs w:val="28"/>
        </w:rPr>
        <w:t>».</w:t>
      </w:r>
    </w:p>
    <w:p w:rsidR="00471994" w:rsidRPr="00471994" w:rsidRDefault="00471994" w:rsidP="00471994">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1.7.2. В пункте 1 слова «</w:t>
      </w:r>
      <w:r w:rsidRPr="00471994">
        <w:rPr>
          <w:sz w:val="28"/>
        </w:rPr>
        <w:t>председателя Контрольно-счетного органа муниципального округа</w:t>
      </w:r>
      <w:r w:rsidRPr="00471994">
        <w:rPr>
          <w:color w:val="000000" w:themeColor="text1"/>
          <w:sz w:val="28"/>
          <w:szCs w:val="28"/>
        </w:rPr>
        <w:t>» заменить словами «</w:t>
      </w:r>
      <w:r w:rsidRPr="00471994">
        <w:rPr>
          <w:sz w:val="28"/>
          <w:szCs w:val="28"/>
        </w:rPr>
        <w:t xml:space="preserve">лиц, замещающих муниципальные должности </w:t>
      </w:r>
      <w:r w:rsidR="00115B72" w:rsidRPr="00471994">
        <w:rPr>
          <w:sz w:val="28"/>
          <w:szCs w:val="28"/>
        </w:rPr>
        <w:t xml:space="preserve">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r w:rsidRPr="00471994">
        <w:rPr>
          <w:color w:val="000000" w:themeColor="text1"/>
          <w:sz w:val="28"/>
          <w:szCs w:val="28"/>
        </w:rPr>
        <w:t>».</w:t>
      </w:r>
    </w:p>
    <w:p w:rsidR="00471994" w:rsidRPr="00471994" w:rsidRDefault="00471994" w:rsidP="00471994">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lastRenderedPageBreak/>
        <w:t>1.7.3. В пункте 2 слова «</w:t>
      </w:r>
      <w:r w:rsidRPr="00471994">
        <w:rPr>
          <w:sz w:val="28"/>
        </w:rPr>
        <w:t>председателя Контрольно-счетного органа муниципального округа</w:t>
      </w:r>
      <w:r w:rsidR="00E11F90">
        <w:rPr>
          <w:sz w:val="28"/>
        </w:rPr>
        <w:t xml:space="preserve"> - </w:t>
      </w:r>
      <w:r w:rsidRPr="00471994">
        <w:rPr>
          <w:color w:val="000000" w:themeColor="text1"/>
          <w:sz w:val="28"/>
          <w:szCs w:val="28"/>
        </w:rPr>
        <w:t>» заменить словами «</w:t>
      </w:r>
      <w:r w:rsidRPr="00471994">
        <w:rPr>
          <w:sz w:val="28"/>
          <w:szCs w:val="28"/>
        </w:rPr>
        <w:t xml:space="preserve">лиц, замещающих муниципальные должности </w:t>
      </w:r>
      <w:r w:rsidR="00115B72" w:rsidRPr="00471994">
        <w:rPr>
          <w:sz w:val="28"/>
          <w:szCs w:val="28"/>
        </w:rPr>
        <w:t xml:space="preserve">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proofErr w:type="gramStart"/>
      <w:r w:rsidR="00E11F90">
        <w:rPr>
          <w:sz w:val="28"/>
        </w:rPr>
        <w:t>,</w:t>
      </w:r>
      <w:r w:rsidRPr="00471994">
        <w:rPr>
          <w:color w:val="000000" w:themeColor="text1"/>
          <w:sz w:val="28"/>
          <w:szCs w:val="28"/>
        </w:rPr>
        <w:t>»</w:t>
      </w:r>
      <w:proofErr w:type="gramEnd"/>
      <w:r w:rsidRPr="00471994">
        <w:rPr>
          <w:color w:val="000000" w:themeColor="text1"/>
          <w:sz w:val="28"/>
          <w:szCs w:val="28"/>
        </w:rPr>
        <w:t>.</w:t>
      </w:r>
    </w:p>
    <w:p w:rsidR="00471994" w:rsidRPr="00F772A4" w:rsidRDefault="00471994" w:rsidP="00471994">
      <w:pPr>
        <w:pStyle w:val="ab"/>
        <w:spacing w:before="0" w:beforeAutospacing="0" w:after="0" w:afterAutospacing="0"/>
        <w:ind w:firstLine="709"/>
        <w:jc w:val="both"/>
        <w:rPr>
          <w:color w:val="000000" w:themeColor="text1"/>
          <w:sz w:val="28"/>
          <w:szCs w:val="28"/>
        </w:rPr>
      </w:pPr>
      <w:r w:rsidRPr="00471994">
        <w:rPr>
          <w:color w:val="000000" w:themeColor="text1"/>
          <w:sz w:val="28"/>
          <w:szCs w:val="28"/>
        </w:rPr>
        <w:t>1.7.4. В четвертом абзаце слова «</w:t>
      </w:r>
      <w:r w:rsidRPr="00471994">
        <w:rPr>
          <w:sz w:val="28"/>
        </w:rPr>
        <w:t>председателю Контрольно-счетного органа муниципального округа</w:t>
      </w:r>
      <w:r w:rsidRPr="00471994">
        <w:rPr>
          <w:color w:val="000000" w:themeColor="text1"/>
          <w:sz w:val="28"/>
          <w:szCs w:val="28"/>
        </w:rPr>
        <w:t>» заменить словами «</w:t>
      </w:r>
      <w:r w:rsidRPr="00471994">
        <w:rPr>
          <w:sz w:val="28"/>
          <w:szCs w:val="28"/>
        </w:rPr>
        <w:t>лицам, замещающи</w:t>
      </w:r>
      <w:r w:rsidR="00115B72">
        <w:rPr>
          <w:sz w:val="28"/>
          <w:szCs w:val="28"/>
        </w:rPr>
        <w:t xml:space="preserve">м </w:t>
      </w:r>
      <w:r w:rsidRPr="00471994">
        <w:rPr>
          <w:sz w:val="28"/>
          <w:szCs w:val="28"/>
        </w:rPr>
        <w:t xml:space="preserve">муниципальные должности </w:t>
      </w:r>
      <w:r w:rsidR="00115B72" w:rsidRPr="00471994">
        <w:rPr>
          <w:sz w:val="28"/>
          <w:szCs w:val="28"/>
        </w:rPr>
        <w:t xml:space="preserve">в </w:t>
      </w:r>
      <w:r w:rsidR="00115B72">
        <w:rPr>
          <w:sz w:val="28"/>
        </w:rPr>
        <w:t>к</w:t>
      </w:r>
      <w:r w:rsidR="00115B72" w:rsidRPr="00471994">
        <w:rPr>
          <w:sz w:val="28"/>
        </w:rPr>
        <w:t>онтрольно-счетно</w:t>
      </w:r>
      <w:r w:rsidR="00115B72">
        <w:rPr>
          <w:sz w:val="28"/>
        </w:rPr>
        <w:t>м</w:t>
      </w:r>
      <w:r w:rsidR="00115B72" w:rsidRPr="00471994">
        <w:rPr>
          <w:sz w:val="28"/>
        </w:rPr>
        <w:t xml:space="preserve"> орган</w:t>
      </w:r>
      <w:r w:rsidR="00115B72">
        <w:rPr>
          <w:sz w:val="28"/>
        </w:rPr>
        <w:t>е</w:t>
      </w:r>
      <w:r w:rsidR="00115B72" w:rsidRPr="00471994">
        <w:rPr>
          <w:sz w:val="28"/>
        </w:rPr>
        <w:t xml:space="preserve"> муниципального округа</w:t>
      </w:r>
      <w:proofErr w:type="gramStart"/>
      <w:r w:rsidR="00E11F90">
        <w:rPr>
          <w:sz w:val="28"/>
        </w:rPr>
        <w:t>,</w:t>
      </w:r>
      <w:r w:rsidRPr="00471994">
        <w:rPr>
          <w:color w:val="000000" w:themeColor="text1"/>
          <w:sz w:val="28"/>
          <w:szCs w:val="28"/>
        </w:rPr>
        <w:t>»</w:t>
      </w:r>
      <w:proofErr w:type="gramEnd"/>
      <w:r w:rsidRPr="00471994">
        <w:rPr>
          <w:color w:val="000000" w:themeColor="text1"/>
          <w:sz w:val="28"/>
          <w:szCs w:val="28"/>
        </w:rPr>
        <w:t>.</w:t>
      </w:r>
    </w:p>
    <w:p w:rsidR="006A2454" w:rsidRPr="008B494F" w:rsidRDefault="006A2454" w:rsidP="00176A91">
      <w:pPr>
        <w:pStyle w:val="ab"/>
        <w:spacing w:before="0" w:beforeAutospacing="0" w:after="0" w:afterAutospacing="0"/>
        <w:ind w:firstLine="709"/>
        <w:jc w:val="both"/>
        <w:rPr>
          <w:color w:val="000000" w:themeColor="text1"/>
          <w:sz w:val="28"/>
          <w:szCs w:val="28"/>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hAnsi="Times New Roman"/>
          <w:color w:val="000000" w:themeColor="text1"/>
          <w:sz w:val="28"/>
          <w:szCs w:val="28"/>
        </w:rPr>
        <w:t>2. Направить настоящее решение в Главное управление Министерства юстиции Российской Федерации по Ставропольскому краю</w:t>
      </w:r>
      <w:r w:rsidR="009425B8" w:rsidRPr="008B494F">
        <w:rPr>
          <w:rFonts w:ascii="Times New Roman" w:hAnsi="Times New Roman"/>
          <w:color w:val="000000" w:themeColor="text1"/>
          <w:sz w:val="28"/>
          <w:szCs w:val="28"/>
        </w:rPr>
        <w:t xml:space="preserve"> </w:t>
      </w:r>
      <w:r w:rsidR="000B2CEF"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на государственную регистрацию</w:t>
      </w:r>
      <w:r w:rsidR="004B2D57"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в порядке, установленном Федеральным законом от 21 июля 2005 года № 97-ФЗ</w:t>
      </w:r>
      <w:r w:rsidR="004B2D57" w:rsidRPr="008B494F">
        <w:rPr>
          <w:rFonts w:ascii="Times New Roman" w:hAnsi="Times New Roman"/>
          <w:color w:val="000000" w:themeColor="text1"/>
          <w:sz w:val="28"/>
          <w:szCs w:val="28"/>
        </w:rPr>
        <w:t xml:space="preserve"> </w:t>
      </w:r>
      <w:r w:rsidRPr="008B494F">
        <w:rPr>
          <w:rFonts w:ascii="Times New Roman" w:hAnsi="Times New Roman"/>
          <w:color w:val="000000" w:themeColor="text1"/>
          <w:sz w:val="28"/>
          <w:szCs w:val="28"/>
        </w:rPr>
        <w:t>«О государственной регистрации уставов муниципальных образований».</w:t>
      </w: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3. Опубликовать (обнародовать) настоящее решение после</w:t>
      </w:r>
      <w:r w:rsidR="00176A91" w:rsidRPr="008B494F">
        <w:rPr>
          <w:rFonts w:ascii="Times New Roman" w:eastAsia="Times New Roman" w:hAnsi="Times New Roman"/>
          <w:color w:val="000000" w:themeColor="text1"/>
          <w:kern w:val="0"/>
          <w:sz w:val="28"/>
          <w:szCs w:val="28"/>
          <w:lang w:eastAsia="ru-RU"/>
        </w:rPr>
        <w:t xml:space="preserve">                            </w:t>
      </w:r>
      <w:r w:rsidRPr="008B494F">
        <w:rPr>
          <w:rFonts w:ascii="Times New Roman" w:eastAsia="Times New Roman" w:hAnsi="Times New Roman"/>
          <w:color w:val="000000" w:themeColor="text1"/>
          <w:kern w:val="0"/>
          <w:sz w:val="28"/>
          <w:szCs w:val="28"/>
          <w:lang w:eastAsia="ru-RU"/>
        </w:rPr>
        <w:t xml:space="preserve"> его государственной регистрации.</w:t>
      </w:r>
    </w:p>
    <w:p w:rsidR="004A4ADA" w:rsidRPr="008B494F" w:rsidRDefault="004A4ADA" w:rsidP="00176A91">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176A91">
      <w:pPr>
        <w:ind w:firstLine="709"/>
        <w:jc w:val="both"/>
        <w:rPr>
          <w:rFonts w:ascii="Times New Roman" w:eastAsia="Times New Roman" w:hAnsi="Times New Roman"/>
          <w:color w:val="000000" w:themeColor="text1"/>
          <w:kern w:val="0"/>
          <w:sz w:val="28"/>
          <w:szCs w:val="28"/>
          <w:lang w:eastAsia="ru-RU"/>
        </w:rPr>
      </w:pPr>
      <w:r w:rsidRPr="008B494F">
        <w:rPr>
          <w:rFonts w:ascii="Times New Roman" w:eastAsia="Times New Roman" w:hAnsi="Times New Roman"/>
          <w:color w:val="000000" w:themeColor="text1"/>
          <w:kern w:val="0"/>
          <w:sz w:val="28"/>
          <w:szCs w:val="28"/>
          <w:lang w:eastAsia="ru-RU"/>
        </w:rPr>
        <w:t>4. Настоящее решение вступает в силу со дня его официального опубликования, произведенного после государственной регистрации</w:t>
      </w:r>
      <w:r w:rsidR="00AC5143" w:rsidRPr="008B494F">
        <w:rPr>
          <w:rFonts w:ascii="Times New Roman" w:eastAsia="Times New Roman" w:hAnsi="Times New Roman"/>
          <w:color w:val="000000" w:themeColor="text1"/>
          <w:kern w:val="0"/>
          <w:sz w:val="28"/>
          <w:szCs w:val="28"/>
          <w:lang w:eastAsia="ru-RU"/>
        </w:rPr>
        <w:t>.</w:t>
      </w:r>
    </w:p>
    <w:p w:rsidR="0097484D" w:rsidRPr="008B494F" w:rsidRDefault="0097484D" w:rsidP="00176A91">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widowControl/>
        <w:suppressAutoHyphens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suppressAutoHyphens w:val="0"/>
        <w:autoSpaceDE w:val="0"/>
        <w:autoSpaceDN w:val="0"/>
        <w:ind w:firstLine="709"/>
        <w:jc w:val="both"/>
        <w:rPr>
          <w:rFonts w:ascii="Times New Roman" w:eastAsia="Times New Roman" w:hAnsi="Times New Roman"/>
          <w:color w:val="000000" w:themeColor="text1"/>
          <w:kern w:val="0"/>
          <w:sz w:val="28"/>
          <w:szCs w:val="28"/>
          <w:lang w:eastAsia="ru-RU"/>
        </w:rPr>
      </w:pPr>
    </w:p>
    <w:p w:rsidR="0097484D" w:rsidRPr="008B494F"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 xml:space="preserve">Председатель Думы </w:t>
      </w:r>
    </w:p>
    <w:p w:rsidR="0097484D" w:rsidRPr="008B494F"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Труновского муниципального округа</w:t>
      </w:r>
    </w:p>
    <w:p w:rsidR="0097484D" w:rsidRPr="004B2D57" w:rsidRDefault="0097484D" w:rsidP="002312A9">
      <w:pPr>
        <w:widowControl/>
        <w:suppressAutoHyphens w:val="0"/>
        <w:spacing w:line="240" w:lineRule="exact"/>
        <w:rPr>
          <w:rFonts w:ascii="Times New Roman" w:eastAsia="Times New Roman" w:hAnsi="Times New Roman"/>
          <w:bCs/>
          <w:color w:val="000000" w:themeColor="text1"/>
          <w:kern w:val="0"/>
          <w:sz w:val="28"/>
          <w:szCs w:val="28"/>
          <w:lang w:eastAsia="en-US"/>
        </w:rPr>
      </w:pPr>
      <w:r w:rsidRPr="008B494F">
        <w:rPr>
          <w:rFonts w:ascii="Times New Roman" w:eastAsia="Times New Roman" w:hAnsi="Times New Roman"/>
          <w:bCs/>
          <w:color w:val="000000" w:themeColor="text1"/>
          <w:kern w:val="0"/>
          <w:sz w:val="28"/>
          <w:szCs w:val="28"/>
          <w:lang w:eastAsia="en-US"/>
        </w:rPr>
        <w:t>Ставропольск</w:t>
      </w:r>
      <w:r w:rsidR="002C6795">
        <w:rPr>
          <w:rFonts w:ascii="Times New Roman" w:eastAsia="Times New Roman" w:hAnsi="Times New Roman"/>
          <w:bCs/>
          <w:color w:val="000000" w:themeColor="text1"/>
          <w:kern w:val="0"/>
          <w:sz w:val="28"/>
          <w:szCs w:val="28"/>
          <w:lang w:eastAsia="en-US"/>
        </w:rPr>
        <w:t xml:space="preserve">ого края </w:t>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r>
      <w:r w:rsidR="002C6795">
        <w:rPr>
          <w:rFonts w:ascii="Times New Roman" w:eastAsia="Times New Roman" w:hAnsi="Times New Roman"/>
          <w:bCs/>
          <w:color w:val="000000" w:themeColor="text1"/>
          <w:kern w:val="0"/>
          <w:sz w:val="28"/>
          <w:szCs w:val="28"/>
          <w:lang w:eastAsia="en-US"/>
        </w:rPr>
        <w:tab/>
        <w:t xml:space="preserve">             Х.</w:t>
      </w:r>
      <w:r w:rsidRPr="008B494F">
        <w:rPr>
          <w:rFonts w:ascii="Times New Roman" w:eastAsia="Times New Roman" w:hAnsi="Times New Roman"/>
          <w:bCs/>
          <w:color w:val="000000" w:themeColor="text1"/>
          <w:kern w:val="0"/>
          <w:sz w:val="28"/>
          <w:szCs w:val="28"/>
          <w:lang w:eastAsia="en-US"/>
        </w:rPr>
        <w:t>Р. Гонов</w:t>
      </w:r>
    </w:p>
    <w:p w:rsidR="002E1CEF" w:rsidRPr="004B2D57" w:rsidRDefault="008B1E9E" w:rsidP="00F23AB8">
      <w:pPr>
        <w:widowControl/>
        <w:suppressAutoHyphens w:val="0"/>
        <w:ind w:firstLine="709"/>
        <w:jc w:val="both"/>
        <w:rPr>
          <w:rFonts w:ascii="Times New Roman" w:eastAsia="Times New Roman" w:hAnsi="Times New Roman"/>
          <w:kern w:val="0"/>
          <w:sz w:val="28"/>
          <w:szCs w:val="28"/>
          <w:lang w:eastAsia="ru-RU"/>
        </w:rPr>
      </w:pPr>
      <w:r w:rsidRPr="004B2D57">
        <w:rPr>
          <w:rFonts w:ascii="Times New Roman" w:eastAsia="Times New Roman" w:hAnsi="Times New Roman"/>
          <w:color w:val="000000" w:themeColor="text1"/>
          <w:kern w:val="0"/>
          <w:sz w:val="28"/>
          <w:szCs w:val="28"/>
          <w:lang w:eastAsia="ru-RU"/>
        </w:rPr>
        <w:t xml:space="preserve"> </w:t>
      </w:r>
    </w:p>
    <w:p w:rsidR="002E1CEF" w:rsidRPr="004B2D57" w:rsidRDefault="002E1CEF" w:rsidP="00F23AB8">
      <w:pPr>
        <w:widowControl/>
        <w:suppressAutoHyphens w:val="0"/>
        <w:ind w:firstLine="709"/>
        <w:jc w:val="both"/>
        <w:rPr>
          <w:rFonts w:ascii="Times New Roman" w:eastAsia="Times New Roman" w:hAnsi="Times New Roman"/>
          <w:kern w:val="0"/>
          <w:sz w:val="28"/>
          <w:szCs w:val="28"/>
          <w:lang w:eastAsia="ru-RU"/>
        </w:rPr>
      </w:pPr>
    </w:p>
    <w:sectPr w:rsidR="002E1CEF" w:rsidRPr="004B2D57" w:rsidSect="00483533">
      <w:headerReference w:type="first" r:id="rId16"/>
      <w:pgSz w:w="11906" w:h="16838" w:code="9"/>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E31" w:rsidRDefault="00F87E31" w:rsidP="00D9494A">
      <w:r>
        <w:separator/>
      </w:r>
    </w:p>
  </w:endnote>
  <w:endnote w:type="continuationSeparator" w:id="0">
    <w:p w:rsidR="00F87E31" w:rsidRDefault="00F87E31" w:rsidP="00D94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E31" w:rsidRDefault="00F87E31" w:rsidP="00D9494A">
      <w:r>
        <w:separator/>
      </w:r>
    </w:p>
  </w:footnote>
  <w:footnote w:type="continuationSeparator" w:id="0">
    <w:p w:rsidR="00F87E31" w:rsidRDefault="00F87E31" w:rsidP="00D94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32" w:rsidRDefault="004302FE" w:rsidP="008D3232">
    <w:pPr>
      <w:pStyle w:val="a7"/>
      <w:jc w:val="right"/>
      <w:rPr>
        <w:rFonts w:ascii="Times New Roman" w:hAnsi="Times New Roman"/>
        <w:sz w:val="28"/>
        <w:szCs w:val="28"/>
      </w:rPr>
    </w:pPr>
    <w:r>
      <w:rPr>
        <w:rFonts w:ascii="Times New Roman" w:hAnsi="Times New Roman"/>
        <w:sz w:val="28"/>
        <w:szCs w:val="28"/>
      </w:rPr>
      <w:t>п</w:t>
    </w:r>
    <w:r w:rsidR="008D3232" w:rsidRPr="008D3232">
      <w:rPr>
        <w:rFonts w:ascii="Times New Roman" w:hAnsi="Times New Roman"/>
        <w:sz w:val="28"/>
        <w:szCs w:val="28"/>
      </w:rPr>
      <w:t>роект</w:t>
    </w:r>
  </w:p>
  <w:p w:rsidR="004302FE" w:rsidRPr="008D3232" w:rsidRDefault="004302FE" w:rsidP="008D3232">
    <w:pPr>
      <w:pStyle w:val="a7"/>
      <w:jc w:val="right"/>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hdrShapeDefaults>
    <o:shapedefaults v:ext="edit" spidmax="84994"/>
  </w:hdrShapeDefaults>
  <w:footnotePr>
    <w:footnote w:id="-1"/>
    <w:footnote w:id="0"/>
  </w:footnotePr>
  <w:endnotePr>
    <w:endnote w:id="-1"/>
    <w:endnote w:id="0"/>
  </w:endnotePr>
  <w:compat/>
  <w:rsids>
    <w:rsidRoot w:val="009B5357"/>
    <w:rsid w:val="0000057D"/>
    <w:rsid w:val="000025ED"/>
    <w:rsid w:val="00033231"/>
    <w:rsid w:val="00043458"/>
    <w:rsid w:val="00062480"/>
    <w:rsid w:val="00063A70"/>
    <w:rsid w:val="0007529B"/>
    <w:rsid w:val="00086F82"/>
    <w:rsid w:val="000914CC"/>
    <w:rsid w:val="000B2CEF"/>
    <w:rsid w:val="000B3A6E"/>
    <w:rsid w:val="000C622D"/>
    <w:rsid w:val="000D3652"/>
    <w:rsid w:val="000D5661"/>
    <w:rsid w:val="000F4F01"/>
    <w:rsid w:val="00100ECC"/>
    <w:rsid w:val="00115B72"/>
    <w:rsid w:val="00115F3F"/>
    <w:rsid w:val="001210D5"/>
    <w:rsid w:val="0012487F"/>
    <w:rsid w:val="00132331"/>
    <w:rsid w:val="00147899"/>
    <w:rsid w:val="0015617E"/>
    <w:rsid w:val="00170432"/>
    <w:rsid w:val="00176A91"/>
    <w:rsid w:val="001770EB"/>
    <w:rsid w:val="00177B19"/>
    <w:rsid w:val="001B4906"/>
    <w:rsid w:val="001D3CF4"/>
    <w:rsid w:val="001D6028"/>
    <w:rsid w:val="001E2745"/>
    <w:rsid w:val="001F5516"/>
    <w:rsid w:val="0021786A"/>
    <w:rsid w:val="00227F70"/>
    <w:rsid w:val="002312A9"/>
    <w:rsid w:val="002330E0"/>
    <w:rsid w:val="002377C4"/>
    <w:rsid w:val="00246B55"/>
    <w:rsid w:val="00252BB0"/>
    <w:rsid w:val="002569F1"/>
    <w:rsid w:val="0027722A"/>
    <w:rsid w:val="00277EA6"/>
    <w:rsid w:val="002859EE"/>
    <w:rsid w:val="002947F1"/>
    <w:rsid w:val="002B1BFF"/>
    <w:rsid w:val="002C0ACE"/>
    <w:rsid w:val="002C233B"/>
    <w:rsid w:val="002C31C0"/>
    <w:rsid w:val="002C53D7"/>
    <w:rsid w:val="002C5C51"/>
    <w:rsid w:val="002C6795"/>
    <w:rsid w:val="002C7C89"/>
    <w:rsid w:val="002E1CEF"/>
    <w:rsid w:val="002F0B52"/>
    <w:rsid w:val="002F0B77"/>
    <w:rsid w:val="002F357E"/>
    <w:rsid w:val="002F62BA"/>
    <w:rsid w:val="003234C6"/>
    <w:rsid w:val="00323CD4"/>
    <w:rsid w:val="0032794D"/>
    <w:rsid w:val="00332317"/>
    <w:rsid w:val="00334F61"/>
    <w:rsid w:val="0034115D"/>
    <w:rsid w:val="003517FF"/>
    <w:rsid w:val="003543B6"/>
    <w:rsid w:val="00376BBB"/>
    <w:rsid w:val="00377D5E"/>
    <w:rsid w:val="00395929"/>
    <w:rsid w:val="003A1D00"/>
    <w:rsid w:val="003A2369"/>
    <w:rsid w:val="003A3115"/>
    <w:rsid w:val="003A50E5"/>
    <w:rsid w:val="003B2B5A"/>
    <w:rsid w:val="003B76DE"/>
    <w:rsid w:val="003C085B"/>
    <w:rsid w:val="003C4FD4"/>
    <w:rsid w:val="003C5882"/>
    <w:rsid w:val="003C6295"/>
    <w:rsid w:val="003E7074"/>
    <w:rsid w:val="003F432A"/>
    <w:rsid w:val="00403BBC"/>
    <w:rsid w:val="004152FD"/>
    <w:rsid w:val="00420A87"/>
    <w:rsid w:val="00421B8F"/>
    <w:rsid w:val="00421D72"/>
    <w:rsid w:val="004302FE"/>
    <w:rsid w:val="00430E97"/>
    <w:rsid w:val="00432179"/>
    <w:rsid w:val="00434E91"/>
    <w:rsid w:val="004443BB"/>
    <w:rsid w:val="004459EF"/>
    <w:rsid w:val="00453B47"/>
    <w:rsid w:val="004625BD"/>
    <w:rsid w:val="00464386"/>
    <w:rsid w:val="00471994"/>
    <w:rsid w:val="0048162C"/>
    <w:rsid w:val="00483533"/>
    <w:rsid w:val="00485CB2"/>
    <w:rsid w:val="00493171"/>
    <w:rsid w:val="00494443"/>
    <w:rsid w:val="00497096"/>
    <w:rsid w:val="004A4ADA"/>
    <w:rsid w:val="004B2D57"/>
    <w:rsid w:val="004C4F14"/>
    <w:rsid w:val="004D0704"/>
    <w:rsid w:val="004F0741"/>
    <w:rsid w:val="004F3E41"/>
    <w:rsid w:val="004F72AC"/>
    <w:rsid w:val="00501AE2"/>
    <w:rsid w:val="00501B17"/>
    <w:rsid w:val="00504F55"/>
    <w:rsid w:val="0051363D"/>
    <w:rsid w:val="0051489C"/>
    <w:rsid w:val="00523C4C"/>
    <w:rsid w:val="005306BE"/>
    <w:rsid w:val="00531095"/>
    <w:rsid w:val="005364BC"/>
    <w:rsid w:val="005656BE"/>
    <w:rsid w:val="00570A02"/>
    <w:rsid w:val="00574928"/>
    <w:rsid w:val="00576582"/>
    <w:rsid w:val="0058639F"/>
    <w:rsid w:val="005B05DB"/>
    <w:rsid w:val="005C5D46"/>
    <w:rsid w:val="005C7315"/>
    <w:rsid w:val="005C7767"/>
    <w:rsid w:val="005D0F4E"/>
    <w:rsid w:val="005D2D30"/>
    <w:rsid w:val="005D378B"/>
    <w:rsid w:val="005D7BF7"/>
    <w:rsid w:val="005E062E"/>
    <w:rsid w:val="005E2556"/>
    <w:rsid w:val="006015E1"/>
    <w:rsid w:val="00602B35"/>
    <w:rsid w:val="0060390D"/>
    <w:rsid w:val="006055FE"/>
    <w:rsid w:val="0061039F"/>
    <w:rsid w:val="0063488C"/>
    <w:rsid w:val="006573C2"/>
    <w:rsid w:val="006672CE"/>
    <w:rsid w:val="006716F3"/>
    <w:rsid w:val="00672F2E"/>
    <w:rsid w:val="00686180"/>
    <w:rsid w:val="006A2454"/>
    <w:rsid w:val="006A691D"/>
    <w:rsid w:val="006B00DB"/>
    <w:rsid w:val="006C2B3E"/>
    <w:rsid w:val="006C393A"/>
    <w:rsid w:val="006D012C"/>
    <w:rsid w:val="006F40FB"/>
    <w:rsid w:val="00710D43"/>
    <w:rsid w:val="00711E5B"/>
    <w:rsid w:val="00712942"/>
    <w:rsid w:val="00716492"/>
    <w:rsid w:val="007310CF"/>
    <w:rsid w:val="00736829"/>
    <w:rsid w:val="00736A1C"/>
    <w:rsid w:val="007374A8"/>
    <w:rsid w:val="007467C7"/>
    <w:rsid w:val="007552DF"/>
    <w:rsid w:val="00776E30"/>
    <w:rsid w:val="00784564"/>
    <w:rsid w:val="007958AD"/>
    <w:rsid w:val="007B7D86"/>
    <w:rsid w:val="007C191A"/>
    <w:rsid w:val="007C6470"/>
    <w:rsid w:val="007D687B"/>
    <w:rsid w:val="007E1236"/>
    <w:rsid w:val="007F0158"/>
    <w:rsid w:val="00807F90"/>
    <w:rsid w:val="008248B7"/>
    <w:rsid w:val="00836FDD"/>
    <w:rsid w:val="0084688E"/>
    <w:rsid w:val="00853D62"/>
    <w:rsid w:val="008541E3"/>
    <w:rsid w:val="008544C6"/>
    <w:rsid w:val="008550BC"/>
    <w:rsid w:val="00874397"/>
    <w:rsid w:val="008816B3"/>
    <w:rsid w:val="0088702C"/>
    <w:rsid w:val="00892931"/>
    <w:rsid w:val="008B10AF"/>
    <w:rsid w:val="008B1E9E"/>
    <w:rsid w:val="008B494F"/>
    <w:rsid w:val="008B6954"/>
    <w:rsid w:val="008D11A4"/>
    <w:rsid w:val="008D3232"/>
    <w:rsid w:val="008D4F7B"/>
    <w:rsid w:val="008D7314"/>
    <w:rsid w:val="008F6980"/>
    <w:rsid w:val="00915CE4"/>
    <w:rsid w:val="0094204F"/>
    <w:rsid w:val="009425B8"/>
    <w:rsid w:val="00957F7E"/>
    <w:rsid w:val="00963F09"/>
    <w:rsid w:val="0097484D"/>
    <w:rsid w:val="009762FC"/>
    <w:rsid w:val="009940B4"/>
    <w:rsid w:val="009B0C68"/>
    <w:rsid w:val="009B35EF"/>
    <w:rsid w:val="009B5357"/>
    <w:rsid w:val="009B65C2"/>
    <w:rsid w:val="009C5C92"/>
    <w:rsid w:val="009D10C8"/>
    <w:rsid w:val="009D5B56"/>
    <w:rsid w:val="009D7103"/>
    <w:rsid w:val="009F10EC"/>
    <w:rsid w:val="009F4802"/>
    <w:rsid w:val="009F6476"/>
    <w:rsid w:val="00A035DB"/>
    <w:rsid w:val="00A04AB7"/>
    <w:rsid w:val="00A11171"/>
    <w:rsid w:val="00A11D4C"/>
    <w:rsid w:val="00A15F8F"/>
    <w:rsid w:val="00A20274"/>
    <w:rsid w:val="00A20E2B"/>
    <w:rsid w:val="00A238CE"/>
    <w:rsid w:val="00A24BB1"/>
    <w:rsid w:val="00A27C6B"/>
    <w:rsid w:val="00A32594"/>
    <w:rsid w:val="00A341A5"/>
    <w:rsid w:val="00A40ACC"/>
    <w:rsid w:val="00A4189A"/>
    <w:rsid w:val="00A61644"/>
    <w:rsid w:val="00A6560B"/>
    <w:rsid w:val="00A71A49"/>
    <w:rsid w:val="00A731DB"/>
    <w:rsid w:val="00A770F0"/>
    <w:rsid w:val="00A8480B"/>
    <w:rsid w:val="00A900F8"/>
    <w:rsid w:val="00A9593B"/>
    <w:rsid w:val="00AA4C56"/>
    <w:rsid w:val="00AA55A1"/>
    <w:rsid w:val="00AB0E4F"/>
    <w:rsid w:val="00AC0F72"/>
    <w:rsid w:val="00AC5143"/>
    <w:rsid w:val="00AD0099"/>
    <w:rsid w:val="00AD32FF"/>
    <w:rsid w:val="00AD69C2"/>
    <w:rsid w:val="00AE10F8"/>
    <w:rsid w:val="00AE3648"/>
    <w:rsid w:val="00AF333C"/>
    <w:rsid w:val="00AF6330"/>
    <w:rsid w:val="00AF7FFD"/>
    <w:rsid w:val="00B0049D"/>
    <w:rsid w:val="00B3222B"/>
    <w:rsid w:val="00B40AF1"/>
    <w:rsid w:val="00B459CD"/>
    <w:rsid w:val="00B459D9"/>
    <w:rsid w:val="00B45D0D"/>
    <w:rsid w:val="00B571F8"/>
    <w:rsid w:val="00B7608F"/>
    <w:rsid w:val="00B80966"/>
    <w:rsid w:val="00B82639"/>
    <w:rsid w:val="00B86C65"/>
    <w:rsid w:val="00B8719A"/>
    <w:rsid w:val="00B92AB8"/>
    <w:rsid w:val="00BD30D9"/>
    <w:rsid w:val="00BD69AF"/>
    <w:rsid w:val="00BE26EE"/>
    <w:rsid w:val="00BE2978"/>
    <w:rsid w:val="00C02927"/>
    <w:rsid w:val="00C13B66"/>
    <w:rsid w:val="00C157E4"/>
    <w:rsid w:val="00C23741"/>
    <w:rsid w:val="00C24A69"/>
    <w:rsid w:val="00C25830"/>
    <w:rsid w:val="00C40FD1"/>
    <w:rsid w:val="00C501BB"/>
    <w:rsid w:val="00C502D7"/>
    <w:rsid w:val="00C51CB4"/>
    <w:rsid w:val="00C51D5F"/>
    <w:rsid w:val="00C53BC5"/>
    <w:rsid w:val="00C60EBF"/>
    <w:rsid w:val="00C71716"/>
    <w:rsid w:val="00C90E00"/>
    <w:rsid w:val="00C93265"/>
    <w:rsid w:val="00C97086"/>
    <w:rsid w:val="00CB229A"/>
    <w:rsid w:val="00CC1B03"/>
    <w:rsid w:val="00CD0859"/>
    <w:rsid w:val="00CD7558"/>
    <w:rsid w:val="00CE67AE"/>
    <w:rsid w:val="00CF1595"/>
    <w:rsid w:val="00D0244A"/>
    <w:rsid w:val="00D06F4B"/>
    <w:rsid w:val="00D1101B"/>
    <w:rsid w:val="00D17B3C"/>
    <w:rsid w:val="00D17BBB"/>
    <w:rsid w:val="00D201AF"/>
    <w:rsid w:val="00D32A50"/>
    <w:rsid w:val="00D426F5"/>
    <w:rsid w:val="00D504C4"/>
    <w:rsid w:val="00D52C87"/>
    <w:rsid w:val="00D67AA0"/>
    <w:rsid w:val="00D86B92"/>
    <w:rsid w:val="00D9494A"/>
    <w:rsid w:val="00D96C5D"/>
    <w:rsid w:val="00D973A4"/>
    <w:rsid w:val="00DA64C6"/>
    <w:rsid w:val="00DA7B20"/>
    <w:rsid w:val="00DB078E"/>
    <w:rsid w:val="00DB2666"/>
    <w:rsid w:val="00DC514B"/>
    <w:rsid w:val="00DD20FC"/>
    <w:rsid w:val="00DE52FA"/>
    <w:rsid w:val="00DF3A66"/>
    <w:rsid w:val="00DF61C3"/>
    <w:rsid w:val="00E07799"/>
    <w:rsid w:val="00E11F90"/>
    <w:rsid w:val="00E1397B"/>
    <w:rsid w:val="00E203D9"/>
    <w:rsid w:val="00E2612F"/>
    <w:rsid w:val="00E2749F"/>
    <w:rsid w:val="00E4174B"/>
    <w:rsid w:val="00E65623"/>
    <w:rsid w:val="00E65FD4"/>
    <w:rsid w:val="00E70396"/>
    <w:rsid w:val="00E70689"/>
    <w:rsid w:val="00E8161B"/>
    <w:rsid w:val="00E8271A"/>
    <w:rsid w:val="00E96DB5"/>
    <w:rsid w:val="00EB43D7"/>
    <w:rsid w:val="00EB7E52"/>
    <w:rsid w:val="00ED2703"/>
    <w:rsid w:val="00EE07E1"/>
    <w:rsid w:val="00EF6358"/>
    <w:rsid w:val="00F01505"/>
    <w:rsid w:val="00F11E2E"/>
    <w:rsid w:val="00F1699C"/>
    <w:rsid w:val="00F22414"/>
    <w:rsid w:val="00F23AB8"/>
    <w:rsid w:val="00F31CA1"/>
    <w:rsid w:val="00F3681C"/>
    <w:rsid w:val="00F41B55"/>
    <w:rsid w:val="00F446C9"/>
    <w:rsid w:val="00F52F85"/>
    <w:rsid w:val="00F54237"/>
    <w:rsid w:val="00F75076"/>
    <w:rsid w:val="00F76FEA"/>
    <w:rsid w:val="00F87E31"/>
    <w:rsid w:val="00F93448"/>
    <w:rsid w:val="00F952C1"/>
    <w:rsid w:val="00F95CD4"/>
    <w:rsid w:val="00F9690B"/>
    <w:rsid w:val="00FA6149"/>
    <w:rsid w:val="00FA7698"/>
    <w:rsid w:val="00FB315A"/>
    <w:rsid w:val="00FC3311"/>
    <w:rsid w:val="00FC7527"/>
    <w:rsid w:val="00FD7094"/>
    <w:rsid w:val="00FE1D3F"/>
    <w:rsid w:val="00FF4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2FA"/>
    <w:rPr>
      <w:color w:val="0000FF"/>
      <w:u w:val="single"/>
    </w:rPr>
  </w:style>
  <w:style w:type="paragraph" w:styleId="a4">
    <w:name w:val="Balloon Text"/>
    <w:basedOn w:val="a"/>
    <w:link w:val="a5"/>
    <w:uiPriority w:val="99"/>
    <w:semiHidden/>
    <w:unhideWhenUsed/>
    <w:rsid w:val="00DE52FA"/>
    <w:rPr>
      <w:rFonts w:ascii="Tahoma" w:hAnsi="Tahoma" w:cs="Tahoma"/>
      <w:sz w:val="16"/>
      <w:szCs w:val="16"/>
    </w:rPr>
  </w:style>
  <w:style w:type="character" w:customStyle="1" w:styleId="a5">
    <w:name w:val="Текст выноски Знак"/>
    <w:basedOn w:val="a0"/>
    <w:link w:val="a4"/>
    <w:uiPriority w:val="99"/>
    <w:semiHidden/>
    <w:rsid w:val="00DE52FA"/>
    <w:rPr>
      <w:rFonts w:ascii="Tahoma" w:eastAsia="Lucida Sans Unicode" w:hAnsi="Tahoma" w:cs="Tahoma"/>
      <w:kern w:val="2"/>
      <w:sz w:val="16"/>
      <w:szCs w:val="16"/>
      <w:lang w:eastAsia="ar-SA"/>
    </w:rPr>
  </w:style>
  <w:style w:type="paragraph" w:styleId="a6">
    <w:name w:val="No Spacing"/>
    <w:uiPriority w:val="1"/>
    <w:qFormat/>
    <w:rsid w:val="004625BD"/>
    <w:pPr>
      <w:widowControl w:val="0"/>
      <w:suppressAutoHyphens/>
      <w:spacing w:after="0" w:line="240" w:lineRule="auto"/>
    </w:pPr>
    <w:rPr>
      <w:rFonts w:ascii="Arial" w:eastAsia="Lucida Sans Unicode" w:hAnsi="Arial" w:cs="Times New Roman"/>
      <w:kern w:val="2"/>
      <w:sz w:val="20"/>
      <w:szCs w:val="24"/>
      <w:lang w:eastAsia="ar-SA"/>
    </w:rPr>
  </w:style>
  <w:style w:type="paragraph" w:styleId="a7">
    <w:name w:val="header"/>
    <w:basedOn w:val="a"/>
    <w:link w:val="a8"/>
    <w:uiPriority w:val="99"/>
    <w:unhideWhenUsed/>
    <w:rsid w:val="00D9494A"/>
    <w:pPr>
      <w:tabs>
        <w:tab w:val="center" w:pos="4677"/>
        <w:tab w:val="right" w:pos="9355"/>
      </w:tabs>
    </w:pPr>
  </w:style>
  <w:style w:type="character" w:customStyle="1" w:styleId="a8">
    <w:name w:val="Верхний колонтитул Знак"/>
    <w:basedOn w:val="a0"/>
    <w:link w:val="a7"/>
    <w:uiPriority w:val="99"/>
    <w:rsid w:val="00D9494A"/>
    <w:rPr>
      <w:rFonts w:ascii="Arial" w:eastAsia="Lucida Sans Unicode" w:hAnsi="Arial" w:cs="Times New Roman"/>
      <w:kern w:val="2"/>
      <w:sz w:val="20"/>
      <w:szCs w:val="24"/>
      <w:lang w:eastAsia="ar-SA"/>
    </w:rPr>
  </w:style>
  <w:style w:type="paragraph" w:styleId="a9">
    <w:name w:val="footer"/>
    <w:basedOn w:val="a"/>
    <w:link w:val="aa"/>
    <w:uiPriority w:val="99"/>
    <w:unhideWhenUsed/>
    <w:rsid w:val="00D9494A"/>
    <w:pPr>
      <w:tabs>
        <w:tab w:val="center" w:pos="4677"/>
        <w:tab w:val="right" w:pos="9355"/>
      </w:tabs>
    </w:pPr>
  </w:style>
  <w:style w:type="character" w:customStyle="1" w:styleId="aa">
    <w:name w:val="Нижний колонтитул Знак"/>
    <w:basedOn w:val="a0"/>
    <w:link w:val="a9"/>
    <w:uiPriority w:val="99"/>
    <w:rsid w:val="00D9494A"/>
    <w:rPr>
      <w:rFonts w:ascii="Arial" w:eastAsia="Lucida Sans Unicode" w:hAnsi="Arial" w:cs="Times New Roman"/>
      <w:kern w:val="2"/>
      <w:sz w:val="20"/>
      <w:szCs w:val="24"/>
      <w:lang w:eastAsia="ar-SA"/>
    </w:rPr>
  </w:style>
  <w:style w:type="paragraph" w:styleId="ab">
    <w:name w:val="Normal (Web)"/>
    <w:basedOn w:val="a"/>
    <w:uiPriority w:val="99"/>
    <w:unhideWhenUsed/>
    <w:rsid w:val="004C4F1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hyperlink">
    <w:name w:val="hyperlink"/>
    <w:basedOn w:val="a0"/>
    <w:rsid w:val="00E96DB5"/>
  </w:style>
  <w:style w:type="paragraph" w:customStyle="1" w:styleId="indent1">
    <w:name w:val="indent_1"/>
    <w:basedOn w:val="a"/>
    <w:rsid w:val="00576582"/>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highlightsearch">
    <w:name w:val="highlightsearch"/>
    <w:basedOn w:val="a0"/>
    <w:rsid w:val="00FA6149"/>
  </w:style>
  <w:style w:type="paragraph" w:customStyle="1" w:styleId="s15">
    <w:name w:val="s_15"/>
    <w:basedOn w:val="a"/>
    <w:rsid w:val="000B2CEF"/>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s10">
    <w:name w:val="s_10"/>
    <w:basedOn w:val="a0"/>
    <w:rsid w:val="000B2CEF"/>
  </w:style>
  <w:style w:type="paragraph" w:customStyle="1" w:styleId="s1">
    <w:name w:val="s_1"/>
    <w:basedOn w:val="a"/>
    <w:rsid w:val="000B2CEF"/>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c">
    <w:name w:val="Emphasis"/>
    <w:basedOn w:val="a0"/>
    <w:uiPriority w:val="20"/>
    <w:qFormat/>
    <w:rsid w:val="009B65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2FA"/>
    <w:rPr>
      <w:color w:val="0000FF"/>
      <w:u w:val="single"/>
    </w:rPr>
  </w:style>
  <w:style w:type="paragraph" w:styleId="a4">
    <w:name w:val="Balloon Text"/>
    <w:basedOn w:val="a"/>
    <w:link w:val="a5"/>
    <w:uiPriority w:val="99"/>
    <w:semiHidden/>
    <w:unhideWhenUsed/>
    <w:rsid w:val="00DE52FA"/>
    <w:rPr>
      <w:rFonts w:ascii="Tahoma" w:hAnsi="Tahoma" w:cs="Tahoma"/>
      <w:sz w:val="16"/>
      <w:szCs w:val="16"/>
    </w:rPr>
  </w:style>
  <w:style w:type="character" w:customStyle="1" w:styleId="a5">
    <w:name w:val="Текст выноски Знак"/>
    <w:basedOn w:val="a0"/>
    <w:link w:val="a4"/>
    <w:uiPriority w:val="99"/>
    <w:semiHidden/>
    <w:rsid w:val="00DE52FA"/>
    <w:rPr>
      <w:rFonts w:ascii="Tahoma" w:eastAsia="Lucida Sans Unicode" w:hAnsi="Tahoma" w:cs="Tahoma"/>
      <w:kern w:val="2"/>
      <w:sz w:val="16"/>
      <w:szCs w:val="16"/>
      <w:lang w:eastAsia="ar-SA"/>
    </w:rPr>
  </w:style>
  <w:style w:type="paragraph" w:styleId="a6">
    <w:name w:val="No Spacing"/>
    <w:uiPriority w:val="1"/>
    <w:qFormat/>
    <w:rsid w:val="004625BD"/>
    <w:pPr>
      <w:widowControl w:val="0"/>
      <w:suppressAutoHyphens/>
      <w:spacing w:after="0" w:line="240" w:lineRule="auto"/>
    </w:pPr>
    <w:rPr>
      <w:rFonts w:ascii="Arial" w:eastAsia="Lucida Sans Unicode" w:hAnsi="Arial" w:cs="Times New Roman"/>
      <w:kern w:val="2"/>
      <w:sz w:val="20"/>
      <w:szCs w:val="24"/>
      <w:lang w:eastAsia="ar-SA"/>
    </w:rPr>
  </w:style>
  <w:style w:type="paragraph" w:styleId="a7">
    <w:name w:val="header"/>
    <w:basedOn w:val="a"/>
    <w:link w:val="a8"/>
    <w:uiPriority w:val="99"/>
    <w:unhideWhenUsed/>
    <w:rsid w:val="00D9494A"/>
    <w:pPr>
      <w:tabs>
        <w:tab w:val="center" w:pos="4677"/>
        <w:tab w:val="right" w:pos="9355"/>
      </w:tabs>
    </w:pPr>
  </w:style>
  <w:style w:type="character" w:customStyle="1" w:styleId="a8">
    <w:name w:val="Верхний колонтитул Знак"/>
    <w:basedOn w:val="a0"/>
    <w:link w:val="a7"/>
    <w:uiPriority w:val="99"/>
    <w:rsid w:val="00D9494A"/>
    <w:rPr>
      <w:rFonts w:ascii="Arial" w:eastAsia="Lucida Sans Unicode" w:hAnsi="Arial" w:cs="Times New Roman"/>
      <w:kern w:val="2"/>
      <w:sz w:val="20"/>
      <w:szCs w:val="24"/>
      <w:lang w:eastAsia="ar-SA"/>
    </w:rPr>
  </w:style>
  <w:style w:type="paragraph" w:styleId="a9">
    <w:name w:val="footer"/>
    <w:basedOn w:val="a"/>
    <w:link w:val="aa"/>
    <w:uiPriority w:val="99"/>
    <w:unhideWhenUsed/>
    <w:rsid w:val="00D9494A"/>
    <w:pPr>
      <w:tabs>
        <w:tab w:val="center" w:pos="4677"/>
        <w:tab w:val="right" w:pos="9355"/>
      </w:tabs>
    </w:pPr>
  </w:style>
  <w:style w:type="character" w:customStyle="1" w:styleId="aa">
    <w:name w:val="Нижний колонтитул Знак"/>
    <w:basedOn w:val="a0"/>
    <w:link w:val="a9"/>
    <w:uiPriority w:val="99"/>
    <w:rsid w:val="00D9494A"/>
    <w:rPr>
      <w:rFonts w:ascii="Arial" w:eastAsia="Lucida Sans Unicode" w:hAnsi="Arial" w:cs="Times New Roman"/>
      <w:kern w:val="2"/>
      <w:sz w:val="20"/>
      <w:szCs w:val="24"/>
      <w:lang w:eastAsia="ar-SA"/>
    </w:rPr>
  </w:style>
  <w:style w:type="paragraph" w:styleId="ab">
    <w:name w:val="Normal (Web)"/>
    <w:basedOn w:val="a"/>
    <w:uiPriority w:val="99"/>
    <w:unhideWhenUsed/>
    <w:rsid w:val="004C4F14"/>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r="http://schemas.openxmlformats.org/officeDocument/2006/relationships" xmlns:w="http://schemas.openxmlformats.org/wordprocessingml/2006/main">
  <w:divs>
    <w:div w:id="299655968">
      <w:bodyDiv w:val="1"/>
      <w:marLeft w:val="0"/>
      <w:marRight w:val="0"/>
      <w:marTop w:val="0"/>
      <w:marBottom w:val="0"/>
      <w:divBdr>
        <w:top w:val="none" w:sz="0" w:space="0" w:color="auto"/>
        <w:left w:val="none" w:sz="0" w:space="0" w:color="auto"/>
        <w:bottom w:val="none" w:sz="0" w:space="0" w:color="auto"/>
        <w:right w:val="none" w:sz="0" w:space="0" w:color="auto"/>
      </w:divBdr>
      <w:divsChild>
        <w:div w:id="1662587389">
          <w:marLeft w:val="0"/>
          <w:marRight w:val="0"/>
          <w:marTop w:val="0"/>
          <w:marBottom w:val="0"/>
          <w:divBdr>
            <w:top w:val="none" w:sz="0" w:space="0" w:color="auto"/>
            <w:left w:val="none" w:sz="0" w:space="0" w:color="auto"/>
            <w:bottom w:val="none" w:sz="0" w:space="0" w:color="auto"/>
            <w:right w:val="none" w:sz="0" w:space="0" w:color="auto"/>
          </w:divBdr>
        </w:div>
        <w:div w:id="833489812">
          <w:marLeft w:val="0"/>
          <w:marRight w:val="0"/>
          <w:marTop w:val="0"/>
          <w:marBottom w:val="0"/>
          <w:divBdr>
            <w:top w:val="none" w:sz="0" w:space="0" w:color="auto"/>
            <w:left w:val="none" w:sz="0" w:space="0" w:color="auto"/>
            <w:bottom w:val="none" w:sz="0" w:space="0" w:color="auto"/>
            <w:right w:val="none" w:sz="0" w:space="0" w:color="auto"/>
          </w:divBdr>
        </w:div>
        <w:div w:id="738596206">
          <w:marLeft w:val="0"/>
          <w:marRight w:val="0"/>
          <w:marTop w:val="0"/>
          <w:marBottom w:val="0"/>
          <w:divBdr>
            <w:top w:val="none" w:sz="0" w:space="0" w:color="auto"/>
            <w:left w:val="none" w:sz="0" w:space="0" w:color="auto"/>
            <w:bottom w:val="none" w:sz="0" w:space="0" w:color="auto"/>
            <w:right w:val="none" w:sz="0" w:space="0" w:color="auto"/>
          </w:divBdr>
        </w:div>
        <w:div w:id="846872586">
          <w:marLeft w:val="0"/>
          <w:marRight w:val="0"/>
          <w:marTop w:val="0"/>
          <w:marBottom w:val="0"/>
          <w:divBdr>
            <w:top w:val="none" w:sz="0" w:space="0" w:color="auto"/>
            <w:left w:val="none" w:sz="0" w:space="0" w:color="auto"/>
            <w:bottom w:val="none" w:sz="0" w:space="0" w:color="auto"/>
            <w:right w:val="none" w:sz="0" w:space="0" w:color="auto"/>
          </w:divBdr>
        </w:div>
        <w:div w:id="1324237342">
          <w:marLeft w:val="0"/>
          <w:marRight w:val="0"/>
          <w:marTop w:val="0"/>
          <w:marBottom w:val="0"/>
          <w:divBdr>
            <w:top w:val="none" w:sz="0" w:space="0" w:color="auto"/>
            <w:left w:val="none" w:sz="0" w:space="0" w:color="auto"/>
            <w:bottom w:val="none" w:sz="0" w:space="0" w:color="auto"/>
            <w:right w:val="none" w:sz="0" w:space="0" w:color="auto"/>
          </w:divBdr>
        </w:div>
        <w:div w:id="187257342">
          <w:marLeft w:val="0"/>
          <w:marRight w:val="0"/>
          <w:marTop w:val="0"/>
          <w:marBottom w:val="0"/>
          <w:divBdr>
            <w:top w:val="none" w:sz="0" w:space="0" w:color="auto"/>
            <w:left w:val="none" w:sz="0" w:space="0" w:color="auto"/>
            <w:bottom w:val="none" w:sz="0" w:space="0" w:color="auto"/>
            <w:right w:val="none" w:sz="0" w:space="0" w:color="auto"/>
          </w:divBdr>
        </w:div>
        <w:div w:id="646403285">
          <w:marLeft w:val="0"/>
          <w:marRight w:val="0"/>
          <w:marTop w:val="0"/>
          <w:marBottom w:val="0"/>
          <w:divBdr>
            <w:top w:val="none" w:sz="0" w:space="0" w:color="auto"/>
            <w:left w:val="none" w:sz="0" w:space="0" w:color="auto"/>
            <w:bottom w:val="none" w:sz="0" w:space="0" w:color="auto"/>
            <w:right w:val="none" w:sz="0" w:space="0" w:color="auto"/>
          </w:divBdr>
        </w:div>
        <w:div w:id="545719420">
          <w:marLeft w:val="0"/>
          <w:marRight w:val="0"/>
          <w:marTop w:val="0"/>
          <w:marBottom w:val="0"/>
          <w:divBdr>
            <w:top w:val="none" w:sz="0" w:space="0" w:color="auto"/>
            <w:left w:val="none" w:sz="0" w:space="0" w:color="auto"/>
            <w:bottom w:val="none" w:sz="0" w:space="0" w:color="auto"/>
            <w:right w:val="none" w:sz="0" w:space="0" w:color="auto"/>
          </w:divBdr>
        </w:div>
        <w:div w:id="370688542">
          <w:marLeft w:val="0"/>
          <w:marRight w:val="0"/>
          <w:marTop w:val="0"/>
          <w:marBottom w:val="0"/>
          <w:divBdr>
            <w:top w:val="none" w:sz="0" w:space="0" w:color="auto"/>
            <w:left w:val="none" w:sz="0" w:space="0" w:color="auto"/>
            <w:bottom w:val="none" w:sz="0" w:space="0" w:color="auto"/>
            <w:right w:val="none" w:sz="0" w:space="0" w:color="auto"/>
          </w:divBdr>
        </w:div>
      </w:divsChild>
    </w:div>
    <w:div w:id="586572915">
      <w:bodyDiv w:val="1"/>
      <w:marLeft w:val="0"/>
      <w:marRight w:val="0"/>
      <w:marTop w:val="0"/>
      <w:marBottom w:val="0"/>
      <w:divBdr>
        <w:top w:val="none" w:sz="0" w:space="0" w:color="auto"/>
        <w:left w:val="none" w:sz="0" w:space="0" w:color="auto"/>
        <w:bottom w:val="none" w:sz="0" w:space="0" w:color="auto"/>
        <w:right w:val="none" w:sz="0" w:space="0" w:color="auto"/>
      </w:divBdr>
    </w:div>
    <w:div w:id="686491477">
      <w:bodyDiv w:val="1"/>
      <w:marLeft w:val="0"/>
      <w:marRight w:val="0"/>
      <w:marTop w:val="0"/>
      <w:marBottom w:val="0"/>
      <w:divBdr>
        <w:top w:val="none" w:sz="0" w:space="0" w:color="auto"/>
        <w:left w:val="none" w:sz="0" w:space="0" w:color="auto"/>
        <w:bottom w:val="none" w:sz="0" w:space="0" w:color="auto"/>
        <w:right w:val="none" w:sz="0" w:space="0" w:color="auto"/>
      </w:divBdr>
    </w:div>
    <w:div w:id="707070215">
      <w:bodyDiv w:val="1"/>
      <w:marLeft w:val="0"/>
      <w:marRight w:val="0"/>
      <w:marTop w:val="0"/>
      <w:marBottom w:val="0"/>
      <w:divBdr>
        <w:top w:val="none" w:sz="0" w:space="0" w:color="auto"/>
        <w:left w:val="none" w:sz="0" w:space="0" w:color="auto"/>
        <w:bottom w:val="none" w:sz="0" w:space="0" w:color="auto"/>
        <w:right w:val="none" w:sz="0" w:space="0" w:color="auto"/>
      </w:divBdr>
    </w:div>
    <w:div w:id="785387817">
      <w:bodyDiv w:val="1"/>
      <w:marLeft w:val="0"/>
      <w:marRight w:val="0"/>
      <w:marTop w:val="0"/>
      <w:marBottom w:val="0"/>
      <w:divBdr>
        <w:top w:val="none" w:sz="0" w:space="0" w:color="auto"/>
        <w:left w:val="none" w:sz="0" w:space="0" w:color="auto"/>
        <w:bottom w:val="none" w:sz="0" w:space="0" w:color="auto"/>
        <w:right w:val="none" w:sz="0" w:space="0" w:color="auto"/>
      </w:divBdr>
    </w:div>
    <w:div w:id="794829457">
      <w:bodyDiv w:val="1"/>
      <w:marLeft w:val="0"/>
      <w:marRight w:val="0"/>
      <w:marTop w:val="0"/>
      <w:marBottom w:val="0"/>
      <w:divBdr>
        <w:top w:val="none" w:sz="0" w:space="0" w:color="auto"/>
        <w:left w:val="none" w:sz="0" w:space="0" w:color="auto"/>
        <w:bottom w:val="none" w:sz="0" w:space="0" w:color="auto"/>
        <w:right w:val="none" w:sz="0" w:space="0" w:color="auto"/>
      </w:divBdr>
      <w:divsChild>
        <w:div w:id="234515133">
          <w:marLeft w:val="0"/>
          <w:marRight w:val="0"/>
          <w:marTop w:val="0"/>
          <w:marBottom w:val="0"/>
          <w:divBdr>
            <w:top w:val="none" w:sz="0" w:space="0" w:color="auto"/>
            <w:left w:val="none" w:sz="0" w:space="0" w:color="auto"/>
            <w:bottom w:val="none" w:sz="0" w:space="0" w:color="auto"/>
            <w:right w:val="none" w:sz="0" w:space="0" w:color="auto"/>
          </w:divBdr>
          <w:divsChild>
            <w:div w:id="1665548536">
              <w:marLeft w:val="0"/>
              <w:marRight w:val="0"/>
              <w:marTop w:val="0"/>
              <w:marBottom w:val="0"/>
              <w:divBdr>
                <w:top w:val="none" w:sz="0" w:space="0" w:color="auto"/>
                <w:left w:val="none" w:sz="0" w:space="0" w:color="auto"/>
                <w:bottom w:val="none" w:sz="0" w:space="0" w:color="auto"/>
                <w:right w:val="none" w:sz="0" w:space="0" w:color="auto"/>
              </w:divBdr>
              <w:divsChild>
                <w:div w:id="3459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702">
          <w:marLeft w:val="0"/>
          <w:marRight w:val="0"/>
          <w:marTop w:val="0"/>
          <w:marBottom w:val="0"/>
          <w:divBdr>
            <w:top w:val="none" w:sz="0" w:space="0" w:color="auto"/>
            <w:left w:val="none" w:sz="0" w:space="0" w:color="auto"/>
            <w:bottom w:val="none" w:sz="0" w:space="0" w:color="auto"/>
            <w:right w:val="none" w:sz="0" w:space="0" w:color="auto"/>
          </w:divBdr>
          <w:divsChild>
            <w:div w:id="1082068475">
              <w:marLeft w:val="0"/>
              <w:marRight w:val="0"/>
              <w:marTop w:val="0"/>
              <w:marBottom w:val="0"/>
              <w:divBdr>
                <w:top w:val="none" w:sz="0" w:space="0" w:color="auto"/>
                <w:left w:val="none" w:sz="0" w:space="0" w:color="auto"/>
                <w:bottom w:val="none" w:sz="0" w:space="0" w:color="auto"/>
                <w:right w:val="none" w:sz="0" w:space="0" w:color="auto"/>
              </w:divBdr>
              <w:divsChild>
                <w:div w:id="549148536">
                  <w:marLeft w:val="0"/>
                  <w:marRight w:val="0"/>
                  <w:marTop w:val="0"/>
                  <w:marBottom w:val="0"/>
                  <w:divBdr>
                    <w:top w:val="none" w:sz="0" w:space="0" w:color="auto"/>
                    <w:left w:val="none" w:sz="0" w:space="0" w:color="auto"/>
                    <w:bottom w:val="none" w:sz="0" w:space="0" w:color="auto"/>
                    <w:right w:val="none" w:sz="0" w:space="0" w:color="auto"/>
                  </w:divBdr>
                  <w:divsChild>
                    <w:div w:id="99112079">
                      <w:marLeft w:val="0"/>
                      <w:marRight w:val="0"/>
                      <w:marTop w:val="0"/>
                      <w:marBottom w:val="0"/>
                      <w:divBdr>
                        <w:top w:val="none" w:sz="0" w:space="0" w:color="auto"/>
                        <w:left w:val="none" w:sz="0" w:space="0" w:color="auto"/>
                        <w:bottom w:val="none" w:sz="0" w:space="0" w:color="auto"/>
                        <w:right w:val="none" w:sz="0" w:space="0" w:color="auto"/>
                      </w:divBdr>
                    </w:div>
                    <w:div w:id="5415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4803">
      <w:bodyDiv w:val="1"/>
      <w:marLeft w:val="0"/>
      <w:marRight w:val="0"/>
      <w:marTop w:val="0"/>
      <w:marBottom w:val="0"/>
      <w:divBdr>
        <w:top w:val="none" w:sz="0" w:space="0" w:color="auto"/>
        <w:left w:val="none" w:sz="0" w:space="0" w:color="auto"/>
        <w:bottom w:val="none" w:sz="0" w:space="0" w:color="auto"/>
        <w:right w:val="none" w:sz="0" w:space="0" w:color="auto"/>
      </w:divBdr>
    </w:div>
    <w:div w:id="904951783">
      <w:bodyDiv w:val="1"/>
      <w:marLeft w:val="0"/>
      <w:marRight w:val="0"/>
      <w:marTop w:val="0"/>
      <w:marBottom w:val="0"/>
      <w:divBdr>
        <w:top w:val="none" w:sz="0" w:space="0" w:color="auto"/>
        <w:left w:val="none" w:sz="0" w:space="0" w:color="auto"/>
        <w:bottom w:val="none" w:sz="0" w:space="0" w:color="auto"/>
        <w:right w:val="none" w:sz="0" w:space="0" w:color="auto"/>
      </w:divBdr>
    </w:div>
    <w:div w:id="1150754848">
      <w:bodyDiv w:val="1"/>
      <w:marLeft w:val="0"/>
      <w:marRight w:val="0"/>
      <w:marTop w:val="0"/>
      <w:marBottom w:val="0"/>
      <w:divBdr>
        <w:top w:val="none" w:sz="0" w:space="0" w:color="auto"/>
        <w:left w:val="none" w:sz="0" w:space="0" w:color="auto"/>
        <w:bottom w:val="none" w:sz="0" w:space="0" w:color="auto"/>
        <w:right w:val="none" w:sz="0" w:space="0" w:color="auto"/>
      </w:divBdr>
    </w:div>
    <w:div w:id="1262958134">
      <w:bodyDiv w:val="1"/>
      <w:marLeft w:val="0"/>
      <w:marRight w:val="0"/>
      <w:marTop w:val="0"/>
      <w:marBottom w:val="0"/>
      <w:divBdr>
        <w:top w:val="none" w:sz="0" w:space="0" w:color="auto"/>
        <w:left w:val="none" w:sz="0" w:space="0" w:color="auto"/>
        <w:bottom w:val="none" w:sz="0" w:space="0" w:color="auto"/>
        <w:right w:val="none" w:sz="0" w:space="0" w:color="auto"/>
      </w:divBdr>
    </w:div>
    <w:div w:id="1317807002">
      <w:bodyDiv w:val="1"/>
      <w:marLeft w:val="0"/>
      <w:marRight w:val="0"/>
      <w:marTop w:val="0"/>
      <w:marBottom w:val="0"/>
      <w:divBdr>
        <w:top w:val="none" w:sz="0" w:space="0" w:color="auto"/>
        <w:left w:val="none" w:sz="0" w:space="0" w:color="auto"/>
        <w:bottom w:val="none" w:sz="0" w:space="0" w:color="auto"/>
        <w:right w:val="none" w:sz="0" w:space="0" w:color="auto"/>
      </w:divBdr>
      <w:divsChild>
        <w:div w:id="1232152424">
          <w:marLeft w:val="0"/>
          <w:marRight w:val="0"/>
          <w:marTop w:val="0"/>
          <w:marBottom w:val="0"/>
          <w:divBdr>
            <w:top w:val="none" w:sz="0" w:space="0" w:color="auto"/>
            <w:left w:val="none" w:sz="0" w:space="0" w:color="auto"/>
            <w:bottom w:val="none" w:sz="0" w:space="0" w:color="auto"/>
            <w:right w:val="none" w:sz="0" w:space="0" w:color="auto"/>
          </w:divBdr>
        </w:div>
        <w:div w:id="1203831309">
          <w:marLeft w:val="0"/>
          <w:marRight w:val="0"/>
          <w:marTop w:val="0"/>
          <w:marBottom w:val="0"/>
          <w:divBdr>
            <w:top w:val="none" w:sz="0" w:space="0" w:color="auto"/>
            <w:left w:val="none" w:sz="0" w:space="0" w:color="auto"/>
            <w:bottom w:val="none" w:sz="0" w:space="0" w:color="auto"/>
            <w:right w:val="none" w:sz="0" w:space="0" w:color="auto"/>
          </w:divBdr>
        </w:div>
        <w:div w:id="608436403">
          <w:marLeft w:val="0"/>
          <w:marRight w:val="0"/>
          <w:marTop w:val="0"/>
          <w:marBottom w:val="0"/>
          <w:divBdr>
            <w:top w:val="none" w:sz="0" w:space="0" w:color="auto"/>
            <w:left w:val="none" w:sz="0" w:space="0" w:color="auto"/>
            <w:bottom w:val="none" w:sz="0" w:space="0" w:color="auto"/>
            <w:right w:val="none" w:sz="0" w:space="0" w:color="auto"/>
          </w:divBdr>
        </w:div>
      </w:divsChild>
    </w:div>
    <w:div w:id="1599292992">
      <w:bodyDiv w:val="1"/>
      <w:marLeft w:val="0"/>
      <w:marRight w:val="0"/>
      <w:marTop w:val="0"/>
      <w:marBottom w:val="0"/>
      <w:divBdr>
        <w:top w:val="none" w:sz="0" w:space="0" w:color="auto"/>
        <w:left w:val="none" w:sz="0" w:space="0" w:color="auto"/>
        <w:bottom w:val="none" w:sz="0" w:space="0" w:color="auto"/>
        <w:right w:val="none" w:sz="0" w:space="0" w:color="auto"/>
      </w:divBdr>
    </w:div>
    <w:div w:id="1639145717">
      <w:bodyDiv w:val="1"/>
      <w:marLeft w:val="0"/>
      <w:marRight w:val="0"/>
      <w:marTop w:val="0"/>
      <w:marBottom w:val="0"/>
      <w:divBdr>
        <w:top w:val="none" w:sz="0" w:space="0" w:color="auto"/>
        <w:left w:val="none" w:sz="0" w:space="0" w:color="auto"/>
        <w:bottom w:val="none" w:sz="0" w:space="0" w:color="auto"/>
        <w:right w:val="none" w:sz="0" w:space="0" w:color="auto"/>
      </w:divBdr>
    </w:div>
    <w:div w:id="1774014887">
      <w:bodyDiv w:val="1"/>
      <w:marLeft w:val="0"/>
      <w:marRight w:val="0"/>
      <w:marTop w:val="0"/>
      <w:marBottom w:val="0"/>
      <w:divBdr>
        <w:top w:val="none" w:sz="0" w:space="0" w:color="auto"/>
        <w:left w:val="none" w:sz="0" w:space="0" w:color="auto"/>
        <w:bottom w:val="none" w:sz="0" w:space="0" w:color="auto"/>
        <w:right w:val="none" w:sz="0" w:space="0" w:color="auto"/>
      </w:divBdr>
    </w:div>
    <w:div w:id="1922831158">
      <w:bodyDiv w:val="1"/>
      <w:marLeft w:val="0"/>
      <w:marRight w:val="0"/>
      <w:marTop w:val="0"/>
      <w:marBottom w:val="0"/>
      <w:divBdr>
        <w:top w:val="none" w:sz="0" w:space="0" w:color="auto"/>
        <w:left w:val="none" w:sz="0" w:space="0" w:color="auto"/>
        <w:bottom w:val="none" w:sz="0" w:space="0" w:color="auto"/>
        <w:right w:val="none" w:sz="0" w:space="0" w:color="auto"/>
      </w:divBdr>
    </w:div>
    <w:div w:id="2007785306">
      <w:bodyDiv w:val="1"/>
      <w:marLeft w:val="0"/>
      <w:marRight w:val="0"/>
      <w:marTop w:val="0"/>
      <w:marBottom w:val="0"/>
      <w:divBdr>
        <w:top w:val="none" w:sz="0" w:space="0" w:color="auto"/>
        <w:left w:val="none" w:sz="0" w:space="0" w:color="auto"/>
        <w:bottom w:val="none" w:sz="0" w:space="0" w:color="auto"/>
        <w:right w:val="none" w:sz="0" w:space="0" w:color="auto"/>
      </w:divBdr>
    </w:div>
    <w:div w:id="2028555707">
      <w:bodyDiv w:val="1"/>
      <w:marLeft w:val="0"/>
      <w:marRight w:val="0"/>
      <w:marTop w:val="0"/>
      <w:marBottom w:val="0"/>
      <w:divBdr>
        <w:top w:val="none" w:sz="0" w:space="0" w:color="auto"/>
        <w:left w:val="none" w:sz="0" w:space="0" w:color="auto"/>
        <w:bottom w:val="none" w:sz="0" w:space="0" w:color="auto"/>
        <w:right w:val="none" w:sz="0" w:space="0" w:color="auto"/>
      </w:divBdr>
    </w:div>
    <w:div w:id="21450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441E-A7A9-4CA9-BD44-58312602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1</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Пользователь</cp:lastModifiedBy>
  <cp:revision>136</cp:revision>
  <cp:lastPrinted>2025-05-19T10:26:00Z</cp:lastPrinted>
  <dcterms:created xsi:type="dcterms:W3CDTF">2022-01-18T12:06:00Z</dcterms:created>
  <dcterms:modified xsi:type="dcterms:W3CDTF">2025-05-19T10:26:00Z</dcterms:modified>
</cp:coreProperties>
</file>