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24" w:rsidRDefault="00607824" w:rsidP="00285A92">
      <w:pPr>
        <w:spacing w:line="240" w:lineRule="auto"/>
        <w:ind w:firstLine="709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30393E">
        <w:rPr>
          <w:rFonts w:eastAsia="Times New Roman"/>
          <w:b/>
          <w:sz w:val="24"/>
          <w:szCs w:val="24"/>
          <w:lang w:eastAsia="ru-RU"/>
        </w:rPr>
        <w:t xml:space="preserve">АДМИНИСТРАЦИЯ ТРУНОВСКОГО МУНИЦИПАЛЬНОГО </w:t>
      </w:r>
      <w:r w:rsidRPr="0030393E">
        <w:rPr>
          <w:rFonts w:eastAsia="Times New Roman"/>
          <w:b/>
          <w:bCs/>
          <w:sz w:val="24"/>
          <w:szCs w:val="24"/>
          <w:lang w:eastAsia="ru-RU"/>
        </w:rPr>
        <w:t>ОКРУГА</w:t>
      </w:r>
    </w:p>
    <w:p w:rsidR="00205D9B" w:rsidRPr="00285A92" w:rsidRDefault="00205D9B" w:rsidP="00285A92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607824" w:rsidRPr="0030393E" w:rsidRDefault="00607824" w:rsidP="00BC5010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30393E">
        <w:rPr>
          <w:rFonts w:eastAsia="Times New Roman"/>
          <w:b/>
          <w:sz w:val="24"/>
          <w:szCs w:val="24"/>
          <w:lang w:eastAsia="ru-RU"/>
        </w:rPr>
        <w:t>СТАВРОПОЛЬСКОГО КРАЯ</w:t>
      </w:r>
    </w:p>
    <w:p w:rsidR="00607824" w:rsidRPr="00BC5010" w:rsidRDefault="00607824" w:rsidP="00BC5010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607824" w:rsidRPr="0030393E" w:rsidRDefault="00607824" w:rsidP="00BC5010">
      <w:pPr>
        <w:spacing w:line="240" w:lineRule="auto"/>
        <w:rPr>
          <w:rFonts w:eastAsia="Times New Roman"/>
          <w:b/>
          <w:sz w:val="36"/>
          <w:szCs w:val="36"/>
          <w:lang w:eastAsia="ru-RU"/>
        </w:rPr>
      </w:pPr>
      <w:r w:rsidRPr="0030393E">
        <w:rPr>
          <w:rFonts w:eastAsia="Times New Roman"/>
          <w:b/>
          <w:sz w:val="36"/>
          <w:szCs w:val="36"/>
          <w:lang w:eastAsia="ru-RU"/>
        </w:rPr>
        <w:t>П О С Т А Н О В Л Е Н И Е</w:t>
      </w:r>
    </w:p>
    <w:p w:rsidR="00607824" w:rsidRPr="0022693C" w:rsidRDefault="00607824" w:rsidP="00BC5010">
      <w:pPr>
        <w:tabs>
          <w:tab w:val="center" w:pos="4960"/>
        </w:tabs>
        <w:spacing w:line="240" w:lineRule="auto"/>
        <w:rPr>
          <w:rFonts w:eastAsia="Times New Roman"/>
          <w:szCs w:val="24"/>
          <w:lang w:eastAsia="ru-RU"/>
        </w:rPr>
      </w:pPr>
    </w:p>
    <w:p w:rsidR="00607824" w:rsidRPr="0022693C" w:rsidRDefault="00C006A6" w:rsidP="00C006A6">
      <w:pPr>
        <w:tabs>
          <w:tab w:val="center" w:pos="4960"/>
        </w:tabs>
        <w:spacing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31.07.2024                                   </w:t>
      </w:r>
      <w:r w:rsidR="00607824" w:rsidRPr="0022693C">
        <w:rPr>
          <w:rFonts w:eastAsia="Times New Roman"/>
          <w:szCs w:val="24"/>
          <w:lang w:eastAsia="ru-RU"/>
        </w:rPr>
        <w:t>с. Донское</w:t>
      </w:r>
      <w:r>
        <w:rPr>
          <w:rFonts w:eastAsia="Times New Roman"/>
          <w:szCs w:val="24"/>
          <w:lang w:eastAsia="ru-RU"/>
        </w:rPr>
        <w:t xml:space="preserve">                                                № 702-п</w:t>
      </w:r>
      <w:bookmarkStart w:id="0" w:name="_GoBack"/>
      <w:bookmarkEnd w:id="0"/>
    </w:p>
    <w:p w:rsidR="00607824" w:rsidRDefault="00607824" w:rsidP="00607824">
      <w:pPr>
        <w:tabs>
          <w:tab w:val="center" w:pos="4960"/>
        </w:tabs>
        <w:spacing w:line="240" w:lineRule="auto"/>
        <w:rPr>
          <w:rFonts w:eastAsia="Times New Roman"/>
          <w:szCs w:val="24"/>
          <w:lang w:eastAsia="ru-RU"/>
        </w:rPr>
      </w:pPr>
    </w:p>
    <w:p w:rsidR="00C05C0B" w:rsidRDefault="00C05C0B" w:rsidP="00607824">
      <w:pPr>
        <w:tabs>
          <w:tab w:val="center" w:pos="4960"/>
        </w:tabs>
        <w:spacing w:line="240" w:lineRule="auto"/>
        <w:rPr>
          <w:rFonts w:eastAsia="Times New Roman"/>
          <w:szCs w:val="24"/>
          <w:lang w:eastAsia="ru-RU"/>
        </w:rPr>
      </w:pPr>
    </w:p>
    <w:p w:rsidR="00607824" w:rsidRPr="00AA3999" w:rsidRDefault="00607824" w:rsidP="00AA3999">
      <w:pPr>
        <w:suppressAutoHyphens/>
        <w:spacing w:line="240" w:lineRule="exact"/>
        <w:jc w:val="both"/>
        <w:rPr>
          <w:rFonts w:eastAsia="Times New Roman"/>
          <w:lang w:eastAsia="ru-RU"/>
        </w:rPr>
      </w:pPr>
      <w:r w:rsidRPr="0022693C">
        <w:rPr>
          <w:rFonts w:eastAsia="Times New Roman"/>
          <w:lang w:eastAsia="ru-RU"/>
        </w:rPr>
        <w:t>О</w:t>
      </w:r>
      <w:r w:rsidR="00AA3999">
        <w:rPr>
          <w:rFonts w:eastAsia="Times New Roman"/>
          <w:lang w:eastAsia="ru-RU"/>
        </w:rPr>
        <w:t xml:space="preserve"> внесении изменений в </w:t>
      </w:r>
      <w:r w:rsidR="00566088">
        <w:rPr>
          <w:rFonts w:eastAsia="Times New Roman"/>
          <w:lang w:eastAsia="ru-RU"/>
        </w:rPr>
        <w:t xml:space="preserve">пункт 2.7.14 </w:t>
      </w:r>
      <w:r w:rsidR="00ED6A3F">
        <w:rPr>
          <w:rFonts w:eastAsia="Times New Roman"/>
          <w:lang w:eastAsia="ru-RU"/>
        </w:rPr>
        <w:t>местны</w:t>
      </w:r>
      <w:r w:rsidR="00566088">
        <w:rPr>
          <w:rFonts w:eastAsia="Times New Roman"/>
          <w:lang w:eastAsia="ru-RU"/>
        </w:rPr>
        <w:t>х</w:t>
      </w:r>
      <w:r w:rsidR="00ED6A3F">
        <w:rPr>
          <w:rFonts w:eastAsia="Times New Roman"/>
          <w:lang w:eastAsia="ru-RU"/>
        </w:rPr>
        <w:t xml:space="preserve"> норматив</w:t>
      </w:r>
      <w:r w:rsidR="00566088">
        <w:rPr>
          <w:rFonts w:eastAsia="Times New Roman"/>
          <w:lang w:eastAsia="ru-RU"/>
        </w:rPr>
        <w:t>ов</w:t>
      </w:r>
      <w:r w:rsidR="00ED6A3F">
        <w:rPr>
          <w:rFonts w:eastAsia="Times New Roman"/>
          <w:lang w:eastAsia="ru-RU"/>
        </w:rPr>
        <w:t xml:space="preserve"> градостроительного проектирования </w:t>
      </w:r>
      <w:r w:rsidRPr="0022693C">
        <w:rPr>
          <w:rFonts w:eastAsia="Times New Roman"/>
          <w:lang w:eastAsia="ru-RU"/>
        </w:rPr>
        <w:t>Труновского муниципального округа Ставропольского края</w:t>
      </w:r>
      <w:r w:rsidR="00AA3999">
        <w:rPr>
          <w:rFonts w:eastAsia="Times New Roman"/>
          <w:lang w:eastAsia="ru-RU"/>
        </w:rPr>
        <w:t xml:space="preserve">, утвержденные </w:t>
      </w:r>
      <w:r w:rsidR="00AA3999" w:rsidRPr="00AA3999">
        <w:rPr>
          <w:rFonts w:eastAsia="Times New Roman"/>
          <w:lang w:eastAsia="ru-RU"/>
        </w:rPr>
        <w:t>постановлением администрации Труновского муниципально</w:t>
      </w:r>
      <w:r w:rsidR="00AA3999">
        <w:rPr>
          <w:rFonts w:eastAsia="Times New Roman"/>
          <w:lang w:eastAsia="ru-RU"/>
        </w:rPr>
        <w:t xml:space="preserve">го округа Ставропольского края </w:t>
      </w:r>
      <w:r w:rsidR="00AA3999" w:rsidRPr="00AA3999">
        <w:rPr>
          <w:rFonts w:eastAsia="Times New Roman"/>
          <w:lang w:eastAsia="ru-RU"/>
        </w:rPr>
        <w:t xml:space="preserve">от </w:t>
      </w:r>
      <w:r w:rsidR="00ED6A3F">
        <w:rPr>
          <w:rFonts w:eastAsia="Times New Roman"/>
          <w:lang w:eastAsia="ru-RU"/>
        </w:rPr>
        <w:t>13.10.202</w:t>
      </w:r>
      <w:r w:rsidR="00300E13">
        <w:rPr>
          <w:rFonts w:eastAsia="Times New Roman"/>
          <w:lang w:eastAsia="ru-RU"/>
        </w:rPr>
        <w:t>1</w:t>
      </w:r>
      <w:r w:rsidR="00ED6A3F">
        <w:rPr>
          <w:rFonts w:eastAsia="Times New Roman"/>
          <w:lang w:eastAsia="ru-RU"/>
        </w:rPr>
        <w:t xml:space="preserve"> </w:t>
      </w:r>
      <w:r w:rsidR="00AA3999" w:rsidRPr="00AA3999">
        <w:rPr>
          <w:rFonts w:eastAsia="Times New Roman"/>
          <w:lang w:eastAsia="ru-RU"/>
        </w:rPr>
        <w:t xml:space="preserve"> </w:t>
      </w:r>
      <w:r w:rsidR="00566088">
        <w:rPr>
          <w:rFonts w:eastAsia="Times New Roman"/>
          <w:lang w:eastAsia="ru-RU"/>
        </w:rPr>
        <w:t xml:space="preserve">   </w:t>
      </w:r>
      <w:r w:rsidR="00AA3999" w:rsidRPr="00AA3999">
        <w:rPr>
          <w:rFonts w:eastAsia="Times New Roman"/>
          <w:lang w:eastAsia="ru-RU"/>
        </w:rPr>
        <w:t xml:space="preserve">№ </w:t>
      </w:r>
      <w:r w:rsidR="00ED6A3F">
        <w:rPr>
          <w:rFonts w:eastAsia="Times New Roman"/>
          <w:lang w:eastAsia="ru-RU"/>
        </w:rPr>
        <w:t>904</w:t>
      </w:r>
      <w:r w:rsidR="00AA3999" w:rsidRPr="00AA3999">
        <w:rPr>
          <w:rFonts w:eastAsia="Times New Roman"/>
          <w:lang w:eastAsia="ru-RU"/>
        </w:rPr>
        <w:t>-п</w:t>
      </w:r>
    </w:p>
    <w:p w:rsidR="00607824" w:rsidRDefault="00607824" w:rsidP="00BC501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732F" w:rsidRPr="00C05C0B" w:rsidRDefault="006D732F" w:rsidP="006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824" w:rsidRDefault="00C05C0B" w:rsidP="00690AE7">
      <w:pPr>
        <w:widowControl w:val="0"/>
        <w:tabs>
          <w:tab w:val="left" w:pos="4395"/>
          <w:tab w:val="left" w:pos="7920"/>
        </w:tabs>
        <w:suppressAutoHyphens/>
        <w:spacing w:line="240" w:lineRule="auto"/>
        <w:ind w:firstLine="567"/>
        <w:jc w:val="both"/>
      </w:pPr>
      <w:r w:rsidRPr="00C05C0B">
        <w:t>В соответствии со статьей 29.4 Градостроительного Кодекса Российской Федерации, Федеральным законом от 6 октября 2003 года</w:t>
      </w:r>
      <w:r>
        <w:t xml:space="preserve"> </w:t>
      </w:r>
      <w:r w:rsidRPr="00C05C0B">
        <w:t xml:space="preserve">№ 131-ФЗ </w:t>
      </w:r>
      <w:r w:rsidR="00906848">
        <w:t xml:space="preserve">          </w:t>
      </w:r>
      <w:r w:rsidRPr="00C05C0B">
        <w:t xml:space="preserve">«Об общих принципах организации местного самоуправления в Российской Федерации», статьей 7 Закона Ставропольского края от 18 июня 2012 г. № 53-кз </w:t>
      </w:r>
      <w:r>
        <w:t xml:space="preserve"> </w:t>
      </w:r>
      <w:r w:rsidRPr="00C05C0B">
        <w:t>«О некоторых вопросах регулирования отношений в области градостроительной деятельности на территории Ставропольского края»</w:t>
      </w:r>
      <w:r w:rsidR="00690AE7">
        <w:t>,   приказом министерства строительства и архитектуры Ставропольского края от 10 октября 2022 года «Об утверждении Региональных нормативов градостроительного проектирования Ставропольского края в новой редакции», а</w:t>
      </w:r>
      <w:r w:rsidRPr="00C05C0B">
        <w:t xml:space="preserve">дминистрация Труновского муниципального округа </w:t>
      </w:r>
      <w:r w:rsidR="00690AE7">
        <w:t xml:space="preserve">  </w:t>
      </w:r>
      <w:r w:rsidRPr="00C05C0B">
        <w:t>Ставропольского края</w:t>
      </w:r>
      <w:r>
        <w:t xml:space="preserve"> </w:t>
      </w:r>
    </w:p>
    <w:p w:rsidR="00C05C0B" w:rsidRDefault="00C05C0B" w:rsidP="006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824" w:rsidRDefault="00607824" w:rsidP="006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07824" w:rsidRPr="00ED6A3F" w:rsidRDefault="00607824" w:rsidP="00ED6A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824" w:rsidRDefault="00ED6A3F" w:rsidP="00ED6A3F">
      <w:pPr>
        <w:pStyle w:val="ConsPlusTitle"/>
        <w:widowControl/>
        <w:ind w:firstLine="0"/>
        <w:rPr>
          <w:rFonts w:eastAsia="Calibri"/>
          <w:lang w:eastAsia="ar-SA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607824" w:rsidRPr="00ED6A3F">
        <w:rPr>
          <w:rFonts w:ascii="Times New Roman" w:hAnsi="Times New Roman" w:cs="Times New Roman"/>
          <w:b w:val="0"/>
          <w:sz w:val="28"/>
          <w:szCs w:val="28"/>
        </w:rPr>
        <w:t>1</w:t>
      </w:r>
      <w:r w:rsidR="00607824" w:rsidRPr="00ED6A3F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. </w:t>
      </w:r>
      <w:r w:rsidR="001D0131" w:rsidRPr="00ED6A3F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Внести </w:t>
      </w:r>
      <w:r w:rsidR="00690AE7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изменения в пункт 2.7.14 </w:t>
      </w:r>
      <w:r w:rsidRPr="00ED6A3F">
        <w:rPr>
          <w:rFonts w:ascii="Times New Roman" w:hAnsi="Times New Roman" w:cs="Times New Roman"/>
          <w:b w:val="0"/>
          <w:bCs w:val="0"/>
          <w:sz w:val="28"/>
          <w:szCs w:val="28"/>
        </w:rPr>
        <w:t>местны</w:t>
      </w:r>
      <w:r w:rsidR="00690AE7">
        <w:rPr>
          <w:rFonts w:ascii="Times New Roman" w:hAnsi="Times New Roman" w:cs="Times New Roman"/>
          <w:b w:val="0"/>
          <w:bCs w:val="0"/>
          <w:sz w:val="28"/>
          <w:szCs w:val="28"/>
        </w:rPr>
        <w:t>х</w:t>
      </w:r>
      <w:r w:rsidRPr="00ED6A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норматив</w:t>
      </w:r>
      <w:r w:rsidR="00690AE7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Pr="00ED6A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градостроительного проектирования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ED6A3F">
        <w:rPr>
          <w:rFonts w:ascii="Times New Roman" w:hAnsi="Times New Roman" w:cs="Times New Roman"/>
          <w:b w:val="0"/>
          <w:sz w:val="28"/>
          <w:szCs w:val="28"/>
        </w:rPr>
        <w:t xml:space="preserve">руновского муниципального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ED6A3F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071680" w:rsidRPr="00ED6A3F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, </w:t>
      </w:r>
      <w:r w:rsidR="007F6F90" w:rsidRPr="00ED6A3F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утвержденны</w:t>
      </w:r>
      <w:r w:rsidR="00690AE7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х</w:t>
      </w:r>
      <w:r w:rsidR="007F6F90" w:rsidRPr="00ED6A3F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 постановлением администрации Труновского муниципального округа Ставропольского края от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13</w:t>
      </w:r>
      <w:r w:rsidR="007F6F90" w:rsidRPr="00ED6A3F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.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10</w:t>
      </w:r>
      <w:r w:rsidR="007F6F90" w:rsidRPr="00ED6A3F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.202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1</w:t>
      </w:r>
      <w:r w:rsidR="007F6F90" w:rsidRPr="00ED6A3F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 </w:t>
      </w:r>
      <w:r w:rsidR="00690AE7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     </w:t>
      </w:r>
      <w:r w:rsidR="007F6F90" w:rsidRPr="00ED6A3F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№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904</w:t>
      </w:r>
      <w:r w:rsidR="007F6F90" w:rsidRPr="00ED6A3F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-п</w:t>
      </w:r>
      <w:r w:rsidR="003816F5" w:rsidRPr="00ED6A3F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ED6A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 утверждении местных нормативов градостроительного проектирования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ED6A3F">
        <w:rPr>
          <w:rFonts w:ascii="Times New Roman" w:hAnsi="Times New Roman" w:cs="Times New Roman"/>
          <w:b w:val="0"/>
          <w:sz w:val="28"/>
          <w:szCs w:val="28"/>
        </w:rPr>
        <w:t xml:space="preserve">руновского муниципального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ED6A3F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F60A44">
        <w:rPr>
          <w:rFonts w:ascii="Times New Roman" w:hAnsi="Times New Roman" w:cs="Times New Roman"/>
          <w:b w:val="0"/>
          <w:sz w:val="28"/>
          <w:szCs w:val="28"/>
        </w:rPr>
        <w:t>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6DB3">
        <w:rPr>
          <w:rFonts w:eastAsia="Calibri"/>
          <w:lang w:eastAsia="ar-SA"/>
        </w:rPr>
        <w:t xml:space="preserve"> </w:t>
      </w:r>
      <w:r w:rsidR="00F76AD4">
        <w:rPr>
          <w:rFonts w:eastAsia="Calibri"/>
          <w:lang w:eastAsia="ar-SA"/>
        </w:rPr>
        <w:t xml:space="preserve"> </w:t>
      </w:r>
      <w:r w:rsidR="00690AE7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изложив его в следующей редакции</w:t>
      </w:r>
      <w:r w:rsidR="00606DB3" w:rsidRPr="00ED6A3F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:</w:t>
      </w:r>
    </w:p>
    <w:p w:rsidR="00DC21B6" w:rsidRDefault="00F76AD4" w:rsidP="00B220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«2.7.14. Расчетные показатели минимально допустимого уровня обеспеченности </w:t>
      </w:r>
      <w:r w:rsidR="00EA04B2">
        <w:rPr>
          <w:rFonts w:ascii="Times New Roman" w:hAnsi="Times New Roman" w:cs="Times New Roman"/>
          <w:sz w:val="28"/>
          <w:szCs w:val="28"/>
        </w:rPr>
        <w:t>и максимально допустимого уровня территориальной доступности объектов для постоянного и временного хранения легковых автомобилей, принадлежащих гражданам, приведены в таблице 23.</w:t>
      </w:r>
    </w:p>
    <w:p w:rsidR="00EA04B2" w:rsidRDefault="00EA04B2" w:rsidP="00B220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23</w:t>
      </w:r>
      <w:r w:rsidR="00B5185D">
        <w:rPr>
          <w:rFonts w:ascii="Times New Roman" w:hAnsi="Times New Roman" w:cs="Times New Roman"/>
          <w:sz w:val="28"/>
          <w:szCs w:val="28"/>
        </w:rPr>
        <w:t xml:space="preserve"> Расчетные показатели обеспеченности и расчетные показатели доступности для объектов нормирования в области обеспечения населения местами хранения и парковки индивидуального автомобильного транспорта</w:t>
      </w:r>
    </w:p>
    <w:tbl>
      <w:tblPr>
        <w:tblStyle w:val="af2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6"/>
        <w:gridCol w:w="1417"/>
        <w:gridCol w:w="1872"/>
        <w:gridCol w:w="1105"/>
        <w:gridCol w:w="1134"/>
      </w:tblGrid>
      <w:tr w:rsidR="00690AE7" w:rsidRPr="00207541" w:rsidTr="00013FF7">
        <w:trPr>
          <w:trHeight w:val="435"/>
        </w:trPr>
        <w:tc>
          <w:tcPr>
            <w:tcW w:w="1276" w:type="dxa"/>
            <w:vMerge w:val="restart"/>
          </w:tcPr>
          <w:p w:rsidR="00690AE7" w:rsidRPr="00207541" w:rsidRDefault="00690AE7" w:rsidP="00B358C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07541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  <w:p w:rsidR="00690AE7" w:rsidRPr="00207541" w:rsidRDefault="00690AE7" w:rsidP="00B358C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07541">
              <w:rPr>
                <w:rFonts w:ascii="Times New Roman" w:hAnsi="Times New Roman"/>
                <w:sz w:val="20"/>
                <w:szCs w:val="20"/>
              </w:rPr>
              <w:t>нормирова-</w:t>
            </w:r>
          </w:p>
          <w:p w:rsidR="00690AE7" w:rsidRPr="00207541" w:rsidRDefault="00690AE7" w:rsidP="00B358C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07541">
              <w:rPr>
                <w:rFonts w:ascii="Times New Roman" w:hAnsi="Times New Roman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1418" w:type="dxa"/>
            <w:vMerge w:val="restart"/>
          </w:tcPr>
          <w:p w:rsidR="00690AE7" w:rsidRPr="00207541" w:rsidRDefault="00690AE7" w:rsidP="00B358C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07541">
              <w:rPr>
                <w:rFonts w:ascii="Times New Roman" w:hAnsi="Times New Roman"/>
                <w:sz w:val="20"/>
                <w:szCs w:val="20"/>
              </w:rPr>
              <w:lastRenderedPageBreak/>
              <w:t>Показатель</w:t>
            </w:r>
          </w:p>
          <w:p w:rsidR="00690AE7" w:rsidRPr="00207541" w:rsidRDefault="00690AE7" w:rsidP="00B358C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07541">
              <w:rPr>
                <w:rFonts w:ascii="Times New Roman" w:hAnsi="Times New Roman"/>
                <w:sz w:val="20"/>
                <w:szCs w:val="20"/>
              </w:rPr>
              <w:t>(название)</w:t>
            </w:r>
          </w:p>
          <w:p w:rsidR="00690AE7" w:rsidRPr="00207541" w:rsidRDefault="00690AE7" w:rsidP="00B358C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90AE7" w:rsidRPr="00207541" w:rsidRDefault="00690AE7" w:rsidP="00B358C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07541">
              <w:rPr>
                <w:rFonts w:ascii="Times New Roman" w:hAnsi="Times New Roman"/>
                <w:sz w:val="20"/>
                <w:szCs w:val="20"/>
              </w:rPr>
              <w:lastRenderedPageBreak/>
              <w:t>Перечень</w:t>
            </w:r>
          </w:p>
          <w:p w:rsidR="00690AE7" w:rsidRPr="00207541" w:rsidRDefault="00690AE7" w:rsidP="00B358C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07541"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</w:tc>
        <w:tc>
          <w:tcPr>
            <w:tcW w:w="3289" w:type="dxa"/>
            <w:gridSpan w:val="2"/>
          </w:tcPr>
          <w:p w:rsidR="00690AE7" w:rsidRPr="00207541" w:rsidRDefault="00690AE7" w:rsidP="00B358C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07541">
              <w:rPr>
                <w:rFonts w:ascii="Times New Roman" w:hAnsi="Times New Roman"/>
                <w:sz w:val="20"/>
                <w:szCs w:val="20"/>
              </w:rPr>
              <w:t>Минимально допустимый уровень обеспеченности</w:t>
            </w:r>
          </w:p>
        </w:tc>
        <w:tc>
          <w:tcPr>
            <w:tcW w:w="2239" w:type="dxa"/>
            <w:gridSpan w:val="2"/>
          </w:tcPr>
          <w:p w:rsidR="00F64A89" w:rsidRDefault="00690AE7" w:rsidP="00B358C5">
            <w:pPr>
              <w:jc w:val="left"/>
              <w:rPr>
                <w:rFonts w:ascii="Times New Roman" w:hAnsi="Times New Roman"/>
                <w:sz w:val="20"/>
              </w:rPr>
            </w:pPr>
            <w:r w:rsidRPr="00F64A89">
              <w:rPr>
                <w:rFonts w:ascii="Times New Roman" w:hAnsi="Times New Roman"/>
                <w:sz w:val="20"/>
              </w:rPr>
              <w:t xml:space="preserve">Максимально допустимый уровень </w:t>
            </w:r>
            <w:r w:rsidRPr="00F64A89">
              <w:rPr>
                <w:rFonts w:ascii="Times New Roman" w:hAnsi="Times New Roman"/>
                <w:sz w:val="20"/>
              </w:rPr>
              <w:lastRenderedPageBreak/>
              <w:t xml:space="preserve">территориальной </w:t>
            </w:r>
          </w:p>
          <w:p w:rsidR="00690AE7" w:rsidRPr="00F64A89" w:rsidRDefault="00690AE7" w:rsidP="00B358C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</w:rPr>
              <w:t>дос</w:t>
            </w:r>
            <w:r w:rsidR="00F64A89">
              <w:rPr>
                <w:rFonts w:ascii="Times New Roman" w:hAnsi="Times New Roman"/>
                <w:sz w:val="20"/>
              </w:rPr>
              <w:t>ту</w:t>
            </w:r>
            <w:r w:rsidRPr="00F64A89">
              <w:rPr>
                <w:rFonts w:ascii="Times New Roman" w:hAnsi="Times New Roman"/>
                <w:sz w:val="20"/>
              </w:rPr>
              <w:t>пности</w:t>
            </w:r>
          </w:p>
        </w:tc>
      </w:tr>
      <w:tr w:rsidR="00690AE7" w:rsidRPr="00207541" w:rsidTr="00013FF7">
        <w:trPr>
          <w:trHeight w:val="285"/>
        </w:trPr>
        <w:tc>
          <w:tcPr>
            <w:tcW w:w="1276" w:type="dxa"/>
            <w:vMerge/>
          </w:tcPr>
          <w:p w:rsidR="00690AE7" w:rsidRPr="00207541" w:rsidRDefault="00690AE7" w:rsidP="00B358C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0AE7" w:rsidRPr="00207541" w:rsidRDefault="00690AE7" w:rsidP="00B358C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0AE7" w:rsidRPr="00207541" w:rsidRDefault="00690AE7" w:rsidP="00B358C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0AE7" w:rsidRPr="00500962" w:rsidRDefault="00690AE7" w:rsidP="00B358C5">
            <w:pPr>
              <w:spacing w:line="259" w:lineRule="auto"/>
              <w:ind w:left="14" w:right="283"/>
              <w:jc w:val="left"/>
              <w:rPr>
                <w:rFonts w:ascii="Times New Roman" w:hAnsi="Times New Roman"/>
              </w:rPr>
            </w:pPr>
            <w:r w:rsidRPr="00500962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1872" w:type="dxa"/>
            <w:vAlign w:val="center"/>
          </w:tcPr>
          <w:p w:rsidR="00690AE7" w:rsidRPr="00500962" w:rsidRDefault="00690AE7" w:rsidP="00B358C5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500962"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1105" w:type="dxa"/>
          </w:tcPr>
          <w:p w:rsidR="00690AE7" w:rsidRPr="00500962" w:rsidRDefault="00690AE7" w:rsidP="00B358C5">
            <w:pPr>
              <w:spacing w:line="259" w:lineRule="auto"/>
              <w:ind w:left="14" w:right="141"/>
              <w:jc w:val="left"/>
              <w:rPr>
                <w:rFonts w:ascii="Times New Roman" w:hAnsi="Times New Roman"/>
              </w:rPr>
            </w:pPr>
            <w:r w:rsidRPr="00500962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690AE7" w:rsidRPr="00500962" w:rsidRDefault="00690AE7" w:rsidP="00B358C5">
            <w:pPr>
              <w:tabs>
                <w:tab w:val="center" w:pos="389"/>
                <w:tab w:val="center" w:pos="1071"/>
              </w:tabs>
              <w:spacing w:line="259" w:lineRule="auto"/>
              <w:jc w:val="left"/>
              <w:rPr>
                <w:rFonts w:ascii="Times New Roman" w:hAnsi="Times New Roman"/>
              </w:rPr>
            </w:pPr>
            <w:r w:rsidRPr="00500962">
              <w:rPr>
                <w:rFonts w:ascii="Times New Roman" w:hAnsi="Times New Roman"/>
                <w:sz w:val="20"/>
              </w:rPr>
              <w:tab/>
              <w:t>значение</w:t>
            </w:r>
            <w:r w:rsidRPr="00500962">
              <w:rPr>
                <w:rFonts w:ascii="Times New Roman" w:hAnsi="Times New Roman"/>
                <w:sz w:val="20"/>
              </w:rPr>
              <w:tab/>
            </w:r>
            <w:r w:rsidRPr="00500962">
              <w:rPr>
                <w:noProof/>
                <w:lang w:eastAsia="ru-RU"/>
              </w:rPr>
              <w:drawing>
                <wp:inline distT="0" distB="0" distL="0" distR="0">
                  <wp:extent cx="9525" cy="276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AE7" w:rsidRPr="00207541" w:rsidTr="00013FF7">
        <w:tc>
          <w:tcPr>
            <w:tcW w:w="1276" w:type="dxa"/>
          </w:tcPr>
          <w:p w:rsidR="00690AE7" w:rsidRPr="00207541" w:rsidRDefault="00690AE7" w:rsidP="00CA14C7">
            <w:pPr>
              <w:spacing w:line="259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2075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90AE7" w:rsidRPr="00207541" w:rsidRDefault="00690AE7" w:rsidP="00CA14C7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075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90AE7" w:rsidRPr="00207541" w:rsidRDefault="00690AE7" w:rsidP="00CA14C7">
            <w:pPr>
              <w:spacing w:line="259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207541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417" w:type="dxa"/>
          </w:tcPr>
          <w:p w:rsidR="00690AE7" w:rsidRPr="00207541" w:rsidRDefault="00690AE7" w:rsidP="00CA14C7">
            <w:pPr>
              <w:spacing w:line="259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2075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:rsidR="00690AE7" w:rsidRPr="00207541" w:rsidRDefault="00690AE7" w:rsidP="00CA14C7">
            <w:pPr>
              <w:spacing w:line="259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2075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5" w:type="dxa"/>
          </w:tcPr>
          <w:p w:rsidR="00690AE7" w:rsidRPr="00207541" w:rsidRDefault="00690AE7" w:rsidP="00CA14C7">
            <w:pPr>
              <w:spacing w:line="259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2075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90AE7" w:rsidRPr="00207541" w:rsidRDefault="00690AE7" w:rsidP="00CA14C7">
            <w:pPr>
              <w:spacing w:line="259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20754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90AE7" w:rsidRPr="00207541" w:rsidTr="00013FF7">
        <w:trPr>
          <w:trHeight w:val="315"/>
        </w:trPr>
        <w:tc>
          <w:tcPr>
            <w:tcW w:w="1276" w:type="dxa"/>
            <w:vMerge w:val="restart"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Объекты для хранения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легковых автомоби</w:t>
            </w:r>
            <w:r w:rsidR="00F64A89" w:rsidRPr="00F64A89">
              <w:rPr>
                <w:rFonts w:ascii="Times New Roman" w:hAnsi="Times New Roman"/>
                <w:sz w:val="20"/>
                <w:szCs w:val="20"/>
              </w:rPr>
              <w:t>-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>лей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постоян</w:t>
            </w:r>
            <w:r w:rsidR="00F64A89" w:rsidRPr="00F64A89">
              <w:rPr>
                <w:rFonts w:ascii="Times New Roman" w:hAnsi="Times New Roman"/>
                <w:sz w:val="20"/>
                <w:szCs w:val="20"/>
              </w:rPr>
              <w:t>-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>ного населения, расположенные вблизи от</w:t>
            </w:r>
            <w:r w:rsidR="00F64A89" w:rsidRPr="00F64A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>мест проживания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90AE7" w:rsidRPr="00F64A89" w:rsidRDefault="00690AE7" w:rsidP="00F64A89">
            <w:pPr>
              <w:spacing w:line="259" w:lineRule="auto"/>
              <w:ind w:left="1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Обеспечен-</w:t>
            </w:r>
          </w:p>
          <w:p w:rsidR="00690AE7" w:rsidRPr="00F64A89" w:rsidRDefault="00690AE7" w:rsidP="00F64A89">
            <w:pPr>
              <w:spacing w:line="243" w:lineRule="auto"/>
              <w:ind w:left="14" w:right="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ность объектами для хранения</w:t>
            </w:r>
          </w:p>
          <w:p w:rsidR="00690AE7" w:rsidRPr="00F64A89" w:rsidRDefault="00690AE7" w:rsidP="00F64A89">
            <w:pPr>
              <w:spacing w:line="239" w:lineRule="auto"/>
              <w:ind w:left="2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легковых автомобилей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постоянного населения, расположенные вблизи от мест проживания</w:t>
            </w:r>
          </w:p>
        </w:tc>
        <w:tc>
          <w:tcPr>
            <w:tcW w:w="1276" w:type="dxa"/>
            <w:vMerge w:val="restart"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Гаражи,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стоянки</w:t>
            </w:r>
          </w:p>
        </w:tc>
        <w:tc>
          <w:tcPr>
            <w:tcW w:w="1417" w:type="dxa"/>
            <w:vMerge w:val="restart"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машиномест на 1 квартиру многоквартирного жилого дома</w:t>
            </w:r>
          </w:p>
        </w:tc>
        <w:tc>
          <w:tcPr>
            <w:tcW w:w="1872" w:type="dxa"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1,5 для жилых домов бизнес-класса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Пешеход-ная доступ-</w:t>
            </w:r>
          </w:p>
          <w:p w:rsidR="00013FF7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 xml:space="preserve">ность, 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В зонах жилой застройки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</w:tr>
      <w:tr w:rsidR="00690AE7" w:rsidRPr="00207541" w:rsidTr="00013FF7">
        <w:trPr>
          <w:trHeight w:val="360"/>
        </w:trPr>
        <w:tc>
          <w:tcPr>
            <w:tcW w:w="1276" w:type="dxa"/>
            <w:vMerge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0,75 для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жилых домов эконом-класса /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муниципального фонда</w:t>
            </w:r>
          </w:p>
        </w:tc>
        <w:tc>
          <w:tcPr>
            <w:tcW w:w="1105" w:type="dxa"/>
            <w:vMerge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3FF7" w:rsidRDefault="00F64A89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райо</w:t>
            </w:r>
            <w:r w:rsidR="00690AE7" w:rsidRPr="00F64A89">
              <w:rPr>
                <w:rFonts w:ascii="Times New Roman" w:hAnsi="Times New Roman"/>
                <w:sz w:val="20"/>
                <w:szCs w:val="20"/>
              </w:rPr>
              <w:t xml:space="preserve">нах реконструкции 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</w:tr>
      <w:tr w:rsidR="00690AE7" w:rsidRPr="00207541" w:rsidTr="00013FF7">
        <w:tc>
          <w:tcPr>
            <w:tcW w:w="1276" w:type="dxa"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Объекты парковки легковых автомоби</w:t>
            </w:r>
            <w:r w:rsidR="00013FF7">
              <w:rPr>
                <w:rFonts w:ascii="Times New Roman" w:hAnsi="Times New Roman"/>
                <w:sz w:val="20"/>
                <w:szCs w:val="20"/>
              </w:rPr>
              <w:t>-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>лей при поездках по различным целям</w:t>
            </w:r>
          </w:p>
        </w:tc>
        <w:tc>
          <w:tcPr>
            <w:tcW w:w="1418" w:type="dxa"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Обеспечен-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ность объектами парковки легковых автомобилей при поездках по различным целям</w:t>
            </w:r>
          </w:p>
        </w:tc>
        <w:tc>
          <w:tcPr>
            <w:tcW w:w="1276" w:type="dxa"/>
          </w:tcPr>
          <w:p w:rsidR="00013FF7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Парковки; парковоч</w:t>
            </w:r>
            <w:r w:rsidR="00013FF7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ные места улично-дорожной</w:t>
            </w:r>
          </w:p>
          <w:p w:rsidR="00013FF7" w:rsidRDefault="00690AE7" w:rsidP="00013FF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сети, перехваты</w:t>
            </w:r>
            <w:r w:rsidR="00013FF7">
              <w:rPr>
                <w:rFonts w:ascii="Times New Roman" w:hAnsi="Times New Roman"/>
                <w:sz w:val="20"/>
                <w:szCs w:val="20"/>
              </w:rPr>
              <w:t>-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>в</w:t>
            </w:r>
            <w:r w:rsidR="00013FF7">
              <w:rPr>
                <w:rFonts w:ascii="Times New Roman" w:hAnsi="Times New Roman"/>
                <w:sz w:val="20"/>
                <w:szCs w:val="20"/>
              </w:rPr>
              <w:t>а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 xml:space="preserve">ющие и гостевые </w:t>
            </w:r>
          </w:p>
          <w:p w:rsidR="00690AE7" w:rsidRPr="00F64A89" w:rsidRDefault="00013FF7" w:rsidP="00013FF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</w:t>
            </w:r>
            <w:r w:rsidR="00690AE7" w:rsidRPr="00F64A89">
              <w:rPr>
                <w:rFonts w:ascii="Times New Roman" w:hAnsi="Times New Roman"/>
                <w:sz w:val="20"/>
                <w:szCs w:val="20"/>
              </w:rPr>
              <w:t>ковки</w:t>
            </w:r>
          </w:p>
        </w:tc>
        <w:tc>
          <w:tcPr>
            <w:tcW w:w="1417" w:type="dxa"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Дифференци</w:t>
            </w:r>
            <w:r w:rsidR="00013FF7">
              <w:rPr>
                <w:rFonts w:ascii="Times New Roman" w:hAnsi="Times New Roman"/>
                <w:sz w:val="20"/>
                <w:szCs w:val="20"/>
              </w:rPr>
              <w:t>-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 xml:space="preserve">рованный показатель в </w:t>
            </w:r>
            <w:r w:rsidR="00013FF7">
              <w:rPr>
                <w:rFonts w:ascii="Times New Roman" w:hAnsi="Times New Roman"/>
                <w:sz w:val="20"/>
                <w:szCs w:val="20"/>
              </w:rPr>
              <w:t>за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>виси</w:t>
            </w:r>
            <w:r w:rsidR="00013FF7">
              <w:rPr>
                <w:rFonts w:ascii="Times New Roman" w:hAnsi="Times New Roman"/>
                <w:sz w:val="20"/>
                <w:szCs w:val="20"/>
              </w:rPr>
              <w:t>мос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>мо</w:t>
            </w:r>
            <w:r w:rsidR="00013FF7">
              <w:rPr>
                <w:rFonts w:ascii="Times New Roman" w:hAnsi="Times New Roman"/>
                <w:sz w:val="20"/>
                <w:szCs w:val="20"/>
              </w:rPr>
              <w:t>-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>ти от типа застройки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013FF7" w:rsidRDefault="00690AE7" w:rsidP="00F64A89">
            <w:pPr>
              <w:spacing w:line="253" w:lineRule="auto"/>
              <w:ind w:left="38" w:right="8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Дифференци</w:t>
            </w:r>
            <w:r w:rsidR="00013FF7">
              <w:rPr>
                <w:rFonts w:ascii="Times New Roman" w:hAnsi="Times New Roman"/>
                <w:sz w:val="20"/>
                <w:szCs w:val="20"/>
              </w:rPr>
              <w:t>-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>рован</w:t>
            </w:r>
            <w:r w:rsidR="00013FF7">
              <w:rPr>
                <w:rFonts w:ascii="Times New Roman" w:hAnsi="Times New Roman"/>
                <w:sz w:val="20"/>
                <w:szCs w:val="20"/>
              </w:rPr>
              <w:t>ны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 xml:space="preserve">й показатель в зависимости от типа застройки, но не менее </w:t>
            </w:r>
          </w:p>
          <w:p w:rsidR="00690AE7" w:rsidRPr="00F64A89" w:rsidRDefault="00690AE7" w:rsidP="00013FF7">
            <w:pPr>
              <w:spacing w:line="253" w:lineRule="auto"/>
              <w:ind w:left="38" w:right="8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 xml:space="preserve">90 % </w:t>
            </w:r>
            <w:r w:rsidR="00013FF7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>асчетного числа индивидуальных легковых автомобилей</w:t>
            </w:r>
          </w:p>
        </w:tc>
        <w:tc>
          <w:tcPr>
            <w:tcW w:w="1105" w:type="dxa"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Пешеход-</w:t>
            </w:r>
          </w:p>
          <w:p w:rsidR="00F64A89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ная доступ</w:t>
            </w:r>
            <w:r w:rsidR="00F64A89" w:rsidRPr="00F64A8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13FF7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ность,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 xml:space="preserve"> м</w:t>
            </w:r>
          </w:p>
        </w:tc>
        <w:tc>
          <w:tcPr>
            <w:tcW w:w="1134" w:type="dxa"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Дифференцирован-ный показа</w:t>
            </w:r>
            <w:r w:rsidR="00013FF7">
              <w:rPr>
                <w:rFonts w:ascii="Times New Roman" w:hAnsi="Times New Roman"/>
                <w:sz w:val="20"/>
                <w:szCs w:val="20"/>
              </w:rPr>
              <w:t>-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>тель в зависимости от типа застройки</w:t>
            </w:r>
          </w:p>
        </w:tc>
      </w:tr>
      <w:tr w:rsidR="00690AE7" w:rsidRPr="003359FA" w:rsidTr="00013FF7">
        <w:tc>
          <w:tcPr>
            <w:tcW w:w="1276" w:type="dxa"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Объекты парковки легковых автомоби</w:t>
            </w:r>
            <w:r w:rsidR="00013FF7">
              <w:rPr>
                <w:rFonts w:ascii="Times New Roman" w:hAnsi="Times New Roman"/>
                <w:sz w:val="20"/>
                <w:szCs w:val="20"/>
              </w:rPr>
              <w:t>-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>лей при поездках по различным целям</w:t>
            </w:r>
          </w:p>
        </w:tc>
        <w:tc>
          <w:tcPr>
            <w:tcW w:w="1418" w:type="dxa"/>
          </w:tcPr>
          <w:p w:rsidR="00690AE7" w:rsidRPr="00F64A89" w:rsidRDefault="00690AE7" w:rsidP="00F64A89">
            <w:pPr>
              <w:spacing w:line="259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Обеспечен-</w:t>
            </w:r>
          </w:p>
          <w:p w:rsidR="00690AE7" w:rsidRPr="00F64A89" w:rsidRDefault="00690AE7" w:rsidP="00F64A89">
            <w:pPr>
              <w:spacing w:line="239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ность индивидуальными автостоян</w:t>
            </w:r>
            <w:r w:rsidR="00013FF7">
              <w:rPr>
                <w:rFonts w:ascii="Times New Roman" w:hAnsi="Times New Roman"/>
                <w:sz w:val="20"/>
                <w:szCs w:val="20"/>
              </w:rPr>
              <w:t>-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>ками</w:t>
            </w:r>
            <w:r w:rsidR="00013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>для</w:t>
            </w:r>
          </w:p>
          <w:p w:rsidR="00013FF7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маломобиль</w:t>
            </w:r>
            <w:r w:rsidR="00013FF7">
              <w:rPr>
                <w:rFonts w:ascii="Times New Roman" w:hAnsi="Times New Roman"/>
                <w:sz w:val="20"/>
                <w:szCs w:val="20"/>
              </w:rPr>
              <w:t>-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>ных групп населения на участке около или внутри зданий учреждений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обслужива</w:t>
            </w:r>
            <w:r w:rsidR="00013FF7">
              <w:rPr>
                <w:rFonts w:ascii="Times New Roman" w:hAnsi="Times New Roman"/>
                <w:sz w:val="20"/>
                <w:szCs w:val="20"/>
              </w:rPr>
              <w:t>-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276" w:type="dxa"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Парковки; парковоч</w:t>
            </w:r>
            <w:r w:rsidR="00013FF7">
              <w:rPr>
                <w:rFonts w:ascii="Times New Roman" w:hAnsi="Times New Roman"/>
                <w:sz w:val="20"/>
                <w:szCs w:val="20"/>
              </w:rPr>
              <w:t>-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>ные места улично-дорожной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сети, перехва</w:t>
            </w:r>
            <w:r w:rsidR="00013FF7">
              <w:rPr>
                <w:rFonts w:ascii="Times New Roman" w:hAnsi="Times New Roman"/>
                <w:sz w:val="20"/>
                <w:szCs w:val="20"/>
              </w:rPr>
              <w:t>-тывающие и гостевые пар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>ковки</w:t>
            </w:r>
          </w:p>
        </w:tc>
        <w:tc>
          <w:tcPr>
            <w:tcW w:w="1417" w:type="dxa"/>
          </w:tcPr>
          <w:p w:rsidR="00690AE7" w:rsidRPr="00F64A89" w:rsidRDefault="00690AE7" w:rsidP="00013FF7">
            <w:pPr>
              <w:spacing w:line="259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Специализи</w:t>
            </w:r>
            <w:r w:rsidR="00013FF7">
              <w:rPr>
                <w:rFonts w:ascii="Times New Roman" w:hAnsi="Times New Roman"/>
                <w:sz w:val="20"/>
                <w:szCs w:val="20"/>
              </w:rPr>
              <w:t>-ро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>ванных мест для автотранспорта инвалидов на кресле</w:t>
            </w:r>
            <w:r w:rsidR="00013FF7">
              <w:rPr>
                <w:rFonts w:ascii="Times New Roman" w:hAnsi="Times New Roman"/>
                <w:sz w:val="20"/>
                <w:szCs w:val="20"/>
              </w:rPr>
              <w:t>-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>коляске из расчета, % (мест)</w:t>
            </w:r>
          </w:p>
        </w:tc>
        <w:tc>
          <w:tcPr>
            <w:tcW w:w="1872" w:type="dxa"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Дифференцирован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ный показатель в зависимости вместимости автостоянки и  застройки</w:t>
            </w:r>
          </w:p>
        </w:tc>
        <w:tc>
          <w:tcPr>
            <w:tcW w:w="1105" w:type="dxa"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Пешеход-</w:t>
            </w:r>
          </w:p>
          <w:p w:rsidR="00013FF7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ная доступ</w:t>
            </w:r>
            <w:r w:rsidR="00013FF7">
              <w:rPr>
                <w:rFonts w:ascii="Times New Roman" w:hAnsi="Times New Roman"/>
                <w:sz w:val="20"/>
                <w:szCs w:val="20"/>
              </w:rPr>
              <w:t>-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 xml:space="preserve">ность, 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Дифференцирован-ный показа</w:t>
            </w:r>
            <w:r w:rsidR="00013FF7">
              <w:rPr>
                <w:rFonts w:ascii="Times New Roman" w:hAnsi="Times New Roman"/>
                <w:sz w:val="20"/>
                <w:szCs w:val="20"/>
              </w:rPr>
              <w:t>-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>тель в зависимости от типа застройки</w:t>
            </w:r>
          </w:p>
        </w:tc>
      </w:tr>
      <w:tr w:rsidR="00B5185D" w:rsidRPr="00207541" w:rsidTr="00013FF7">
        <w:trPr>
          <w:trHeight w:val="990"/>
        </w:trPr>
        <w:tc>
          <w:tcPr>
            <w:tcW w:w="1276" w:type="dxa"/>
            <w:vMerge w:val="restart"/>
            <w:vAlign w:val="center"/>
          </w:tcPr>
          <w:p w:rsidR="00690AE7" w:rsidRPr="00F64A89" w:rsidRDefault="00690AE7" w:rsidP="00F64A89">
            <w:pPr>
              <w:spacing w:after="5" w:line="234" w:lineRule="auto"/>
              <w:ind w:left="85" w:firstLine="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Объекты для хранения</w:t>
            </w:r>
          </w:p>
          <w:p w:rsidR="00690AE7" w:rsidRPr="00F64A89" w:rsidRDefault="00690AE7" w:rsidP="00F64A89">
            <w:pPr>
              <w:spacing w:line="234" w:lineRule="auto"/>
              <w:ind w:left="9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легковых автомоби</w:t>
            </w:r>
            <w:r w:rsidR="00013FF7">
              <w:rPr>
                <w:rFonts w:ascii="Times New Roman" w:hAnsi="Times New Roman"/>
                <w:sz w:val="20"/>
                <w:szCs w:val="20"/>
              </w:rPr>
              <w:t>-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>лей</w:t>
            </w:r>
          </w:p>
          <w:p w:rsidR="00690AE7" w:rsidRPr="00F64A89" w:rsidRDefault="00690AE7" w:rsidP="00F64A89">
            <w:pPr>
              <w:spacing w:line="259" w:lineRule="auto"/>
              <w:ind w:left="9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постоян</w:t>
            </w:r>
            <w:r w:rsidR="00013FF7">
              <w:rPr>
                <w:rFonts w:ascii="Times New Roman" w:hAnsi="Times New Roman"/>
                <w:sz w:val="20"/>
                <w:szCs w:val="20"/>
              </w:rPr>
              <w:t>-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>ного населения, расположенные вблизи от мест прожива</w:t>
            </w:r>
            <w:r w:rsidR="00DB4480">
              <w:rPr>
                <w:rFonts w:ascii="Times New Roman" w:hAnsi="Times New Roman"/>
                <w:sz w:val="20"/>
                <w:szCs w:val="20"/>
              </w:rPr>
              <w:t>-</w:t>
            </w:r>
            <w:r w:rsidRPr="00F64A89">
              <w:rPr>
                <w:rFonts w:ascii="Times New Roman" w:hAnsi="Times New Roman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1418" w:type="dxa"/>
            <w:vMerge w:val="restart"/>
          </w:tcPr>
          <w:p w:rsidR="00690AE7" w:rsidRPr="00F64A89" w:rsidRDefault="00690AE7" w:rsidP="00F64A89">
            <w:pPr>
              <w:spacing w:line="236" w:lineRule="auto"/>
              <w:ind w:right="9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lastRenderedPageBreak/>
              <w:t>Обеспеченность объектами для хранения легковых автомобилей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постоянного населения, расположенные вблизи от мест проживания</w:t>
            </w:r>
          </w:p>
        </w:tc>
        <w:tc>
          <w:tcPr>
            <w:tcW w:w="1276" w:type="dxa"/>
            <w:vMerge w:val="restart"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 xml:space="preserve">Гаражи, 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стоянки</w:t>
            </w:r>
          </w:p>
        </w:tc>
        <w:tc>
          <w:tcPr>
            <w:tcW w:w="1417" w:type="dxa"/>
            <w:vMerge w:val="restart"/>
          </w:tcPr>
          <w:p w:rsidR="00690AE7" w:rsidRPr="00F64A89" w:rsidRDefault="00690AE7" w:rsidP="00F64A89">
            <w:pPr>
              <w:spacing w:line="259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машиномест на</w:t>
            </w:r>
            <w:r w:rsidR="00906848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 xml:space="preserve"> квартиру многоквартирного жилого дома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690AE7" w:rsidRPr="00F64A89" w:rsidRDefault="00690AE7" w:rsidP="00DB448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1,5 для жилых домов бизнес</w:t>
            </w:r>
            <w:r w:rsidR="00DB4480">
              <w:rPr>
                <w:rFonts w:ascii="Times New Roman" w:hAnsi="Times New Roman"/>
                <w:sz w:val="20"/>
                <w:szCs w:val="20"/>
              </w:rPr>
              <w:t>-кл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>асса</w:t>
            </w:r>
          </w:p>
        </w:tc>
        <w:tc>
          <w:tcPr>
            <w:tcW w:w="1105" w:type="dxa"/>
            <w:vMerge w:val="restart"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Пешеход-</w:t>
            </w:r>
          </w:p>
          <w:p w:rsidR="00DB4480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ная доступность,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 xml:space="preserve"> м</w:t>
            </w:r>
          </w:p>
        </w:tc>
        <w:tc>
          <w:tcPr>
            <w:tcW w:w="1134" w:type="dxa"/>
          </w:tcPr>
          <w:p w:rsidR="00690AE7" w:rsidRPr="00F64A89" w:rsidRDefault="00690AE7" w:rsidP="00F64A89">
            <w:pPr>
              <w:spacing w:line="239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В зонах жилой застройки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800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85D" w:rsidRPr="00207541" w:rsidTr="00013FF7">
        <w:trPr>
          <w:trHeight w:val="1395"/>
        </w:trPr>
        <w:tc>
          <w:tcPr>
            <w:tcW w:w="1276" w:type="dxa"/>
            <w:vMerge/>
            <w:vAlign w:val="center"/>
          </w:tcPr>
          <w:p w:rsidR="00690AE7" w:rsidRPr="00F64A89" w:rsidRDefault="00690AE7" w:rsidP="00F64A89">
            <w:pPr>
              <w:spacing w:after="5" w:line="234" w:lineRule="auto"/>
              <w:ind w:left="85" w:firstLine="1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0AE7" w:rsidRPr="00F64A89" w:rsidRDefault="00690AE7" w:rsidP="00F64A89">
            <w:pPr>
              <w:spacing w:line="236" w:lineRule="auto"/>
              <w:ind w:right="96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690AE7" w:rsidRPr="00F64A89" w:rsidRDefault="00690AE7" w:rsidP="00F15B9C">
            <w:pPr>
              <w:spacing w:line="259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0,75 для</w:t>
            </w:r>
          </w:p>
          <w:p w:rsidR="00690AE7" w:rsidRPr="00F64A89" w:rsidRDefault="00DB4480" w:rsidP="00F15B9C">
            <w:pPr>
              <w:spacing w:line="239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жилых домов эконом-класса/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муниципального фонда</w:t>
            </w:r>
          </w:p>
        </w:tc>
        <w:tc>
          <w:tcPr>
            <w:tcW w:w="1105" w:type="dxa"/>
            <w:vMerge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В районах рекон</w:t>
            </w:r>
            <w:r w:rsidR="00F15B9C">
              <w:rPr>
                <w:rFonts w:ascii="Times New Roman" w:hAnsi="Times New Roman"/>
                <w:sz w:val="20"/>
                <w:szCs w:val="20"/>
              </w:rPr>
              <w:t>-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>струкции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0AE7" w:rsidRPr="00207541" w:rsidTr="00013FF7">
        <w:tc>
          <w:tcPr>
            <w:tcW w:w="1276" w:type="dxa"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lastRenderedPageBreak/>
              <w:t>Объекты парковки легковых автомобилей при поездках по различным целям</w:t>
            </w:r>
          </w:p>
        </w:tc>
        <w:tc>
          <w:tcPr>
            <w:tcW w:w="1418" w:type="dxa"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Обеспечен-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 xml:space="preserve">ность 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 xml:space="preserve">объектами парковки легковых автомобилей при поездках по </w:t>
            </w:r>
            <w:r w:rsidR="00DB4480">
              <w:rPr>
                <w:rFonts w:ascii="Times New Roman" w:hAnsi="Times New Roman"/>
                <w:sz w:val="20"/>
                <w:szCs w:val="20"/>
              </w:rPr>
              <w:t>р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>азличным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целям</w:t>
            </w:r>
          </w:p>
        </w:tc>
        <w:tc>
          <w:tcPr>
            <w:tcW w:w="1276" w:type="dxa"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Парковки; парковоч</w:t>
            </w:r>
            <w:r w:rsidR="00DB4480">
              <w:rPr>
                <w:rFonts w:ascii="Times New Roman" w:hAnsi="Times New Roman"/>
                <w:sz w:val="20"/>
                <w:szCs w:val="20"/>
              </w:rPr>
              <w:t>-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>ные места улично-дорожной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сети, перехваты</w:t>
            </w:r>
            <w:r w:rsidR="00DB4480">
              <w:rPr>
                <w:rFonts w:ascii="Times New Roman" w:hAnsi="Times New Roman"/>
                <w:sz w:val="20"/>
                <w:szCs w:val="20"/>
              </w:rPr>
              <w:t>-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>вающие и гостевые парковки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0AE7" w:rsidRPr="00F64A89" w:rsidRDefault="00690AE7" w:rsidP="00F64A89">
            <w:pPr>
              <w:spacing w:line="239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Дифференцированный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показатель в зависимости от типа застройки</w:t>
            </w:r>
          </w:p>
        </w:tc>
        <w:tc>
          <w:tcPr>
            <w:tcW w:w="1872" w:type="dxa"/>
          </w:tcPr>
          <w:p w:rsidR="00690AE7" w:rsidRPr="00F64A89" w:rsidRDefault="00690AE7" w:rsidP="00F64A89">
            <w:pPr>
              <w:spacing w:after="1" w:line="259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Дифференцированный показатель в зависимости от типа застройки но не менее 90 % расчетного числа индивидуальных легковых</w:t>
            </w:r>
          </w:p>
          <w:p w:rsidR="00690AE7" w:rsidRPr="00F64A89" w:rsidRDefault="00DB4480" w:rsidP="00F64A89">
            <w:pPr>
              <w:spacing w:after="1" w:line="259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690AE7" w:rsidRPr="00F64A89">
              <w:rPr>
                <w:rFonts w:ascii="Times New Roman" w:hAnsi="Times New Roman"/>
                <w:sz w:val="20"/>
                <w:szCs w:val="20"/>
              </w:rPr>
              <w:t>втомобилей</w:t>
            </w:r>
          </w:p>
          <w:p w:rsidR="00690AE7" w:rsidRPr="00F64A89" w:rsidRDefault="00690AE7" w:rsidP="00F64A89">
            <w:pPr>
              <w:spacing w:after="1" w:line="259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Пешеход-</w:t>
            </w:r>
          </w:p>
          <w:p w:rsidR="00DB4480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ная доступ</w:t>
            </w:r>
            <w:r w:rsidR="00DB4480">
              <w:rPr>
                <w:rFonts w:ascii="Times New Roman" w:hAnsi="Times New Roman"/>
                <w:sz w:val="20"/>
                <w:szCs w:val="20"/>
              </w:rPr>
              <w:t>-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 xml:space="preserve">ность, 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Дифференцирован-ный показа</w:t>
            </w:r>
            <w:r w:rsidR="00DB4480">
              <w:rPr>
                <w:rFonts w:ascii="Times New Roman" w:hAnsi="Times New Roman"/>
                <w:sz w:val="20"/>
                <w:szCs w:val="20"/>
              </w:rPr>
              <w:t>-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>тель в зависимости от типа застройки</w:t>
            </w:r>
          </w:p>
        </w:tc>
      </w:tr>
      <w:tr w:rsidR="00690AE7" w:rsidRPr="00207541" w:rsidTr="00013FF7">
        <w:tc>
          <w:tcPr>
            <w:tcW w:w="1276" w:type="dxa"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Объекты парковки легковых автомобилей при поездках по различным целям</w:t>
            </w:r>
          </w:p>
        </w:tc>
        <w:tc>
          <w:tcPr>
            <w:tcW w:w="1418" w:type="dxa"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Обеспечен-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 xml:space="preserve">ность 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индивидуальными автостоянками для маломобильных групп населения на участке около или внутри зданий учреждений обслужива</w:t>
            </w:r>
            <w:r w:rsidR="00906848">
              <w:rPr>
                <w:rFonts w:ascii="Times New Roman" w:hAnsi="Times New Roman"/>
                <w:sz w:val="20"/>
                <w:szCs w:val="20"/>
              </w:rPr>
              <w:t>-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276" w:type="dxa"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Парковки; парковоч</w:t>
            </w:r>
            <w:r w:rsidR="00DB4480">
              <w:rPr>
                <w:rFonts w:ascii="Times New Roman" w:hAnsi="Times New Roman"/>
                <w:sz w:val="20"/>
                <w:szCs w:val="20"/>
              </w:rPr>
              <w:t>-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>ные места улично-дорожной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сети, перехваты</w:t>
            </w:r>
            <w:r w:rsidR="00DB4480">
              <w:rPr>
                <w:rFonts w:ascii="Times New Roman" w:hAnsi="Times New Roman"/>
                <w:sz w:val="20"/>
                <w:szCs w:val="20"/>
              </w:rPr>
              <w:t>-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>вающие и гостевые парковки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0AE7" w:rsidRDefault="00DB4480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Специализированных</w:t>
            </w:r>
          </w:p>
          <w:p w:rsidR="00DB4480" w:rsidRDefault="00DB4480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 для автотран-спорта </w:t>
            </w:r>
          </w:p>
          <w:p w:rsidR="00DB4480" w:rsidRDefault="00DB4480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инвалидов на кресле-</w:t>
            </w:r>
          </w:p>
          <w:p w:rsidR="00DB4480" w:rsidRDefault="00F15B9C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коля</w:t>
            </w:r>
            <w:r w:rsidR="00DB4480">
              <w:rPr>
                <w:rFonts w:ascii="Times New Roman" w:hAnsi="Times New Roman"/>
                <w:sz w:val="20"/>
                <w:szCs w:val="20"/>
              </w:rPr>
              <w:t>ске из расчета,</w:t>
            </w:r>
          </w:p>
          <w:p w:rsidR="00DB4480" w:rsidRDefault="00DB4480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(мест)</w:t>
            </w:r>
          </w:p>
          <w:p w:rsidR="00DB4480" w:rsidRDefault="00DB4480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B4480" w:rsidRPr="00F64A89" w:rsidRDefault="00DB4480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Дифференцированный показатель в зависимости от вместимости автостоянки и застройки</w:t>
            </w:r>
          </w:p>
        </w:tc>
        <w:tc>
          <w:tcPr>
            <w:tcW w:w="1105" w:type="dxa"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Пешеход-</w:t>
            </w:r>
          </w:p>
          <w:p w:rsidR="00F15B9C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 xml:space="preserve">ная доступность, </w:t>
            </w:r>
          </w:p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</w:tcPr>
          <w:p w:rsidR="00690AE7" w:rsidRPr="00F64A89" w:rsidRDefault="00690AE7" w:rsidP="00F64A8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4A89">
              <w:rPr>
                <w:rFonts w:ascii="Times New Roman" w:hAnsi="Times New Roman"/>
                <w:sz w:val="20"/>
                <w:szCs w:val="20"/>
              </w:rPr>
              <w:t>Дифференцирован-ный показа</w:t>
            </w:r>
            <w:r w:rsidR="00DB4480">
              <w:rPr>
                <w:rFonts w:ascii="Times New Roman" w:hAnsi="Times New Roman"/>
                <w:sz w:val="20"/>
                <w:szCs w:val="20"/>
              </w:rPr>
              <w:t>-</w:t>
            </w:r>
            <w:r w:rsidRPr="00F64A89">
              <w:rPr>
                <w:rFonts w:ascii="Times New Roman" w:hAnsi="Times New Roman"/>
                <w:sz w:val="20"/>
                <w:szCs w:val="20"/>
              </w:rPr>
              <w:t>тель в зависимости от типа застройки</w:t>
            </w:r>
          </w:p>
        </w:tc>
      </w:tr>
    </w:tbl>
    <w:p w:rsidR="00690AE7" w:rsidRDefault="00690AE7" w:rsidP="00B22008">
      <w:pPr>
        <w:pStyle w:val="a3"/>
        <w:spacing w:line="240" w:lineRule="auto"/>
        <w:ind w:left="0" w:firstLine="709"/>
        <w:jc w:val="both"/>
        <w:rPr>
          <w:lang w:eastAsia="ru-RU"/>
        </w:rPr>
      </w:pPr>
    </w:p>
    <w:p w:rsidR="00690AE7" w:rsidRDefault="00690AE7" w:rsidP="00B22008">
      <w:pPr>
        <w:pStyle w:val="a3"/>
        <w:spacing w:line="240" w:lineRule="auto"/>
        <w:ind w:left="0" w:firstLine="709"/>
        <w:jc w:val="both"/>
        <w:rPr>
          <w:lang w:eastAsia="ru-RU"/>
        </w:rPr>
      </w:pPr>
    </w:p>
    <w:p w:rsidR="00A96410" w:rsidRDefault="004B6F49" w:rsidP="00B22008">
      <w:pPr>
        <w:pStyle w:val="a3"/>
        <w:spacing w:line="240" w:lineRule="auto"/>
        <w:ind w:left="0" w:firstLine="709"/>
        <w:jc w:val="both"/>
        <w:rPr>
          <w:lang w:eastAsia="ru-RU"/>
        </w:rPr>
      </w:pPr>
      <w:r>
        <w:rPr>
          <w:lang w:eastAsia="ru-RU"/>
        </w:rPr>
        <w:t xml:space="preserve">2. Контроль за выполнением настоящего постановления возложить            на первого заместителя главы администрации Труновского муниципального </w:t>
      </w:r>
      <w:r>
        <w:t>округа</w:t>
      </w:r>
      <w:r>
        <w:rPr>
          <w:lang w:eastAsia="ru-RU"/>
        </w:rPr>
        <w:t xml:space="preserve"> Ставропольского края Чернышова А.В.</w:t>
      </w:r>
    </w:p>
    <w:p w:rsidR="00BC5010" w:rsidRDefault="00BC5010" w:rsidP="00B220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824" w:rsidRPr="007D5BCE" w:rsidRDefault="00EE1A1C" w:rsidP="00B22008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607824">
        <w:rPr>
          <w:rFonts w:ascii="Times New Roman" w:hAnsi="Times New Roman" w:cs="Times New Roman"/>
          <w:sz w:val="28"/>
          <w:szCs w:val="28"/>
        </w:rPr>
        <w:t xml:space="preserve">. </w:t>
      </w:r>
      <w:r w:rsidR="00607824" w:rsidRPr="00C541F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 путем размещения на официальном сайте органов местного самоуправления Труновского муниципального округа Ставропольского края </w:t>
      </w:r>
      <w:r w:rsidR="0060782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07824" w:rsidRPr="00C541FA">
        <w:rPr>
          <w:rFonts w:ascii="Times New Roman" w:hAnsi="Times New Roman" w:cs="Times New Roman"/>
          <w:sz w:val="28"/>
          <w:szCs w:val="28"/>
        </w:rPr>
        <w:t>в информационно-телек</w:t>
      </w:r>
      <w:r w:rsidR="00DB4480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607824" w:rsidRDefault="00607824" w:rsidP="00607824">
      <w:pPr>
        <w:spacing w:line="240" w:lineRule="auto"/>
        <w:jc w:val="both"/>
        <w:rPr>
          <w:rFonts w:eastAsia="Arial"/>
          <w:lang w:eastAsia="ar-SA"/>
        </w:rPr>
      </w:pPr>
    </w:p>
    <w:p w:rsidR="000F6DAC" w:rsidRDefault="000F6DAC" w:rsidP="00B22008">
      <w:pPr>
        <w:tabs>
          <w:tab w:val="left" w:pos="709"/>
        </w:tabs>
        <w:spacing w:line="240" w:lineRule="auto"/>
        <w:jc w:val="both"/>
        <w:rPr>
          <w:rFonts w:eastAsia="Arial"/>
          <w:lang w:eastAsia="ar-SA"/>
        </w:rPr>
      </w:pPr>
    </w:p>
    <w:p w:rsidR="00B22008" w:rsidRPr="007D5BCE" w:rsidRDefault="00B22008" w:rsidP="00B22008">
      <w:pPr>
        <w:tabs>
          <w:tab w:val="left" w:pos="709"/>
        </w:tabs>
        <w:spacing w:line="240" w:lineRule="auto"/>
        <w:jc w:val="both"/>
        <w:rPr>
          <w:rFonts w:eastAsia="Arial"/>
          <w:lang w:eastAsia="ar-SA"/>
        </w:rPr>
      </w:pPr>
    </w:p>
    <w:p w:rsidR="00AC4956" w:rsidRDefault="000F6DAC" w:rsidP="000F6DAC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  <w:r w:rsidRPr="000F6DAC">
        <w:rPr>
          <w:rFonts w:eastAsia="Times New Roman"/>
          <w:lang w:eastAsia="ru-RU"/>
        </w:rPr>
        <w:t>Глав</w:t>
      </w:r>
      <w:r w:rsidR="00AC4956">
        <w:rPr>
          <w:rFonts w:eastAsia="Times New Roman"/>
          <w:lang w:eastAsia="ru-RU"/>
        </w:rPr>
        <w:t xml:space="preserve">а </w:t>
      </w:r>
      <w:r w:rsidRPr="000F6DAC">
        <w:rPr>
          <w:rFonts w:eastAsia="Times New Roman"/>
          <w:lang w:eastAsia="ru-RU"/>
        </w:rPr>
        <w:t>Труновского муниципального округа</w:t>
      </w:r>
    </w:p>
    <w:p w:rsidR="001B719F" w:rsidRDefault="000F6DAC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  <w:r w:rsidRPr="000F6DAC">
        <w:rPr>
          <w:rFonts w:eastAsia="Times New Roman"/>
          <w:lang w:eastAsia="ru-RU"/>
        </w:rPr>
        <w:t>Ставропольского края</w:t>
      </w:r>
      <w:r w:rsidR="00AC4956">
        <w:rPr>
          <w:rFonts w:eastAsia="Times New Roman"/>
          <w:lang w:eastAsia="ru-RU"/>
        </w:rPr>
        <w:t xml:space="preserve">      </w:t>
      </w:r>
      <w:r w:rsidRPr="000F6DAC">
        <w:rPr>
          <w:rFonts w:eastAsia="Times New Roman"/>
          <w:lang w:eastAsia="ru-RU"/>
        </w:rPr>
        <w:t xml:space="preserve">                                          </w:t>
      </w:r>
      <w:r w:rsidR="00BC5010">
        <w:rPr>
          <w:rFonts w:eastAsia="Times New Roman"/>
          <w:lang w:eastAsia="ru-RU"/>
        </w:rPr>
        <w:t xml:space="preserve">  </w:t>
      </w:r>
      <w:r w:rsidRPr="000F6DAC">
        <w:rPr>
          <w:rFonts w:eastAsia="Times New Roman"/>
          <w:lang w:eastAsia="ru-RU"/>
        </w:rPr>
        <w:t xml:space="preserve">              </w:t>
      </w:r>
      <w:r w:rsidR="00AC4956">
        <w:rPr>
          <w:rFonts w:eastAsia="Times New Roman"/>
          <w:lang w:eastAsia="ru-RU"/>
        </w:rPr>
        <w:t xml:space="preserve">   </w:t>
      </w:r>
      <w:r w:rsidRPr="000F6DAC">
        <w:rPr>
          <w:rFonts w:eastAsia="Times New Roman"/>
          <w:lang w:eastAsia="ru-RU"/>
        </w:rPr>
        <w:t xml:space="preserve">   </w:t>
      </w:r>
      <w:r w:rsidR="001B1E2A">
        <w:rPr>
          <w:rFonts w:eastAsia="Times New Roman"/>
          <w:lang w:eastAsia="ru-RU"/>
        </w:rPr>
        <w:t>Н</w:t>
      </w:r>
      <w:r w:rsidRPr="000F6DAC">
        <w:rPr>
          <w:rFonts w:eastAsia="Times New Roman"/>
          <w:lang w:eastAsia="ru-RU"/>
        </w:rPr>
        <w:t>.</w:t>
      </w:r>
      <w:r w:rsidR="001B1E2A">
        <w:rPr>
          <w:rFonts w:eastAsia="Times New Roman"/>
          <w:lang w:eastAsia="ru-RU"/>
        </w:rPr>
        <w:t>И</w:t>
      </w:r>
      <w:r w:rsidRPr="000F6DAC">
        <w:rPr>
          <w:rFonts w:eastAsia="Times New Roman"/>
          <w:lang w:eastAsia="ru-RU"/>
        </w:rPr>
        <w:t xml:space="preserve">. </w:t>
      </w:r>
      <w:r w:rsidR="001B1E2A">
        <w:rPr>
          <w:rFonts w:eastAsia="Times New Roman"/>
          <w:lang w:eastAsia="ru-RU"/>
        </w:rPr>
        <w:t>Аникеева</w:t>
      </w:r>
    </w:p>
    <w:sectPr w:rsidR="001B719F" w:rsidSect="00F76AD4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ABE" w:rsidRDefault="00C23ABE" w:rsidP="001C21F0">
      <w:pPr>
        <w:spacing w:line="240" w:lineRule="auto"/>
      </w:pPr>
      <w:r>
        <w:separator/>
      </w:r>
    </w:p>
  </w:endnote>
  <w:endnote w:type="continuationSeparator" w:id="0">
    <w:p w:rsidR="00C23ABE" w:rsidRDefault="00C23ABE" w:rsidP="001C2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ap">
    <w:altName w:val="Courier New"/>
    <w:charset w:val="CC"/>
    <w:family w:val="auto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ABE" w:rsidRDefault="00C23ABE" w:rsidP="001C21F0">
      <w:pPr>
        <w:spacing w:line="240" w:lineRule="auto"/>
      </w:pPr>
      <w:r>
        <w:separator/>
      </w:r>
    </w:p>
  </w:footnote>
  <w:footnote w:type="continuationSeparator" w:id="0">
    <w:p w:rsidR="00C23ABE" w:rsidRDefault="00C23ABE" w:rsidP="001C21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699644"/>
      <w:docPartObj>
        <w:docPartGallery w:val="Page Numbers (Top of Page)"/>
        <w:docPartUnique/>
      </w:docPartObj>
    </w:sdtPr>
    <w:sdtEndPr/>
    <w:sdtContent>
      <w:p w:rsidR="00574F53" w:rsidRDefault="00574F53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6A6">
          <w:rPr>
            <w:noProof/>
          </w:rPr>
          <w:t>2</w:t>
        </w:r>
        <w:r>
          <w:fldChar w:fldCharType="end"/>
        </w:r>
      </w:p>
    </w:sdtContent>
  </w:sdt>
  <w:p w:rsidR="00574F53" w:rsidRDefault="00574F5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00A5"/>
    <w:multiLevelType w:val="hybridMultilevel"/>
    <w:tmpl w:val="D0C8272A"/>
    <w:lvl w:ilvl="0" w:tplc="CF80FB7E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554FB"/>
    <w:multiLevelType w:val="hybridMultilevel"/>
    <w:tmpl w:val="23C8181C"/>
    <w:lvl w:ilvl="0" w:tplc="F7507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9779F3"/>
    <w:multiLevelType w:val="hybridMultilevel"/>
    <w:tmpl w:val="C994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F17F0"/>
    <w:multiLevelType w:val="hybridMultilevel"/>
    <w:tmpl w:val="ED30E868"/>
    <w:lvl w:ilvl="0" w:tplc="A9D60E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24"/>
    <w:rsid w:val="00013FF7"/>
    <w:rsid w:val="0002758C"/>
    <w:rsid w:val="00051ACA"/>
    <w:rsid w:val="00066BEB"/>
    <w:rsid w:val="00071680"/>
    <w:rsid w:val="000723D1"/>
    <w:rsid w:val="00074520"/>
    <w:rsid w:val="000907C1"/>
    <w:rsid w:val="000A06F5"/>
    <w:rsid w:val="000B40C9"/>
    <w:rsid w:val="000C1966"/>
    <w:rsid w:val="000C2D2E"/>
    <w:rsid w:val="000C731E"/>
    <w:rsid w:val="000D09B0"/>
    <w:rsid w:val="000D4AC0"/>
    <w:rsid w:val="000F6DAC"/>
    <w:rsid w:val="0012286C"/>
    <w:rsid w:val="0016122F"/>
    <w:rsid w:val="00162977"/>
    <w:rsid w:val="001641E9"/>
    <w:rsid w:val="0017490D"/>
    <w:rsid w:val="001809C5"/>
    <w:rsid w:val="00181043"/>
    <w:rsid w:val="001832DA"/>
    <w:rsid w:val="0018521C"/>
    <w:rsid w:val="001867E3"/>
    <w:rsid w:val="001B1E2A"/>
    <w:rsid w:val="001B50B9"/>
    <w:rsid w:val="001B719F"/>
    <w:rsid w:val="001C21F0"/>
    <w:rsid w:val="001D0131"/>
    <w:rsid w:val="00205D9B"/>
    <w:rsid w:val="00223274"/>
    <w:rsid w:val="00232F0E"/>
    <w:rsid w:val="00240C9D"/>
    <w:rsid w:val="002620A8"/>
    <w:rsid w:val="00285A92"/>
    <w:rsid w:val="00287B50"/>
    <w:rsid w:val="0029361B"/>
    <w:rsid w:val="00296355"/>
    <w:rsid w:val="002B57A5"/>
    <w:rsid w:val="002D195C"/>
    <w:rsid w:val="002F3527"/>
    <w:rsid w:val="00300E13"/>
    <w:rsid w:val="00312FD6"/>
    <w:rsid w:val="00351023"/>
    <w:rsid w:val="00357EC9"/>
    <w:rsid w:val="00364BB6"/>
    <w:rsid w:val="00373127"/>
    <w:rsid w:val="00375B90"/>
    <w:rsid w:val="003816F5"/>
    <w:rsid w:val="003937AC"/>
    <w:rsid w:val="00393CBC"/>
    <w:rsid w:val="003A2B46"/>
    <w:rsid w:val="003A4DD4"/>
    <w:rsid w:val="003C2C4C"/>
    <w:rsid w:val="003C5194"/>
    <w:rsid w:val="003C58EA"/>
    <w:rsid w:val="003E2B03"/>
    <w:rsid w:val="00411DE2"/>
    <w:rsid w:val="00422E7B"/>
    <w:rsid w:val="00432436"/>
    <w:rsid w:val="004329BE"/>
    <w:rsid w:val="00436031"/>
    <w:rsid w:val="004456A0"/>
    <w:rsid w:val="00450FE6"/>
    <w:rsid w:val="00464C30"/>
    <w:rsid w:val="004776CF"/>
    <w:rsid w:val="00484364"/>
    <w:rsid w:val="00486139"/>
    <w:rsid w:val="004B6F49"/>
    <w:rsid w:val="004D1B27"/>
    <w:rsid w:val="004D6493"/>
    <w:rsid w:val="004F10F9"/>
    <w:rsid w:val="004F3B98"/>
    <w:rsid w:val="004F7F75"/>
    <w:rsid w:val="00512038"/>
    <w:rsid w:val="005215A5"/>
    <w:rsid w:val="005331E4"/>
    <w:rsid w:val="005430D2"/>
    <w:rsid w:val="00550210"/>
    <w:rsid w:val="00553484"/>
    <w:rsid w:val="00566088"/>
    <w:rsid w:val="00574F53"/>
    <w:rsid w:val="00576CE9"/>
    <w:rsid w:val="00584841"/>
    <w:rsid w:val="00587FE0"/>
    <w:rsid w:val="005914CE"/>
    <w:rsid w:val="00597216"/>
    <w:rsid w:val="00597E4D"/>
    <w:rsid w:val="005E7513"/>
    <w:rsid w:val="005F6D55"/>
    <w:rsid w:val="006019C0"/>
    <w:rsid w:val="006021A5"/>
    <w:rsid w:val="00602AB1"/>
    <w:rsid w:val="00606DB3"/>
    <w:rsid w:val="00607824"/>
    <w:rsid w:val="00627566"/>
    <w:rsid w:val="00636504"/>
    <w:rsid w:val="00642B69"/>
    <w:rsid w:val="00652842"/>
    <w:rsid w:val="006643C6"/>
    <w:rsid w:val="00670AA3"/>
    <w:rsid w:val="006724FE"/>
    <w:rsid w:val="00673D35"/>
    <w:rsid w:val="00690AE7"/>
    <w:rsid w:val="006A7C6F"/>
    <w:rsid w:val="006B358D"/>
    <w:rsid w:val="006C17C0"/>
    <w:rsid w:val="006C7859"/>
    <w:rsid w:val="006D0390"/>
    <w:rsid w:val="006D14EB"/>
    <w:rsid w:val="006D4FF1"/>
    <w:rsid w:val="006D5068"/>
    <w:rsid w:val="006D56F3"/>
    <w:rsid w:val="006D732F"/>
    <w:rsid w:val="00700AD2"/>
    <w:rsid w:val="00701C95"/>
    <w:rsid w:val="00706FF4"/>
    <w:rsid w:val="00727FF4"/>
    <w:rsid w:val="00732485"/>
    <w:rsid w:val="00734D49"/>
    <w:rsid w:val="007368E1"/>
    <w:rsid w:val="00746A32"/>
    <w:rsid w:val="00753A89"/>
    <w:rsid w:val="00755F41"/>
    <w:rsid w:val="007732F4"/>
    <w:rsid w:val="007740BB"/>
    <w:rsid w:val="007922BE"/>
    <w:rsid w:val="007964DC"/>
    <w:rsid w:val="007A0452"/>
    <w:rsid w:val="007B480E"/>
    <w:rsid w:val="007E58C5"/>
    <w:rsid w:val="007F57D0"/>
    <w:rsid w:val="007F6F90"/>
    <w:rsid w:val="00813563"/>
    <w:rsid w:val="00813BDD"/>
    <w:rsid w:val="00816BE9"/>
    <w:rsid w:val="00831903"/>
    <w:rsid w:val="008324A0"/>
    <w:rsid w:val="008426DC"/>
    <w:rsid w:val="008502E1"/>
    <w:rsid w:val="00854F0F"/>
    <w:rsid w:val="00862218"/>
    <w:rsid w:val="00863D9F"/>
    <w:rsid w:val="00872AA6"/>
    <w:rsid w:val="00876591"/>
    <w:rsid w:val="008843A3"/>
    <w:rsid w:val="008850A1"/>
    <w:rsid w:val="008A6398"/>
    <w:rsid w:val="008D1C6C"/>
    <w:rsid w:val="008E1021"/>
    <w:rsid w:val="008F055C"/>
    <w:rsid w:val="00906848"/>
    <w:rsid w:val="009356BB"/>
    <w:rsid w:val="00966391"/>
    <w:rsid w:val="00971075"/>
    <w:rsid w:val="009A3074"/>
    <w:rsid w:val="009D0A7E"/>
    <w:rsid w:val="009E404A"/>
    <w:rsid w:val="009E7748"/>
    <w:rsid w:val="009F5D91"/>
    <w:rsid w:val="00A02C19"/>
    <w:rsid w:val="00A03F52"/>
    <w:rsid w:val="00A05B23"/>
    <w:rsid w:val="00A123F6"/>
    <w:rsid w:val="00A24321"/>
    <w:rsid w:val="00A27E10"/>
    <w:rsid w:val="00A3228E"/>
    <w:rsid w:val="00A6598B"/>
    <w:rsid w:val="00A804C8"/>
    <w:rsid w:val="00A9168E"/>
    <w:rsid w:val="00A92141"/>
    <w:rsid w:val="00A96410"/>
    <w:rsid w:val="00AA3999"/>
    <w:rsid w:val="00AB3002"/>
    <w:rsid w:val="00AC4956"/>
    <w:rsid w:val="00AD2D40"/>
    <w:rsid w:val="00AD49F8"/>
    <w:rsid w:val="00AE5588"/>
    <w:rsid w:val="00AE7C55"/>
    <w:rsid w:val="00AF6776"/>
    <w:rsid w:val="00AF6E19"/>
    <w:rsid w:val="00AF791F"/>
    <w:rsid w:val="00B22008"/>
    <w:rsid w:val="00B358C5"/>
    <w:rsid w:val="00B511F5"/>
    <w:rsid w:val="00B5185D"/>
    <w:rsid w:val="00B77857"/>
    <w:rsid w:val="00BA0481"/>
    <w:rsid w:val="00BC5010"/>
    <w:rsid w:val="00BE551B"/>
    <w:rsid w:val="00BF429E"/>
    <w:rsid w:val="00C000F0"/>
    <w:rsid w:val="00C006A6"/>
    <w:rsid w:val="00C05C0B"/>
    <w:rsid w:val="00C14F3B"/>
    <w:rsid w:val="00C23ABE"/>
    <w:rsid w:val="00C33641"/>
    <w:rsid w:val="00C35A4D"/>
    <w:rsid w:val="00C4602E"/>
    <w:rsid w:val="00C47E00"/>
    <w:rsid w:val="00C51DF4"/>
    <w:rsid w:val="00C52690"/>
    <w:rsid w:val="00C651D4"/>
    <w:rsid w:val="00C663B0"/>
    <w:rsid w:val="00CB0373"/>
    <w:rsid w:val="00CB1C53"/>
    <w:rsid w:val="00CE6090"/>
    <w:rsid w:val="00CF1144"/>
    <w:rsid w:val="00D14754"/>
    <w:rsid w:val="00D45A5E"/>
    <w:rsid w:val="00D47B08"/>
    <w:rsid w:val="00D660ED"/>
    <w:rsid w:val="00D67D76"/>
    <w:rsid w:val="00D80A70"/>
    <w:rsid w:val="00D867E1"/>
    <w:rsid w:val="00DA59FD"/>
    <w:rsid w:val="00DB14A0"/>
    <w:rsid w:val="00DB4480"/>
    <w:rsid w:val="00DB4559"/>
    <w:rsid w:val="00DC21B6"/>
    <w:rsid w:val="00DD13A4"/>
    <w:rsid w:val="00E0323E"/>
    <w:rsid w:val="00E342AF"/>
    <w:rsid w:val="00E44E23"/>
    <w:rsid w:val="00E46F53"/>
    <w:rsid w:val="00E47D38"/>
    <w:rsid w:val="00E564C0"/>
    <w:rsid w:val="00E60847"/>
    <w:rsid w:val="00E632C5"/>
    <w:rsid w:val="00E80C65"/>
    <w:rsid w:val="00E85C37"/>
    <w:rsid w:val="00EA04B2"/>
    <w:rsid w:val="00EA7BF2"/>
    <w:rsid w:val="00EB269F"/>
    <w:rsid w:val="00EC3D78"/>
    <w:rsid w:val="00ED3169"/>
    <w:rsid w:val="00ED4F2C"/>
    <w:rsid w:val="00ED6A3F"/>
    <w:rsid w:val="00EE1A1C"/>
    <w:rsid w:val="00EE2923"/>
    <w:rsid w:val="00EE6D8B"/>
    <w:rsid w:val="00F15B9C"/>
    <w:rsid w:val="00F33C4E"/>
    <w:rsid w:val="00F404A5"/>
    <w:rsid w:val="00F458DD"/>
    <w:rsid w:val="00F55E4A"/>
    <w:rsid w:val="00F60A44"/>
    <w:rsid w:val="00F64A89"/>
    <w:rsid w:val="00F6543F"/>
    <w:rsid w:val="00F76AD4"/>
    <w:rsid w:val="00F83466"/>
    <w:rsid w:val="00F87744"/>
    <w:rsid w:val="00F938E0"/>
    <w:rsid w:val="00FB1DC0"/>
    <w:rsid w:val="00FB1DFC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12C7"/>
  <w15:docId w15:val="{60F65ADC-9F53-4A6D-8462-BC283C3F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rial"/>
        <w:color w:val="333333"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391"/>
    <w:pPr>
      <w:spacing w:after="0"/>
      <w:jc w:val="center"/>
    </w:pPr>
    <w:rPr>
      <w:rFonts w:eastAsiaTheme="minorHAnsi" w:cs="Times New Roman"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7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/>
      <w:color w:val="auto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BA0481"/>
    <w:pPr>
      <w:ind w:left="720"/>
      <w:contextualSpacing/>
    </w:pPr>
  </w:style>
  <w:style w:type="paragraph" w:customStyle="1" w:styleId="1">
    <w:name w:val="Стиль таблицы 1"/>
    <w:rsid w:val="005E75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">
    <w:name w:val="Стиль таблицы 2"/>
    <w:rsid w:val="005E75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4">
    <w:name w:val="Таблица"/>
    <w:basedOn w:val="a"/>
    <w:link w:val="a5"/>
    <w:uiPriority w:val="99"/>
    <w:qFormat/>
    <w:rsid w:val="005E7513"/>
    <w:pPr>
      <w:widowControl w:val="0"/>
      <w:spacing w:before="60" w:after="60"/>
      <w:jc w:val="both"/>
    </w:pPr>
    <w:rPr>
      <w:rFonts w:ascii="Arial" w:hAnsi="Arial" w:cstheme="minorBidi"/>
      <w:sz w:val="20"/>
      <w:szCs w:val="22"/>
      <w:lang w:val="en-US"/>
    </w:rPr>
  </w:style>
  <w:style w:type="character" w:customStyle="1" w:styleId="a5">
    <w:name w:val="Таблица Знак"/>
    <w:basedOn w:val="a0"/>
    <w:link w:val="a4"/>
    <w:uiPriority w:val="99"/>
    <w:rsid w:val="005E7513"/>
    <w:rPr>
      <w:rFonts w:ascii="Arial" w:eastAsiaTheme="minorHAnsi" w:hAnsi="Arial" w:cstheme="minorBidi"/>
      <w:color w:val="auto"/>
      <w:sz w:val="20"/>
      <w:szCs w:val="22"/>
      <w:lang w:val="en-US"/>
    </w:rPr>
  </w:style>
  <w:style w:type="character" w:customStyle="1" w:styleId="ConsPlusNormal0">
    <w:name w:val="ConsPlusNormal Знак"/>
    <w:basedOn w:val="a0"/>
    <w:link w:val="ConsPlusNormal"/>
    <w:rsid w:val="005E7513"/>
    <w:rPr>
      <w:rFonts w:ascii="Arial" w:eastAsia="Arial" w:hAnsi="Arial"/>
      <w:color w:val="auto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D0A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A7E"/>
    <w:rPr>
      <w:rFonts w:ascii="Tahoma" w:eastAsiaTheme="minorHAnsi" w:hAnsi="Tahoma" w:cs="Tahoma"/>
      <w:color w:val="auto"/>
      <w:sz w:val="16"/>
      <w:szCs w:val="16"/>
    </w:rPr>
  </w:style>
  <w:style w:type="character" w:customStyle="1" w:styleId="a8">
    <w:name w:val="ВРИ Знак"/>
    <w:basedOn w:val="a0"/>
    <w:link w:val="a9"/>
    <w:locked/>
    <w:rsid w:val="003937AC"/>
    <w:rPr>
      <w:rFonts w:ascii="Arial" w:eastAsiaTheme="minorHAnsi" w:hAnsi="Arial"/>
      <w:sz w:val="22"/>
      <w:szCs w:val="22"/>
    </w:rPr>
  </w:style>
  <w:style w:type="paragraph" w:customStyle="1" w:styleId="a9">
    <w:name w:val="ВРИ"/>
    <w:basedOn w:val="a"/>
    <w:link w:val="a8"/>
    <w:qFormat/>
    <w:rsid w:val="003937AC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color w:val="333333"/>
      <w:sz w:val="22"/>
      <w:szCs w:val="22"/>
    </w:rPr>
  </w:style>
  <w:style w:type="character" w:customStyle="1" w:styleId="aa">
    <w:name w:val="Нормальный (таблица) Знак"/>
    <w:basedOn w:val="a0"/>
    <w:link w:val="ab"/>
    <w:uiPriority w:val="99"/>
    <w:locked/>
    <w:rsid w:val="007732F4"/>
    <w:rPr>
      <w:rFonts w:ascii="Arial" w:hAnsi="Arial"/>
      <w:sz w:val="26"/>
      <w:szCs w:val="26"/>
    </w:rPr>
  </w:style>
  <w:style w:type="paragraph" w:customStyle="1" w:styleId="ab">
    <w:name w:val="Нормальный (таблица)"/>
    <w:basedOn w:val="a"/>
    <w:next w:val="a"/>
    <w:link w:val="aa"/>
    <w:uiPriority w:val="99"/>
    <w:qFormat/>
    <w:rsid w:val="007732F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color w:val="333333"/>
      <w:sz w:val="26"/>
      <w:szCs w:val="26"/>
    </w:rPr>
  </w:style>
  <w:style w:type="table" w:customStyle="1" w:styleId="-11">
    <w:name w:val="Таблица-сетка 1 светлая1"/>
    <w:basedOn w:val="a1"/>
    <w:uiPriority w:val="46"/>
    <w:rsid w:val="00FB1DFC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Hyperlink"/>
    <w:basedOn w:val="a0"/>
    <w:uiPriority w:val="99"/>
    <w:unhideWhenUsed/>
    <w:rsid w:val="00F87744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1C21F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C21F0"/>
    <w:rPr>
      <w:rFonts w:eastAsiaTheme="minorHAnsi" w:cs="Times New Roman"/>
      <w:color w:val="auto"/>
      <w:szCs w:val="28"/>
    </w:rPr>
  </w:style>
  <w:style w:type="paragraph" w:styleId="af">
    <w:name w:val="footer"/>
    <w:basedOn w:val="a"/>
    <w:link w:val="af0"/>
    <w:uiPriority w:val="99"/>
    <w:unhideWhenUsed/>
    <w:rsid w:val="001C21F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C21F0"/>
    <w:rPr>
      <w:rFonts w:eastAsiaTheme="minorHAnsi" w:cs="Times New Roman"/>
      <w:color w:val="auto"/>
      <w:szCs w:val="28"/>
    </w:rPr>
  </w:style>
  <w:style w:type="character" w:customStyle="1" w:styleId="10">
    <w:name w:val="Основной шрифт абзаца1"/>
    <w:rsid w:val="00CB1C53"/>
  </w:style>
  <w:style w:type="paragraph" w:customStyle="1" w:styleId="af1">
    <w:name w:val="ЧАСТЬ"/>
    <w:next w:val="a"/>
    <w:rsid w:val="00A659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 Light" w:eastAsia="Arial Unicode MS" w:hAnsi="Helvetica Neue Light" w:cs="Arial Unicode MS"/>
      <w:caps/>
      <w:color w:val="434343"/>
      <w:spacing w:val="7"/>
      <w:sz w:val="36"/>
      <w:szCs w:val="36"/>
      <w:bdr w:val="nil"/>
      <w:lang w:eastAsia="ru-RU"/>
    </w:rPr>
  </w:style>
  <w:style w:type="paragraph" w:customStyle="1" w:styleId="ConsPlusTitle">
    <w:name w:val="ConsPlusTitle"/>
    <w:rsid w:val="00ED6A3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/>
      <w:b/>
      <w:bCs/>
      <w:color w:val="auto"/>
      <w:sz w:val="20"/>
      <w:szCs w:val="20"/>
      <w:lang w:eastAsia="ru-RU"/>
    </w:rPr>
  </w:style>
  <w:style w:type="table" w:styleId="af2">
    <w:name w:val="Table Grid"/>
    <w:basedOn w:val="a1"/>
    <w:uiPriority w:val="39"/>
    <w:rsid w:val="00690AE7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D4F87-5862-4599-88E6-098F36A0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TychinskayaEP</dc:creator>
  <cp:lastModifiedBy>Tichinskaya</cp:lastModifiedBy>
  <cp:revision>31</cp:revision>
  <cp:lastPrinted>2024-07-31T10:07:00Z</cp:lastPrinted>
  <dcterms:created xsi:type="dcterms:W3CDTF">2023-08-15T08:12:00Z</dcterms:created>
  <dcterms:modified xsi:type="dcterms:W3CDTF">2024-08-06T06:06:00Z</dcterms:modified>
</cp:coreProperties>
</file>