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6" w:rsidRPr="00672A9D" w:rsidRDefault="00697B76" w:rsidP="00041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9D"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Pr="00672A9D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697B76" w:rsidRPr="00672A9D" w:rsidRDefault="00697B76" w:rsidP="00697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9D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697B76" w:rsidRPr="00041615" w:rsidRDefault="00697B76" w:rsidP="00697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B76" w:rsidRPr="00697B76" w:rsidRDefault="00697B76" w:rsidP="00697B76">
      <w:pPr>
        <w:spacing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97B7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97B76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6224A" w:rsidRPr="00697B76" w:rsidRDefault="00C6224A" w:rsidP="002F4E60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224A" w:rsidRPr="00FD1C3C" w:rsidRDefault="002F4E60" w:rsidP="002F4E60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10.07.2024                                       </w:t>
      </w:r>
      <w:r w:rsidR="00C6224A" w:rsidRPr="00FD1C3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C6224A" w:rsidRPr="00FD1C3C">
        <w:rPr>
          <w:rFonts w:ascii="Times New Roman" w:hAnsi="Times New Roman" w:cs="Times New Roman"/>
          <w:bCs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№ 646-п</w:t>
      </w:r>
    </w:p>
    <w:p w:rsidR="00C6224A" w:rsidRPr="00FD1C3C" w:rsidRDefault="00C6224A" w:rsidP="00041615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43A0" w:rsidRPr="00FD1C3C" w:rsidRDefault="00B643A0" w:rsidP="00041615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749C" w:rsidRPr="00FD1C3C" w:rsidRDefault="004D749C" w:rsidP="008368CD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Об организации работы с персональными данными в </w:t>
      </w:r>
      <w:r w:rsidR="00CA5151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="00B643A0" w:rsidRPr="00FD1C3C">
        <w:rPr>
          <w:rFonts w:ascii="Times New Roman" w:hAnsi="Times New Roman" w:cs="Times New Roman"/>
          <w:sz w:val="28"/>
          <w:szCs w:val="28"/>
        </w:rPr>
        <w:t>С</w:t>
      </w:r>
      <w:r w:rsidRPr="00FD1C3C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C6224A" w:rsidRPr="00FD1C3C" w:rsidRDefault="00C6224A" w:rsidP="008368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24A" w:rsidRDefault="00C6224A" w:rsidP="008368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615" w:rsidRPr="00FD1C3C" w:rsidRDefault="00041615" w:rsidP="008368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857" w:rsidRPr="00FD1C3C" w:rsidRDefault="008B070A" w:rsidP="000416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37477">
        <w:rPr>
          <w:rFonts w:ascii="Times New Roman" w:hAnsi="Times New Roman" w:cs="Times New Roman"/>
          <w:sz w:val="28"/>
          <w:szCs w:val="28"/>
        </w:rPr>
        <w:t>Ф</w:t>
      </w:r>
      <w:r w:rsidR="00C6224A" w:rsidRPr="00FD1C3C">
        <w:rPr>
          <w:rFonts w:ascii="Times New Roman" w:hAnsi="Times New Roman" w:cs="Times New Roman"/>
          <w:sz w:val="28"/>
          <w:szCs w:val="28"/>
        </w:rPr>
        <w:t>едеральным</w:t>
      </w:r>
      <w:r w:rsidRPr="00FD1C3C">
        <w:rPr>
          <w:rFonts w:ascii="Times New Roman" w:hAnsi="Times New Roman" w:cs="Times New Roman"/>
          <w:sz w:val="28"/>
          <w:szCs w:val="28"/>
        </w:rPr>
        <w:t>и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D1C3C">
          <w:rPr>
            <w:rFonts w:ascii="Times New Roman" w:hAnsi="Times New Roman" w:cs="Times New Roman"/>
            <w:sz w:val="28"/>
            <w:szCs w:val="28"/>
          </w:rPr>
          <w:t>закона</w:t>
        </w:r>
        <w:r w:rsidR="00C6224A" w:rsidRPr="00FD1C3C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FD1C3C">
        <w:rPr>
          <w:rFonts w:ascii="Times New Roman" w:hAnsi="Times New Roman" w:cs="Times New Roman"/>
          <w:sz w:val="28"/>
          <w:szCs w:val="28"/>
        </w:rPr>
        <w:t>и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0416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</w:t>
      </w:r>
      <w:r w:rsidR="00737477">
        <w:rPr>
          <w:rFonts w:ascii="Times New Roman" w:hAnsi="Times New Roman" w:cs="Times New Roman"/>
          <w:sz w:val="28"/>
          <w:szCs w:val="28"/>
        </w:rPr>
        <w:t xml:space="preserve">от 02 марта </w:t>
      </w:r>
      <w:r w:rsidR="0012475E">
        <w:rPr>
          <w:rFonts w:ascii="Times New Roman" w:hAnsi="Times New Roman" w:cs="Times New Roman"/>
          <w:sz w:val="28"/>
          <w:szCs w:val="28"/>
        </w:rPr>
        <w:t xml:space="preserve">2007 года № 25-ФЗ                      </w:t>
      </w:r>
      <w:r w:rsidR="00B643A0" w:rsidRPr="00FD1C3C">
        <w:rPr>
          <w:rFonts w:ascii="Times New Roman" w:hAnsi="Times New Roman" w:cs="Times New Roman"/>
          <w:sz w:val="28"/>
          <w:szCs w:val="28"/>
        </w:rPr>
        <w:t>«</w:t>
      </w:r>
      <w:hyperlink r:id="rId9" w:tooltip="Федеральный закон от 02.03.2007 N 25-ФЗ (ред. от 23.03.2024) &quot;О муниципальной службе в Российской Федерации&quot; {КонсультантПлюс}">
        <w:r w:rsidRPr="00FD1C3C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643A0" w:rsidRPr="00FD1C3C">
        <w:rPr>
          <w:rFonts w:ascii="Times New Roman" w:hAnsi="Times New Roman" w:cs="Times New Roman"/>
          <w:sz w:val="28"/>
          <w:szCs w:val="28"/>
        </w:rPr>
        <w:t>»</w:t>
      </w:r>
      <w:r w:rsidRPr="00FD1C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06.04.2024) {КонсультантПлюс}">
        <w:r w:rsidRPr="00FD1C3C">
          <w:rPr>
            <w:rFonts w:ascii="Times New Roman" w:hAnsi="Times New Roman" w:cs="Times New Roman"/>
            <w:sz w:val="28"/>
            <w:szCs w:val="28"/>
          </w:rPr>
          <w:t>главой 14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01 ноября 2012 года </w:t>
      </w:r>
      <w:hyperlink r:id="rId11" w:history="1">
        <w:r w:rsidR="00C6224A" w:rsidRPr="00FD1C3C">
          <w:rPr>
            <w:rFonts w:ascii="Times New Roman" w:hAnsi="Times New Roman" w:cs="Times New Roman"/>
            <w:sz w:val="28"/>
            <w:szCs w:val="28"/>
          </w:rPr>
          <w:t>№ 1119</w:t>
        </w:r>
      </w:hyperlink>
      <w:r w:rsidR="00C6224A" w:rsidRPr="00FD1C3C">
        <w:rPr>
          <w:rFonts w:ascii="Times New Roman" w:hAnsi="Times New Roman" w:cs="Times New Roman"/>
          <w:sz w:val="28"/>
          <w:szCs w:val="28"/>
        </w:rPr>
        <w:t xml:space="preserve"> «Об утверждении требований </w:t>
      </w:r>
      <w:r w:rsidR="001247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224A" w:rsidRPr="00FD1C3C">
        <w:rPr>
          <w:rFonts w:ascii="Times New Roman" w:hAnsi="Times New Roman" w:cs="Times New Roman"/>
          <w:sz w:val="28"/>
          <w:szCs w:val="28"/>
        </w:rPr>
        <w:t>к защите персональных данных при их обработке в информационных системах персональных данных», от 15</w:t>
      </w:r>
      <w:proofErr w:type="gramEnd"/>
      <w:r w:rsidR="00C6224A" w:rsidRPr="00FD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24A" w:rsidRPr="00FD1C3C">
        <w:rPr>
          <w:rFonts w:ascii="Times New Roman" w:hAnsi="Times New Roman" w:cs="Times New Roman"/>
          <w:sz w:val="28"/>
          <w:szCs w:val="28"/>
        </w:rPr>
        <w:t xml:space="preserve">сентября 2008 года </w:t>
      </w:r>
      <w:hyperlink r:id="rId12" w:history="1">
        <w:r w:rsidR="00C6224A" w:rsidRPr="00FD1C3C">
          <w:rPr>
            <w:rFonts w:ascii="Times New Roman" w:hAnsi="Times New Roman" w:cs="Times New Roman"/>
            <w:sz w:val="28"/>
            <w:szCs w:val="28"/>
          </w:rPr>
          <w:t>№ 687</w:t>
        </w:r>
      </w:hyperlink>
      <w:r w:rsidR="00C6224A" w:rsidRPr="00FD1C3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обработки персональных данных, осуществляемой без использования средств автоматизации», от 21 марта 2012 года </w:t>
      </w:r>
      <w:hyperlink r:id="rId13" w:history="1">
        <w:r w:rsidR="00C6224A" w:rsidRPr="00FD1C3C">
          <w:rPr>
            <w:rFonts w:ascii="Times New Roman" w:hAnsi="Times New Roman" w:cs="Times New Roman"/>
            <w:sz w:val="28"/>
            <w:szCs w:val="28"/>
          </w:rPr>
          <w:t>№ 211</w:t>
        </w:r>
      </w:hyperlink>
      <w:r w:rsidR="00C6224A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12475E">
        <w:rPr>
          <w:rFonts w:ascii="Times New Roman" w:hAnsi="Times New Roman" w:cs="Times New Roman"/>
          <w:sz w:val="28"/>
          <w:szCs w:val="28"/>
        </w:rPr>
        <w:t xml:space="preserve">       </w:t>
      </w:r>
      <w:r w:rsidR="00C6224A" w:rsidRPr="00FD1C3C">
        <w:rPr>
          <w:rFonts w:ascii="Times New Roman" w:hAnsi="Times New Roman" w:cs="Times New Roman"/>
          <w:sz w:val="28"/>
          <w:szCs w:val="28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B643A0" w:rsidRPr="00FD1C3C">
        <w:rPr>
          <w:rFonts w:ascii="Times New Roman" w:hAnsi="Times New Roman" w:cs="Times New Roman"/>
          <w:sz w:val="28"/>
          <w:szCs w:val="28"/>
        </w:rPr>
        <w:t>,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B643A0" w:rsidRPr="00FD1C3C">
        <w:rPr>
          <w:rFonts w:ascii="Times New Roman" w:hAnsi="Times New Roman" w:cs="Times New Roman"/>
          <w:sz w:val="28"/>
          <w:szCs w:val="28"/>
        </w:rPr>
        <w:t>п</w:t>
      </w:r>
      <w:r w:rsidR="004D749C" w:rsidRPr="00FD1C3C">
        <w:rPr>
          <w:rFonts w:ascii="Times New Roman" w:hAnsi="Times New Roman" w:cs="Times New Roman"/>
          <w:sz w:val="28"/>
          <w:szCs w:val="28"/>
        </w:rPr>
        <w:t>риказ</w:t>
      </w:r>
      <w:r w:rsidR="00B643A0" w:rsidRPr="00FD1C3C">
        <w:rPr>
          <w:rFonts w:ascii="Times New Roman" w:hAnsi="Times New Roman" w:cs="Times New Roman"/>
          <w:sz w:val="28"/>
          <w:szCs w:val="28"/>
        </w:rPr>
        <w:t>ом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3C6A1A" w:rsidRPr="003C6A1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Федеральной службы</w:t>
      </w:r>
      <w:r w:rsidR="00926A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C6A1A" w:rsidRPr="003C6A1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надзору в сфере</w:t>
      </w:r>
      <w:proofErr w:type="gramEnd"/>
      <w:r w:rsidR="003C6A1A" w:rsidRPr="003C6A1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связи,</w:t>
      </w:r>
      <w:r w:rsidR="00926A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C6A1A" w:rsidRPr="003C6A1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информационных технологий</w:t>
      </w:r>
      <w:r w:rsidR="00926A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C6A1A" w:rsidRPr="003C6A1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массовых коммуникаций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 от 28</w:t>
      </w:r>
      <w:r w:rsidR="00B643A0" w:rsidRPr="00FD1C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D749C" w:rsidRPr="00FD1C3C">
        <w:rPr>
          <w:rFonts w:ascii="Times New Roman" w:hAnsi="Times New Roman" w:cs="Times New Roman"/>
          <w:sz w:val="28"/>
          <w:szCs w:val="28"/>
        </w:rPr>
        <w:t>2022</w:t>
      </w:r>
      <w:r w:rsidR="00B643A0" w:rsidRPr="00FD1C3C">
        <w:rPr>
          <w:rFonts w:ascii="Times New Roman" w:hAnsi="Times New Roman" w:cs="Times New Roman"/>
          <w:sz w:val="28"/>
          <w:szCs w:val="28"/>
        </w:rPr>
        <w:t xml:space="preserve"> г</w:t>
      </w:r>
      <w:r w:rsidR="00926A74">
        <w:rPr>
          <w:rFonts w:ascii="Times New Roman" w:hAnsi="Times New Roman" w:cs="Times New Roman"/>
          <w:sz w:val="28"/>
          <w:szCs w:val="28"/>
        </w:rPr>
        <w:t>.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92857" w:rsidRPr="00FD1C3C">
        <w:rPr>
          <w:rFonts w:ascii="Times New Roman" w:hAnsi="Times New Roman" w:cs="Times New Roman"/>
          <w:sz w:val="28"/>
          <w:szCs w:val="28"/>
        </w:rPr>
        <w:t>№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 179 </w:t>
      </w:r>
      <w:r w:rsidR="00D92857" w:rsidRPr="00FD1C3C">
        <w:rPr>
          <w:rFonts w:ascii="Times New Roman" w:hAnsi="Times New Roman" w:cs="Times New Roman"/>
          <w:sz w:val="28"/>
          <w:szCs w:val="28"/>
        </w:rPr>
        <w:t>«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подтверждению </w:t>
      </w:r>
      <w:r w:rsidR="00D92857" w:rsidRPr="00FD1C3C">
        <w:rPr>
          <w:rFonts w:ascii="Times New Roman" w:hAnsi="Times New Roman" w:cs="Times New Roman"/>
          <w:sz w:val="28"/>
          <w:szCs w:val="28"/>
        </w:rPr>
        <w:t xml:space="preserve">уничтожения персональных данных» администрация Труновского муниципального округа Ставропольского края </w:t>
      </w:r>
    </w:p>
    <w:p w:rsidR="00D92857" w:rsidRPr="00FD1C3C" w:rsidRDefault="00D92857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49C" w:rsidRPr="00FD1C3C" w:rsidRDefault="00D92857" w:rsidP="00836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193896" w:rsidP="002F4E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F703D" w:rsidRPr="00FD1C3C" w:rsidRDefault="00193896" w:rsidP="002F4E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0" w:tooltip="ПОЛОЖЕНИЕ">
        <w:r w:rsidRPr="00FD1C3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об организации работы с персональными данными </w:t>
      </w:r>
      <w:r w:rsidR="001247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1C3C">
        <w:rPr>
          <w:rFonts w:ascii="Times New Roman" w:hAnsi="Times New Roman" w:cs="Times New Roman"/>
          <w:sz w:val="28"/>
          <w:szCs w:val="28"/>
        </w:rPr>
        <w:t xml:space="preserve">в </w:t>
      </w:r>
      <w:r w:rsidR="00926A74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D92857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Pr="00FD1C3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AF703D" w:rsidRPr="00FD1C3C" w:rsidRDefault="00193896" w:rsidP="002F4E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406" w:tooltip="ПЕРЕЧЕНЬ">
        <w:r w:rsidRPr="00FD1C3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D32F5F" w:rsidRPr="00FD1C3C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FD1C3C">
        <w:rPr>
          <w:rFonts w:ascii="Times New Roman" w:hAnsi="Times New Roman" w:cs="Times New Roman"/>
          <w:sz w:val="28"/>
          <w:szCs w:val="28"/>
        </w:rPr>
        <w:t xml:space="preserve"> в аппарате </w:t>
      </w:r>
      <w:r w:rsidR="00D32F5F"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края, замещение которых </w:t>
      </w:r>
      <w:r w:rsidR="00DF79CE" w:rsidRPr="00FD1C3C">
        <w:rPr>
          <w:rFonts w:ascii="Times New Roman" w:hAnsi="Times New Roman" w:cs="Times New Roman"/>
          <w:sz w:val="28"/>
          <w:szCs w:val="28"/>
        </w:rPr>
        <w:t>предусматривает осуществление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либо </w:t>
      </w:r>
      <w:r w:rsidR="00DF79CE" w:rsidRPr="00FD1C3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FD1C3C">
        <w:rPr>
          <w:rFonts w:ascii="Times New Roman" w:hAnsi="Times New Roman" w:cs="Times New Roman"/>
          <w:sz w:val="28"/>
          <w:szCs w:val="28"/>
        </w:rPr>
        <w:t xml:space="preserve">доступа к персональным данным в аппарате </w:t>
      </w:r>
      <w:r w:rsidR="00D32F5F"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F79CE" w:rsidRPr="00FD1C3C" w:rsidRDefault="00DF79CE" w:rsidP="002F4E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1.3. Правила работы с обезличенными данными в аппарате администрации Труновского муниципального округа Ставропольского края.</w:t>
      </w:r>
    </w:p>
    <w:p w:rsidR="00DF79CE" w:rsidRPr="00FD1C3C" w:rsidRDefault="00DF79CE" w:rsidP="002F4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8F7F32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Перечень должностей в аппарате администрации Труновского муниципального округа Ставропольского края, ответственных за проведение мероприятий по обезличиванию </w:t>
      </w:r>
      <w:r w:rsidRPr="00FD1C3C">
        <w:rPr>
          <w:rFonts w:ascii="Times New Roman" w:hAnsi="Times New Roman" w:cs="Times New Roman"/>
          <w:bCs/>
          <w:sz w:val="28"/>
          <w:szCs w:val="28"/>
        </w:rPr>
        <w:t>обрабатываемых персональных данных</w:t>
      </w:r>
      <w:r w:rsidRPr="00FD1C3C">
        <w:rPr>
          <w:rFonts w:ascii="Times New Roman" w:hAnsi="Times New Roman" w:cs="Times New Roman"/>
          <w:sz w:val="28"/>
          <w:szCs w:val="28"/>
        </w:rPr>
        <w:t>.</w:t>
      </w:r>
    </w:p>
    <w:p w:rsidR="004A78C6" w:rsidRPr="00FD1C3C" w:rsidRDefault="004A78C6" w:rsidP="002F4E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313B" w:rsidRPr="00FD1C3C" w:rsidRDefault="002F4E60" w:rsidP="002F4E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313B" w:rsidRPr="00FD1C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313B" w:rsidRPr="00FD1C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313B" w:rsidRPr="00FD1C3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</w:t>
      </w:r>
      <w:r w:rsidR="00737830" w:rsidRPr="00FD1C3C">
        <w:rPr>
          <w:rFonts w:ascii="Times New Roman" w:hAnsi="Times New Roman"/>
          <w:sz w:val="28"/>
          <w:szCs w:val="28"/>
        </w:rPr>
        <w:t xml:space="preserve"> </w:t>
      </w:r>
      <w:r w:rsidR="003E313B" w:rsidRPr="00FD1C3C">
        <w:rPr>
          <w:rFonts w:ascii="Times New Roman" w:hAnsi="Times New Roman"/>
          <w:sz w:val="28"/>
          <w:szCs w:val="28"/>
        </w:rPr>
        <w:t xml:space="preserve">на заместителя главы администрации Труновского муниципального округа Ставропольского края Рябухину И.В. </w:t>
      </w:r>
    </w:p>
    <w:p w:rsidR="003E313B" w:rsidRPr="00FD1C3C" w:rsidRDefault="003E313B" w:rsidP="002F4E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313B" w:rsidRPr="00FD1C3C" w:rsidRDefault="002F4E60" w:rsidP="002F4E6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313B" w:rsidRPr="00FD1C3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0907B1" w:rsidRPr="00FD1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907B1" w:rsidRPr="00FD1C3C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органов местного самоуправления Труновского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907B1" w:rsidRPr="00FD1C3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955409">
        <w:rPr>
          <w:rFonts w:ascii="Times New Roman" w:hAnsi="Times New Roman"/>
          <w:sz w:val="28"/>
          <w:szCs w:val="28"/>
        </w:rPr>
        <w:t xml:space="preserve"> в течение 10 дней со дня подписания</w:t>
      </w:r>
      <w:r w:rsidR="003E313B" w:rsidRPr="00FD1C3C">
        <w:rPr>
          <w:rFonts w:ascii="Times New Roman" w:hAnsi="Times New Roman"/>
          <w:sz w:val="28"/>
          <w:szCs w:val="28"/>
        </w:rPr>
        <w:t>.</w:t>
      </w:r>
    </w:p>
    <w:p w:rsidR="003E313B" w:rsidRPr="00FD1C3C" w:rsidRDefault="003E313B" w:rsidP="008368CD">
      <w:pPr>
        <w:pStyle w:val="a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3E313B" w:rsidRPr="00FD1C3C" w:rsidRDefault="003E313B" w:rsidP="008368CD">
      <w:pPr>
        <w:pStyle w:val="a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3E313B" w:rsidRPr="00FD1C3C" w:rsidRDefault="003E313B" w:rsidP="008368CD">
      <w:pPr>
        <w:pStyle w:val="a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3E313B" w:rsidRPr="00FD1C3C" w:rsidRDefault="003E313B" w:rsidP="008368C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D1C3C">
        <w:rPr>
          <w:rFonts w:ascii="Times New Roman" w:hAnsi="Times New Roman" w:cs="Times New Roman"/>
          <w:sz w:val="28"/>
          <w:szCs w:val="20"/>
        </w:rPr>
        <w:t>Глава Труновского муниципального округа</w:t>
      </w:r>
    </w:p>
    <w:p w:rsidR="003E313B" w:rsidRPr="00FD1C3C" w:rsidRDefault="002F4E60" w:rsidP="002F4E6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Ставропольского края                                                                          </w:t>
      </w:r>
      <w:r w:rsidR="003E313B" w:rsidRPr="00FD1C3C">
        <w:rPr>
          <w:rFonts w:ascii="Times New Roman" w:hAnsi="Times New Roman" w:cs="Times New Roman"/>
          <w:sz w:val="28"/>
          <w:szCs w:val="20"/>
        </w:rPr>
        <w:t>Н.И. Аникеева</w:t>
      </w:r>
      <w:r w:rsidR="003E313B" w:rsidRPr="00FD1C3C">
        <w:rPr>
          <w:rFonts w:ascii="Times New Roman" w:hAnsi="Times New Roman" w:cs="Times New Roman"/>
          <w:sz w:val="28"/>
        </w:rPr>
        <w:t xml:space="preserve"> 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Pr="00FD1C3C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E313B" w:rsidRDefault="003E313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E60" w:rsidRPr="00FD1C3C" w:rsidRDefault="002F4E6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737830" w:rsidP="002F4E60">
      <w:pPr>
        <w:pStyle w:val="ConsPlusNormal0"/>
        <w:ind w:left="4961"/>
        <w:outlineLvl w:val="0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34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4E60">
        <w:rPr>
          <w:rFonts w:ascii="Times New Roman" w:hAnsi="Times New Roman" w:cs="Times New Roman"/>
          <w:sz w:val="28"/>
          <w:szCs w:val="28"/>
        </w:rPr>
        <w:t xml:space="preserve">    </w:t>
      </w:r>
      <w:r w:rsidR="00D73446">
        <w:rPr>
          <w:rFonts w:ascii="Times New Roman" w:hAnsi="Times New Roman" w:cs="Times New Roman"/>
          <w:sz w:val="28"/>
          <w:szCs w:val="28"/>
        </w:rPr>
        <w:t xml:space="preserve"> </w:t>
      </w:r>
      <w:r w:rsidR="006C64E4" w:rsidRPr="00FD1C3C">
        <w:rPr>
          <w:rFonts w:ascii="Times New Roman" w:hAnsi="Times New Roman" w:cs="Times New Roman"/>
          <w:sz w:val="28"/>
          <w:szCs w:val="28"/>
        </w:rPr>
        <w:t>УТВЕРЖДЕНО</w:t>
      </w:r>
    </w:p>
    <w:p w:rsidR="006C64E4" w:rsidRPr="00FD1C3C" w:rsidRDefault="006C64E4" w:rsidP="002F4E60">
      <w:pPr>
        <w:pStyle w:val="ConsPlusNormal0"/>
        <w:ind w:left="4961"/>
        <w:rPr>
          <w:rFonts w:ascii="Times New Roman" w:hAnsi="Times New Roman" w:cs="Times New Roman"/>
          <w:sz w:val="28"/>
          <w:szCs w:val="28"/>
        </w:rPr>
      </w:pPr>
    </w:p>
    <w:p w:rsidR="006C64E4" w:rsidRPr="00FD1C3C" w:rsidRDefault="006C64E4" w:rsidP="000907B1">
      <w:pPr>
        <w:pStyle w:val="ConsPlusNormal0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</w:t>
      </w:r>
      <w:r w:rsidR="00193896" w:rsidRPr="00FD1C3C">
        <w:rPr>
          <w:rFonts w:ascii="Times New Roman" w:hAnsi="Times New Roman" w:cs="Times New Roman"/>
          <w:sz w:val="28"/>
          <w:szCs w:val="28"/>
        </w:rPr>
        <w:t>остановлением</w:t>
      </w:r>
      <w:r w:rsidRPr="00FD1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E4" w:rsidRPr="00FD1C3C" w:rsidRDefault="006C64E4" w:rsidP="000907B1">
      <w:pPr>
        <w:pStyle w:val="ConsPlusNormal0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:rsidR="00AF703D" w:rsidRPr="00FD1C3C" w:rsidRDefault="00193896" w:rsidP="000907B1">
      <w:pPr>
        <w:pStyle w:val="ConsPlusNormal0"/>
        <w:spacing w:line="240" w:lineRule="exact"/>
        <w:ind w:left="4961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F4E60" w:rsidRDefault="002F4E60" w:rsidP="002F4E60">
      <w:pPr>
        <w:pStyle w:val="ConsPlusNormal0"/>
        <w:ind w:left="4961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193896" w:rsidP="002F4E60">
      <w:pPr>
        <w:pStyle w:val="ConsPlusNormal0"/>
        <w:ind w:left="4961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от</w:t>
      </w:r>
      <w:r w:rsidR="002F4E60">
        <w:rPr>
          <w:rFonts w:ascii="Times New Roman" w:hAnsi="Times New Roman" w:cs="Times New Roman"/>
          <w:sz w:val="28"/>
          <w:szCs w:val="28"/>
        </w:rPr>
        <w:t xml:space="preserve"> 10.07.2024     </w:t>
      </w:r>
      <w:r w:rsidR="00695549">
        <w:rPr>
          <w:rFonts w:ascii="Times New Roman" w:hAnsi="Times New Roman" w:cs="Times New Roman"/>
          <w:sz w:val="28"/>
          <w:szCs w:val="28"/>
        </w:rPr>
        <w:t xml:space="preserve">  </w:t>
      </w:r>
      <w:r w:rsidR="006C64E4" w:rsidRPr="00FD1C3C">
        <w:rPr>
          <w:rFonts w:ascii="Times New Roman" w:hAnsi="Times New Roman" w:cs="Times New Roman"/>
          <w:sz w:val="28"/>
          <w:szCs w:val="28"/>
        </w:rPr>
        <w:t>№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2F4E60">
        <w:rPr>
          <w:rFonts w:ascii="Times New Roman" w:hAnsi="Times New Roman" w:cs="Times New Roman"/>
          <w:sz w:val="28"/>
          <w:szCs w:val="28"/>
        </w:rPr>
        <w:t>646-п</w:t>
      </w:r>
    </w:p>
    <w:p w:rsidR="006C64E4" w:rsidRPr="00FD1C3C" w:rsidRDefault="006C64E4" w:rsidP="002F4E6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F703D" w:rsidRDefault="00AF703D" w:rsidP="002F4E6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F4E60" w:rsidRPr="00FD1C3C" w:rsidRDefault="002F4E60" w:rsidP="002F4E6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40"/>
    <w:bookmarkEnd w:id="0"/>
    <w:p w:rsidR="006C64E4" w:rsidRPr="00FD1C3C" w:rsidRDefault="006C64E4" w:rsidP="008368CD">
      <w:pPr>
        <w:pStyle w:val="ConsPlusNormal0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fldChar w:fldCharType="begin"/>
      </w:r>
      <w:r w:rsidRPr="00FD1C3C">
        <w:rPr>
          <w:rFonts w:ascii="Times New Roman" w:hAnsi="Times New Roman" w:cs="Times New Roman"/>
          <w:sz w:val="28"/>
          <w:szCs w:val="28"/>
        </w:rPr>
        <w:instrText xml:space="preserve"> HYPERLINK \l "P40" \o "ПОЛОЖЕНИЕ" \h </w:instrText>
      </w:r>
      <w:r w:rsidRPr="00FD1C3C">
        <w:rPr>
          <w:rFonts w:ascii="Times New Roman" w:hAnsi="Times New Roman" w:cs="Times New Roman"/>
          <w:sz w:val="28"/>
          <w:szCs w:val="28"/>
        </w:rPr>
        <w:fldChar w:fldCharType="separate"/>
      </w:r>
      <w:r w:rsidR="002422C9" w:rsidRPr="00FD1C3C">
        <w:rPr>
          <w:rFonts w:ascii="Times New Roman" w:hAnsi="Times New Roman" w:cs="Times New Roman"/>
          <w:sz w:val="28"/>
          <w:szCs w:val="28"/>
        </w:rPr>
        <w:t>ПОЛОЖЕНИЕ</w:t>
      </w:r>
      <w:r w:rsidRPr="00FD1C3C">
        <w:rPr>
          <w:rFonts w:ascii="Times New Roman" w:hAnsi="Times New Roman" w:cs="Times New Roman"/>
          <w:sz w:val="28"/>
          <w:szCs w:val="28"/>
        </w:rPr>
        <w:fldChar w:fldCharType="end"/>
      </w:r>
      <w:r w:rsidR="002422C9" w:rsidRPr="00FD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C9" w:rsidRPr="00FD1C3C" w:rsidRDefault="002422C9" w:rsidP="008368CD">
      <w:pPr>
        <w:pStyle w:val="ConsPlusNormal0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C64E4" w:rsidRPr="00FD1C3C" w:rsidRDefault="006C64E4" w:rsidP="008368CD">
      <w:pPr>
        <w:pStyle w:val="ConsPlusNormal0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об организации работы с персональными данными в </w:t>
      </w:r>
      <w:r w:rsidR="004F7EE2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края.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F27FA3" w:rsidP="008368C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1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A0155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политику </w:t>
      </w:r>
      <w:r w:rsidR="004F7EE2">
        <w:rPr>
          <w:rFonts w:ascii="Times New Roman" w:hAnsi="Times New Roman" w:cs="Times New Roman"/>
          <w:sz w:val="28"/>
          <w:szCs w:val="28"/>
        </w:rPr>
        <w:t>аппарат</w:t>
      </w:r>
      <w:r w:rsidR="00BD4538">
        <w:rPr>
          <w:rFonts w:ascii="Times New Roman" w:hAnsi="Times New Roman" w:cs="Times New Roman"/>
          <w:sz w:val="28"/>
          <w:szCs w:val="28"/>
        </w:rPr>
        <w:t>а</w:t>
      </w:r>
      <w:r w:rsidR="004F7EE2">
        <w:rPr>
          <w:rFonts w:ascii="Times New Roman" w:hAnsi="Times New Roman" w:cs="Times New Roman"/>
          <w:sz w:val="28"/>
          <w:szCs w:val="28"/>
        </w:rPr>
        <w:t xml:space="preserve"> </w:t>
      </w:r>
      <w:r w:rsidR="00DE21B4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Ставропольского края как оператора, осуществляющего обработку персональных данных, в отношении обработки и защиты персональных данных и устанавливает порядок обработки персональных данных в аппарате </w:t>
      </w:r>
      <w:r w:rsidR="00DE21B4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DE21B4" w:rsidRPr="00FD1C3C">
        <w:rPr>
          <w:rFonts w:ascii="Times New Roman" w:hAnsi="Times New Roman" w:cs="Times New Roman"/>
          <w:sz w:val="28"/>
          <w:szCs w:val="28"/>
        </w:rPr>
        <w:t>–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E21B4" w:rsidRPr="00FD1C3C">
        <w:rPr>
          <w:rFonts w:ascii="Times New Roman" w:hAnsi="Times New Roman" w:cs="Times New Roman"/>
          <w:sz w:val="28"/>
          <w:szCs w:val="28"/>
        </w:rPr>
        <w:t>аппарат администраци</w:t>
      </w:r>
      <w:r w:rsidR="00FF366D" w:rsidRPr="00FD1C3C">
        <w:rPr>
          <w:rFonts w:ascii="Times New Roman" w:hAnsi="Times New Roman" w:cs="Times New Roman"/>
          <w:sz w:val="28"/>
          <w:szCs w:val="28"/>
        </w:rPr>
        <w:t>и</w:t>
      </w:r>
      <w:r w:rsidR="00DE21B4"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>).</w:t>
      </w:r>
    </w:p>
    <w:p w:rsidR="00AF703D" w:rsidRPr="00FD1C3C" w:rsidRDefault="00A0155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Положении, применяются в значениях, определенных Федеральным </w:t>
      </w:r>
      <w:hyperlink r:id="rId14" w:tooltip="Федеральный закон от 27.07.2006 N 152-ФЗ (ред. от 06.02.2023) &quot;О персональных данных&quot; {КонсультантПлюс}">
        <w:r w:rsidR="00193896" w:rsidRPr="00FD1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E21B4" w:rsidRPr="00FD1C3C"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 w:rsidR="006955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21B4" w:rsidRPr="00FD1C3C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695549" w:rsidRPr="00695549">
        <w:rPr>
          <w:rFonts w:ascii="Times New Roman" w:hAnsi="Times New Roman" w:cs="Times New Roman"/>
          <w:sz w:val="28"/>
          <w:szCs w:val="28"/>
        </w:rPr>
        <w:t xml:space="preserve"> </w:t>
      </w:r>
      <w:r w:rsidR="00695549" w:rsidRPr="00FD1C3C">
        <w:rPr>
          <w:rFonts w:ascii="Times New Roman" w:hAnsi="Times New Roman" w:cs="Times New Roman"/>
          <w:sz w:val="28"/>
          <w:szCs w:val="28"/>
        </w:rPr>
        <w:t>(далее - Закон № 152-ФЗ)</w:t>
      </w:r>
      <w:r w:rsidR="00193896" w:rsidRPr="00FD1C3C">
        <w:rPr>
          <w:rFonts w:ascii="Times New Roman" w:hAnsi="Times New Roman" w:cs="Times New Roman"/>
          <w:sz w:val="28"/>
          <w:szCs w:val="28"/>
        </w:rPr>
        <w:t>.</w:t>
      </w:r>
    </w:p>
    <w:p w:rsidR="00AF703D" w:rsidRPr="00FD1C3C" w:rsidRDefault="00A0155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F27FA3" w:rsidRPr="00FD1C3C">
        <w:rPr>
          <w:rFonts w:ascii="Times New Roman" w:hAnsi="Times New Roman" w:cs="Times New Roman"/>
          <w:sz w:val="28"/>
          <w:szCs w:val="28"/>
        </w:rPr>
        <w:t>3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в аппарате </w:t>
      </w:r>
      <w:r w:rsidR="002A120E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</w:t>
      </w:r>
      <w:r w:rsidR="00193896" w:rsidRPr="00FD1C3C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27FA3" w:rsidRPr="00FD1C3C" w:rsidRDefault="00F27FA3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1.4. А</w:t>
      </w:r>
      <w:r w:rsidR="00BD4538">
        <w:rPr>
          <w:rFonts w:ascii="Times New Roman" w:hAnsi="Times New Roman" w:cs="Times New Roman"/>
          <w:sz w:val="28"/>
          <w:szCs w:val="28"/>
        </w:rPr>
        <w:t>ппарат а</w:t>
      </w:r>
      <w:r w:rsidRPr="00FD1C3C">
        <w:rPr>
          <w:rFonts w:ascii="Times New Roman" w:hAnsi="Times New Roman" w:cs="Times New Roman"/>
          <w:sz w:val="28"/>
          <w:szCs w:val="28"/>
        </w:rPr>
        <w:t>дминистраци</w:t>
      </w:r>
      <w:r w:rsidR="00BD4538">
        <w:rPr>
          <w:rFonts w:ascii="Times New Roman" w:hAnsi="Times New Roman" w:cs="Times New Roman"/>
          <w:sz w:val="28"/>
          <w:szCs w:val="28"/>
        </w:rPr>
        <w:t>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BD4538">
        <w:rPr>
          <w:rFonts w:ascii="Times New Roman" w:hAnsi="Times New Roman" w:cs="Times New Roman"/>
          <w:sz w:val="28"/>
          <w:szCs w:val="28"/>
        </w:rPr>
        <w:t>,</w:t>
      </w:r>
      <w:r w:rsidRPr="00FD1C3C">
        <w:rPr>
          <w:rFonts w:ascii="Times New Roman" w:hAnsi="Times New Roman" w:cs="Times New Roman"/>
          <w:sz w:val="28"/>
          <w:szCs w:val="28"/>
        </w:rPr>
        <w:t xml:space="preserve"> явля</w:t>
      </w:r>
      <w:r w:rsidR="00BD4538">
        <w:rPr>
          <w:rFonts w:ascii="Times New Roman" w:hAnsi="Times New Roman" w:cs="Times New Roman"/>
          <w:sz w:val="28"/>
          <w:szCs w:val="28"/>
        </w:rPr>
        <w:t>ясь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оператором, организу</w:t>
      </w:r>
      <w:r w:rsidR="00BD4538">
        <w:rPr>
          <w:rFonts w:ascii="Times New Roman" w:hAnsi="Times New Roman" w:cs="Times New Roman"/>
          <w:sz w:val="28"/>
          <w:szCs w:val="28"/>
        </w:rPr>
        <w:t>ет</w:t>
      </w:r>
      <w:r w:rsidRPr="00FD1C3C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BD4538">
        <w:rPr>
          <w:rFonts w:ascii="Times New Roman" w:hAnsi="Times New Roman" w:cs="Times New Roman"/>
          <w:sz w:val="28"/>
          <w:szCs w:val="28"/>
        </w:rPr>
        <w:t>ет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1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tooltip="Федеральный закон от 27.07.2006 N 152-ФЗ (ред. от 06.02.2023) &quot;О персональных данных&quot; {КонсультантПлюс}">
        <w:r w:rsidR="00B902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№ 152-ФЗ обработку персональных данных</w:t>
      </w:r>
      <w:bookmarkStart w:id="2" w:name="P56"/>
      <w:bookmarkEnd w:id="2"/>
      <w:r w:rsidRPr="00FD1C3C">
        <w:rPr>
          <w:rFonts w:ascii="Times New Roman" w:hAnsi="Times New Roman" w:cs="Times New Roman"/>
          <w:sz w:val="28"/>
          <w:szCs w:val="28"/>
        </w:rPr>
        <w:t>, а также определя</w:t>
      </w:r>
      <w:r w:rsidR="004F0885">
        <w:rPr>
          <w:rFonts w:ascii="Times New Roman" w:hAnsi="Times New Roman" w:cs="Times New Roman"/>
          <w:sz w:val="28"/>
          <w:szCs w:val="28"/>
        </w:rPr>
        <w:t>ет</w:t>
      </w:r>
      <w:r w:rsidRPr="00FD1C3C"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1106DF" w:rsidRPr="00FD1C3C">
        <w:rPr>
          <w:rFonts w:ascii="Times New Roman" w:hAnsi="Times New Roman" w:cs="Times New Roman"/>
          <w:sz w:val="28"/>
          <w:szCs w:val="28"/>
        </w:rPr>
        <w:t xml:space="preserve"> (далее – оператор, администрация округа)</w:t>
      </w:r>
      <w:r w:rsidRPr="00FD1C3C">
        <w:rPr>
          <w:rFonts w:ascii="Times New Roman" w:hAnsi="Times New Roman" w:cs="Times New Roman"/>
          <w:sz w:val="28"/>
          <w:szCs w:val="28"/>
        </w:rPr>
        <w:t>.</w:t>
      </w:r>
    </w:p>
    <w:p w:rsidR="00AF703D" w:rsidRPr="00FD1C3C" w:rsidRDefault="00A0155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406" w:tooltip="ПЕРЕЧЕНЬ">
        <w:r w:rsidR="000907B1" w:rsidRPr="00FD1C3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907B1" w:rsidRPr="00FD1C3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аппарате администрации Труновского муниципального округа Ставропольского края, замещение которых предусматривает осуществление обработки персональных данных либо осуществление доступа к персональным данным в аппарате 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, утверждается постановлением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соответственно - Перечень, уполномоченные лица аппарата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>).</w:t>
      </w:r>
    </w:p>
    <w:p w:rsidR="00AF703D" w:rsidRPr="00FD1C3C" w:rsidRDefault="00A0155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Уполномоченные лица аппарата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896" w:rsidRPr="00FD1C3C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 с положениями законодательства Российской Федерации и нормативными правовыми актами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 (в том числе с требованиями к защите персональных данных) и подписывают </w:t>
      </w:r>
      <w:hyperlink w:anchor="P431" w:tooltip="                               ОБЯЗАТЕЛЬСТВО">
        <w:r w:rsidR="00193896" w:rsidRPr="00FD1C3C">
          <w:rPr>
            <w:rFonts w:ascii="Times New Roman" w:hAnsi="Times New Roman" w:cs="Times New Roman"/>
            <w:sz w:val="28"/>
            <w:szCs w:val="28"/>
          </w:rPr>
          <w:t>обязательство</w:t>
        </w:r>
      </w:hyperlink>
      <w:r w:rsidR="00193896" w:rsidRPr="00FD1C3C">
        <w:rPr>
          <w:rFonts w:ascii="Times New Roman" w:hAnsi="Times New Roman" w:cs="Times New Roman"/>
          <w:sz w:val="28"/>
          <w:szCs w:val="28"/>
        </w:rPr>
        <w:t xml:space="preserve"> уполномоченного лица по соблюдению требований законодательства Российской Федерации в области персональных данных по форме согласно приложению 1 к настоящему Положению.</w:t>
      </w:r>
      <w:proofErr w:type="gramEnd"/>
    </w:p>
    <w:p w:rsidR="00AF703D" w:rsidRPr="00FD1C3C" w:rsidRDefault="00A0155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7. Лицо, ответственное за организацию обработки персональных данных в аппарате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610DAD">
        <w:rPr>
          <w:rFonts w:ascii="Times New Roman" w:hAnsi="Times New Roman" w:cs="Times New Roman"/>
          <w:sz w:val="28"/>
          <w:szCs w:val="28"/>
        </w:rPr>
        <w:t>, (далее - ответственное лицо)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Pr="00FD1C3C">
        <w:rPr>
          <w:rFonts w:ascii="Times New Roman" w:hAnsi="Times New Roman" w:cs="Times New Roman"/>
          <w:sz w:val="28"/>
          <w:szCs w:val="28"/>
        </w:rPr>
        <w:t>распоряжением администрации Труновского муниципального округа Ставропольского края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из </w:t>
      </w:r>
      <w:r w:rsidR="00885DBF" w:rsidRPr="00FD1C3C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gramStart"/>
      <w:r w:rsidR="00885DBF" w:rsidRPr="00FD1C3C">
        <w:rPr>
          <w:rFonts w:ascii="Times New Roman" w:hAnsi="Times New Roman" w:cs="Times New Roman"/>
          <w:sz w:val="28"/>
          <w:szCs w:val="28"/>
        </w:rPr>
        <w:t>заместителей главы администрации Труновского муниципального округа Ставропольского края</w:t>
      </w:r>
      <w:proofErr w:type="gramEnd"/>
      <w:r w:rsidR="00193896" w:rsidRPr="00FD1C3C">
        <w:rPr>
          <w:rFonts w:ascii="Times New Roman" w:hAnsi="Times New Roman" w:cs="Times New Roman"/>
          <w:sz w:val="28"/>
          <w:szCs w:val="28"/>
        </w:rPr>
        <w:t>.</w:t>
      </w:r>
    </w:p>
    <w:p w:rsidR="00AF703D" w:rsidRPr="00FD1C3C" w:rsidRDefault="00885DBF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193896" w:rsidRPr="00FD1C3C">
        <w:rPr>
          <w:rFonts w:ascii="Times New Roman" w:hAnsi="Times New Roman" w:cs="Times New Roman"/>
          <w:sz w:val="28"/>
          <w:szCs w:val="28"/>
        </w:rPr>
        <w:t>8. Ответственное лицо в целях реализации своих полномочий: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1) обязано: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а) организовывать принятие правовых, организационных и технических мер для обеспечения защиты персональных данных, обрабатываемых в аппарате </w:t>
      </w:r>
      <w:r w:rsidR="00885DBF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б) осуществлять внутренний контроль за соблюдением в аппарате </w:t>
      </w:r>
      <w:proofErr w:type="gramStart"/>
      <w:r w:rsidR="00885DBF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данных, в том числе требований к защите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в) обеспечивать доведение до сведения уполномоченных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лиц аппарата </w:t>
      </w:r>
      <w:r w:rsidR="00885DBF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г) вносить предложения по приостановлению или прекращению обработки персональных данных, осуществляемой с нарушением требований законодательства Российской Федерации в области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д) в случае нарушения в аппарате </w:t>
      </w:r>
      <w:proofErr w:type="gramStart"/>
      <w:r w:rsidR="00885DBF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 принимать необходимые меры по восстановлению нарушенных прав субъектов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2) имеет право: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а) давать поручения уполномоченным лицам аппарата </w:t>
      </w:r>
      <w:r w:rsidR="00F27FA3" w:rsidRPr="00FD1C3C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FD1C3C">
        <w:rPr>
          <w:rFonts w:ascii="Times New Roman" w:hAnsi="Times New Roman" w:cs="Times New Roman"/>
          <w:sz w:val="28"/>
          <w:szCs w:val="28"/>
        </w:rPr>
        <w:t xml:space="preserve">в связи с осуществлением внутреннего контроля за соблюдением в аппарате </w:t>
      </w:r>
      <w:proofErr w:type="gramStart"/>
      <w:r w:rsidR="00F27FA3" w:rsidRPr="00FD1C3C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FD1C3C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данных, в том числе требований к защите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б) запрашивать у лиц, замещающих </w:t>
      </w:r>
      <w:r w:rsidR="00F27FA3" w:rsidRPr="00FD1C3C">
        <w:rPr>
          <w:rFonts w:ascii="Times New Roman" w:hAnsi="Times New Roman" w:cs="Times New Roman"/>
          <w:sz w:val="28"/>
          <w:szCs w:val="28"/>
        </w:rPr>
        <w:t>муниципальные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F27FA3" w:rsidRPr="00FD1C3C">
        <w:rPr>
          <w:rFonts w:ascii="Times New Roman" w:hAnsi="Times New Roman" w:cs="Times New Roman"/>
          <w:sz w:val="28"/>
          <w:szCs w:val="28"/>
        </w:rPr>
        <w:t>муниципальных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служащих информацию, необходимую для реализации своих полномочий;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в) получать доступ к информации, касающейся обработки персональных данных в аппарате</w:t>
      </w:r>
      <w:r w:rsidR="00F27FA3" w:rsidRPr="00FD1C3C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>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г) вносить предложения о совершенствовании правового, технического и организационного регулирования вопросов обеспечения безопасности персональных данных при их обработке в аппарате</w:t>
      </w:r>
      <w:r w:rsidR="00F27FA3" w:rsidRPr="00FD1C3C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>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д) вносить предложения о привлечении к дисциплинарной ответственности </w:t>
      </w:r>
      <w:r w:rsidR="00F27FA3" w:rsidRPr="00FD1C3C">
        <w:rPr>
          <w:rFonts w:ascii="Times New Roman" w:hAnsi="Times New Roman" w:cs="Times New Roman"/>
          <w:sz w:val="28"/>
          <w:szCs w:val="28"/>
        </w:rPr>
        <w:t>муниципальных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служащих, виновных в нарушении законодательства Российской Федерации в области персональных данных.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71397" w:rsidRPr="00FD1C3C" w:rsidRDefault="00F27FA3" w:rsidP="008368C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 Цели, условия и порядок обработки персональных данных</w:t>
      </w:r>
    </w:p>
    <w:p w:rsidR="00F27FA3" w:rsidRPr="00FD1C3C" w:rsidRDefault="00F27FA3" w:rsidP="008368C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71397" w:rsidRPr="00FD1C3C" w:rsidRDefault="001106D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>. Цель № 1: Ведение кадрового и бухгалтерского учета.</w:t>
      </w:r>
    </w:p>
    <w:p w:rsidR="00D71397" w:rsidRPr="00FD1C3C" w:rsidRDefault="001106D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обеспечение кадровой и бухгалтерской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работы, формирование кадрового резерва </w:t>
      </w:r>
      <w:r w:rsidRPr="00FD1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службы, обучения и должностного роста работников </w:t>
      </w:r>
      <w:r w:rsidRPr="00FD1C3C">
        <w:rPr>
          <w:rFonts w:ascii="Times New Roman" w:hAnsi="Times New Roman" w:cs="Times New Roman"/>
          <w:sz w:val="28"/>
          <w:szCs w:val="28"/>
        </w:rPr>
        <w:t>аппарата администрации округа</w:t>
      </w:r>
      <w:r w:rsidR="00D71397" w:rsidRPr="00FD1C3C">
        <w:rPr>
          <w:rFonts w:ascii="Times New Roman" w:hAnsi="Times New Roman" w:cs="Times New Roman"/>
          <w:sz w:val="28"/>
          <w:szCs w:val="28"/>
        </w:rPr>
        <w:t>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обеспечение установленных законодательством Российской Федерации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условий труда, гарантий и компенсаций, осуществление и выполнение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возложенных законодательством Российской Федерации на оператора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функций, полномочий и обязанностей.</w:t>
      </w:r>
    </w:p>
    <w:p w:rsidR="00D71397" w:rsidRPr="00FD1C3C" w:rsidRDefault="001106D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персональные данные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работников, родственников работников, уволенных работников, сотрудников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(работников) сторонних организаций для оформления наградных документов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 ведомственным наградам, наградам Ставропольского края и Российской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Федерации</w:t>
      </w:r>
      <w:r w:rsidRPr="00FD1C3C">
        <w:rPr>
          <w:rFonts w:ascii="Times New Roman" w:hAnsi="Times New Roman" w:cs="Times New Roman"/>
          <w:sz w:val="28"/>
          <w:szCs w:val="28"/>
        </w:rPr>
        <w:t>, наградам администрации округа и Главы Труновского муниципального округа Ставропольского края</w:t>
      </w:r>
      <w:r w:rsidR="00D71397" w:rsidRPr="00FD1C3C">
        <w:rPr>
          <w:rFonts w:ascii="Times New Roman" w:hAnsi="Times New Roman" w:cs="Times New Roman"/>
          <w:sz w:val="24"/>
          <w:szCs w:val="24"/>
        </w:rPr>
        <w:t>.</w:t>
      </w:r>
    </w:p>
    <w:p w:rsidR="00D71397" w:rsidRPr="00FD1C3C" w:rsidRDefault="001106D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Категории персональных данных: фамилия, имя, отчество; год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рождения; месяц рождения; дата рождения; место рождения; семейное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положение; социальное положение; имущественное положение; доходы; пол;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адрес электронной почты; адрес места жительства; адрес регистрации; номер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телефона; СНИЛС; ИНН; гражданство; данные документа, удостоверяющего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личность; данные документа, удостоверяющего личность за пределами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Российской Федерации; данные документа, содержащиеся в свидетельстве 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рождении;</w:t>
      </w:r>
      <w:proofErr w:type="gramEnd"/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реквизиты банковской карты; номер расчетного счета; номер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лицевого счета; профессия; должность; сведения о трудовой деятельности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(в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том числе стаж работы, данные о трудовой занятости на текущее время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указанием наименования и расчетного счета организации); отношение к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воинской обязанности, сведения о воинском учете; сведения об образовании;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сведения о ценных бумагах, номер страхового медицинского полиса, сведения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 наличии государственных и иных наград, сведения о государственной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и муниципальной с</w:t>
      </w:r>
      <w:r w:rsidR="00D71397" w:rsidRPr="00FD1C3C">
        <w:rPr>
          <w:rFonts w:ascii="Times New Roman" w:hAnsi="Times New Roman" w:cs="Times New Roman"/>
          <w:sz w:val="28"/>
          <w:szCs w:val="28"/>
        </w:rPr>
        <w:t>лужбе, фотография</w:t>
      </w:r>
      <w:r w:rsidR="00D71397" w:rsidRPr="00FD1C3C">
        <w:rPr>
          <w:rFonts w:ascii="Times New Roman" w:hAnsi="Times New Roman" w:cs="Times New Roman"/>
          <w:sz w:val="24"/>
          <w:szCs w:val="24"/>
        </w:rPr>
        <w:t>.</w:t>
      </w:r>
    </w:p>
    <w:p w:rsidR="00D71397" w:rsidRPr="00FD1C3C" w:rsidRDefault="00D71397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Специальные категории персональных данных: сведения о состоянии</w:t>
      </w:r>
      <w:r w:rsidR="001106DF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здоровья; сведения о судимости.</w:t>
      </w:r>
    </w:p>
    <w:p w:rsidR="00D71397" w:rsidRPr="00FD1C3C" w:rsidRDefault="00F62B5E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осуществляется без согласия субъектов персональных данных, в рамках,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FD1C3C">
        <w:rPr>
          <w:rFonts w:ascii="Times New Roman" w:hAnsi="Times New Roman" w:cs="Times New Roman"/>
          <w:sz w:val="28"/>
          <w:szCs w:val="28"/>
        </w:rPr>
        <w:t>под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>.3 настояще</w:t>
      </w:r>
      <w:r w:rsidRPr="00FD1C3C">
        <w:rPr>
          <w:rFonts w:ascii="Times New Roman" w:hAnsi="Times New Roman" w:cs="Times New Roman"/>
          <w:sz w:val="28"/>
          <w:szCs w:val="28"/>
        </w:rPr>
        <w:t>го Положения</w:t>
      </w:r>
      <w:r w:rsidR="00D71397" w:rsidRPr="00FD1C3C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подпунктом 2.3 пункта 2 части 2 статьи 10 Закона № 152-ФЗ, положениями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и Федерального закона </w:t>
      </w:r>
      <w:r w:rsidRPr="00FD1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 марта 2007 года № </w:t>
      </w:r>
      <w:r w:rsidRPr="00D71E82">
        <w:rPr>
          <w:rFonts w:ascii="Times New Roman" w:hAnsi="Times New Roman" w:cs="Times New Roman"/>
          <w:sz w:val="28"/>
          <w:szCs w:val="28"/>
        </w:rPr>
        <w:t>25-ФЗ «</w:t>
      </w:r>
      <w:r w:rsidRPr="00FD1C3C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»,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за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исключением случаев получения персональных данных работника у третьей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стороны.</w:t>
      </w:r>
    </w:p>
    <w:p w:rsidR="00D71397" w:rsidRPr="00FD1C3C" w:rsidRDefault="00F62B5E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2.1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персональных данных осуществляется отделом правового и кадрового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обеспечения, отделом </w:t>
      </w:r>
      <w:r w:rsidR="003857C0" w:rsidRPr="00FD1C3C">
        <w:rPr>
          <w:rFonts w:ascii="Times New Roman" w:hAnsi="Times New Roman" w:cs="Times New Roman"/>
          <w:sz w:val="28"/>
          <w:szCs w:val="28"/>
        </w:rPr>
        <w:t>бюджетного планирования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и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по мобилизационной подготовке, общественной безопасности, гражданской обороне и чрезвычайным ситуациям </w:t>
      </w:r>
      <w:r w:rsidR="00D71397" w:rsidRPr="00FD1C3C">
        <w:rPr>
          <w:rFonts w:ascii="Times New Roman" w:hAnsi="Times New Roman" w:cs="Times New Roman"/>
          <w:sz w:val="28"/>
          <w:szCs w:val="28"/>
        </w:rPr>
        <w:t>и включает в себя следующие действия: сбор; запись;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систематизация; накопление; хранение; уточнение (обновление, изменение);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извлечение; использование; передача (предоставление, доступ);</w:t>
      </w:r>
      <w:r w:rsidR="003857C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обезличивание; блокирование;</w:t>
      </w:r>
      <w:proofErr w:type="gramEnd"/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удаление; уничтожение; распространение.</w:t>
      </w:r>
    </w:p>
    <w:p w:rsidR="00D71397" w:rsidRPr="00FD1C3C" w:rsidRDefault="003857C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2.2</w:t>
      </w:r>
      <w:r w:rsidR="00D71397" w:rsidRPr="00FD1C3C">
        <w:rPr>
          <w:rFonts w:ascii="Times New Roman" w:hAnsi="Times New Roman" w:cs="Times New Roman"/>
          <w:sz w:val="28"/>
          <w:szCs w:val="28"/>
        </w:rPr>
        <w:t>. Цель № 2: Ответы на обращения граждан.</w:t>
      </w:r>
    </w:p>
    <w:p w:rsidR="00D71397" w:rsidRPr="00FD1C3C" w:rsidRDefault="003857C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2.2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предоставление гражданам информации 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рамках осуществления и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Российской Федерации на оператора функций, полномочий и обязанностей.</w:t>
      </w:r>
    </w:p>
    <w:p w:rsidR="00D71397" w:rsidRPr="00FD1C3C" w:rsidRDefault="003857C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8"/>
          <w:szCs w:val="28"/>
        </w:rPr>
        <w:t>2.2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физические лица,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обратившиеся в рамках Федерального закона </w:t>
      </w:r>
      <w:r w:rsidR="006D707F" w:rsidRPr="00FD1C3C">
        <w:rPr>
          <w:rFonts w:ascii="Times New Roman" w:hAnsi="Times New Roman" w:cs="Times New Roman"/>
          <w:sz w:val="28"/>
          <w:szCs w:val="28"/>
        </w:rPr>
        <w:t xml:space="preserve">от 02.05.2006 № 59-ФЗ </w:t>
      </w:r>
      <w:r w:rsidR="00D71E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«О порядке рассмотрения</w:t>
      </w:r>
      <w:r w:rsidR="006D707F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</w:t>
      </w:r>
      <w:r w:rsidR="00D71397" w:rsidRPr="00FD1C3C">
        <w:rPr>
          <w:rFonts w:ascii="Times New Roman" w:hAnsi="Times New Roman" w:cs="Times New Roman"/>
          <w:sz w:val="24"/>
          <w:szCs w:val="24"/>
        </w:rPr>
        <w:t>.</w:t>
      </w:r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2.2</w:t>
      </w:r>
      <w:r w:rsidR="00D71397" w:rsidRPr="00FD1C3C">
        <w:rPr>
          <w:rFonts w:ascii="Times New Roman" w:hAnsi="Times New Roman" w:cs="Times New Roman"/>
          <w:sz w:val="28"/>
          <w:szCs w:val="28"/>
        </w:rPr>
        <w:t>.3. Категории персональных данных: фамилия, имя, отчество; адрес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электронной почты; адрес места жительства; адрес регистрации; номер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телефона.</w:t>
      </w:r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2.2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персональных данных может осуществляться всеми структурными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Pr="00FD1C3C">
        <w:rPr>
          <w:rFonts w:ascii="Times New Roman" w:hAnsi="Times New Roman" w:cs="Times New Roman"/>
          <w:sz w:val="28"/>
          <w:szCs w:val="28"/>
        </w:rPr>
        <w:t>аппарата администрации округа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и включает в себя следующие действия: сбор;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запись; систематизация; накопление; хранение; уточнение (обновление,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изменение); использование; передача (предоставление, доступ); удаление;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уничтожение.</w:t>
      </w:r>
      <w:proofErr w:type="gramEnd"/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2.3</w:t>
      </w:r>
      <w:r w:rsidR="00D71397" w:rsidRPr="00FD1C3C">
        <w:rPr>
          <w:rFonts w:ascii="Times New Roman" w:hAnsi="Times New Roman" w:cs="Times New Roman"/>
          <w:sz w:val="28"/>
          <w:szCs w:val="28"/>
        </w:rPr>
        <w:t>. Цель № 3: Подготовка, заключение и исполнение гражданско-правового договора.</w:t>
      </w:r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2.3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заключение договоров, стороной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которой является субъект персональных данных.</w:t>
      </w:r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2.3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контрагенты;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представители контрагентов; выгодоприобретатели по договорам.</w:t>
      </w:r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2.3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Категории персональных данных: фамилия, имя, отчество; год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рождения; месяц рождения; дата рождения; адрес электронной почты; адрес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места жительства; адрес регистрации; номер телефона; СНИЛС; ИНН; данные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документа, удостоверяющего личность; реквизиты банковской карты; номер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расчетного счета; номер лицевого счета; должность; сведения об образовании.</w:t>
      </w:r>
      <w:proofErr w:type="gramEnd"/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2.3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FD1C3C">
        <w:rPr>
          <w:rFonts w:ascii="Times New Roman" w:hAnsi="Times New Roman" w:cs="Times New Roman"/>
          <w:sz w:val="28"/>
          <w:szCs w:val="28"/>
        </w:rPr>
        <w:t xml:space="preserve">может осуществляться всеми структурными подразделениями аппарата администрации округа </w:t>
      </w:r>
      <w:r w:rsidR="00D71397" w:rsidRPr="00FD1C3C">
        <w:rPr>
          <w:rFonts w:ascii="Times New Roman" w:hAnsi="Times New Roman" w:cs="Times New Roman"/>
          <w:sz w:val="28"/>
          <w:szCs w:val="28"/>
        </w:rPr>
        <w:t>и включает в себя следующие действия: сбор; запись;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систематизация; накопление; хранение; уточнение (обновление, изменение);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извлечение; использование; передача (предоставление, доступ);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обезличивание; блокирование; удаление; уничтожение; распространение.</w:t>
      </w:r>
      <w:proofErr w:type="gramEnd"/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2.4</w:t>
      </w:r>
      <w:r w:rsidR="00D71397" w:rsidRPr="00FD1C3C">
        <w:rPr>
          <w:rFonts w:ascii="Times New Roman" w:hAnsi="Times New Roman" w:cs="Times New Roman"/>
          <w:sz w:val="28"/>
          <w:szCs w:val="28"/>
        </w:rPr>
        <w:t>. Цель № 4: Оказание государственных и (или) муниципальных услуг,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предусмотренных законодательством Р</w:t>
      </w:r>
      <w:r w:rsidRPr="00FD1C3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71397" w:rsidRPr="00FD1C3C">
        <w:rPr>
          <w:rFonts w:ascii="Times New Roman" w:hAnsi="Times New Roman" w:cs="Times New Roman"/>
          <w:sz w:val="28"/>
          <w:szCs w:val="28"/>
        </w:rPr>
        <w:t>Ф</w:t>
      </w:r>
      <w:r w:rsidRPr="00FD1C3C">
        <w:rPr>
          <w:rFonts w:ascii="Times New Roman" w:hAnsi="Times New Roman" w:cs="Times New Roman"/>
          <w:sz w:val="28"/>
          <w:szCs w:val="28"/>
        </w:rPr>
        <w:t>едерации, законодательством Ставропольского края, муниципальными нормативными правовыми актами Труновского муниципального округа Ставропольского края</w:t>
      </w:r>
      <w:r w:rsidR="00D71397" w:rsidRPr="00FD1C3C">
        <w:rPr>
          <w:rFonts w:ascii="Times New Roman" w:hAnsi="Times New Roman" w:cs="Times New Roman"/>
          <w:sz w:val="28"/>
          <w:szCs w:val="28"/>
        </w:rPr>
        <w:t>.</w:t>
      </w:r>
    </w:p>
    <w:p w:rsidR="00D71397" w:rsidRPr="00FD1C3C" w:rsidRDefault="006D707F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2.4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предоставление государственных услуг,</w:t>
      </w:r>
      <w:r w:rsidR="00AD2C1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от 27 июля 2010 года № 210-ФЗ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«Об</w:t>
      </w:r>
      <w:r w:rsidR="00AD2C1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D71397" w:rsidRPr="00FD1C3C" w:rsidRDefault="00AD2C1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2.4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контрагенты;</w:t>
      </w:r>
      <w:r w:rsidR="00722C0E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выгодоприобретатели по договорам; законные представители; физические</w:t>
      </w:r>
      <w:r w:rsidR="00722C0E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лица, заявители, юридические лица, индивидуальные предприниматели.</w:t>
      </w:r>
    </w:p>
    <w:p w:rsidR="00D71397" w:rsidRPr="00FD1C3C" w:rsidRDefault="00F6539B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2.4.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Категории персональных данных: фамилия, имя, отчество; год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рождения; месяц рождения; дата рождения; семейное положение; социальное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положение; адрес электронной почты; адрес места жительства; адрес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регистрации; номер телефона; СНИЛС; ИНН; данные документа,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удостоверяющего личность; реквизиты банковской карты; номер лицевого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счета; данные на доверенное лицо.</w:t>
      </w:r>
      <w:proofErr w:type="gramEnd"/>
    </w:p>
    <w:p w:rsidR="00D71397" w:rsidRPr="00FD1C3C" w:rsidRDefault="00F6539B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2.4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персональных данных осуществляется отделом </w:t>
      </w:r>
      <w:r w:rsidRPr="00FD1C3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, </w:t>
      </w:r>
      <w:r w:rsidR="007B4AA9" w:rsidRPr="00FD1C3C">
        <w:rPr>
          <w:rFonts w:ascii="Times New Roman" w:hAnsi="Times New Roman" w:cs="Times New Roman"/>
          <w:sz w:val="28"/>
          <w:szCs w:val="28"/>
        </w:rPr>
        <w:t xml:space="preserve">архивным отделом,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D1C3C">
        <w:rPr>
          <w:rFonts w:ascii="Times New Roman" w:hAnsi="Times New Roman" w:cs="Times New Roman"/>
          <w:sz w:val="28"/>
          <w:szCs w:val="28"/>
        </w:rPr>
        <w:t>жилищно-коммунального и дорожного хозяйства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Pr="00FD1C3C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, отделом </w:t>
      </w:r>
      <w:r w:rsidRPr="00FD1C3C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="008F7F32">
        <w:rPr>
          <w:rFonts w:ascii="Times New Roman" w:hAnsi="Times New Roman" w:cs="Times New Roman"/>
          <w:sz w:val="28"/>
          <w:szCs w:val="28"/>
        </w:rPr>
        <w:t>, опеки и попечительства</w:t>
      </w:r>
      <w:r w:rsidRPr="00FD1C3C">
        <w:rPr>
          <w:rFonts w:ascii="Times New Roman" w:hAnsi="Times New Roman" w:cs="Times New Roman"/>
          <w:sz w:val="28"/>
          <w:szCs w:val="28"/>
        </w:rPr>
        <w:t>, управлением сельского хозяйства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и включает в себя следующие действия: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сбор; запись; систематизация; накопление; хранение; уточнение (обновление,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изменение); использование; передача (предоставление, доступ); блокирование;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удаление; уничтожение; распространение.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2.5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 Цель № </w:t>
      </w:r>
      <w:r w:rsidRPr="00FD1C3C">
        <w:rPr>
          <w:rFonts w:ascii="Times New Roman" w:hAnsi="Times New Roman" w:cs="Times New Roman"/>
          <w:sz w:val="28"/>
          <w:szCs w:val="28"/>
        </w:rPr>
        <w:t>5</w:t>
      </w:r>
      <w:r w:rsidR="00D71397" w:rsidRPr="00FD1C3C">
        <w:rPr>
          <w:rFonts w:ascii="Times New Roman" w:hAnsi="Times New Roman" w:cs="Times New Roman"/>
          <w:sz w:val="28"/>
          <w:szCs w:val="28"/>
        </w:rPr>
        <w:t>: Обеспечение соблюдения законодательства Российской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Федерации о противодействии коррупции.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2.5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исполнение положений Федерального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закона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изданных 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соответствии с ним нормативно-правовым актам Российской Федерации.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2.5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работники;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соискатели; родственники работников; уволенные работники.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2.5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Категории персональных данных: фамилия, имя, отчество; год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рождения; месяц рождения; дата рождения; место рождения; семейное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положение; социальное положение; имущественное положение; доходы; пол;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адрес места жительства; адрес регистрации; номер телефона; СНИЛС; ИНН;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гражданство; данные документа, удостоверяющего личность; данные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документа, содержащиеся в свидетельстве о рождении; реквизиты банковской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карты; номер расчетного счета; номер лицевого счета;</w:t>
      </w:r>
      <w:proofErr w:type="gramEnd"/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профессия; должность;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сведения о трудовой деятельности (в том числе стаж работы, данные 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трудовой занятости на текущее время с указанием наименования и расчетного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счета организации); сведения об образовании.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2.5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персональных данных осуществляется отделом правового и кадрового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обеспечения и включает в себя следующие действия: сбор; запись;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систематизация; накопление; хранение; уточнение (обновление, изменение);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извлечение; использование; передача (предоставление, доступ);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обезличивание; блокирование; удаление; уничтожение; распространение.</w:t>
      </w:r>
      <w:proofErr w:type="gramEnd"/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 Цель № </w:t>
      </w:r>
      <w:r w:rsidRPr="00FD1C3C">
        <w:rPr>
          <w:rFonts w:ascii="Times New Roman" w:hAnsi="Times New Roman" w:cs="Times New Roman"/>
          <w:sz w:val="28"/>
          <w:szCs w:val="28"/>
        </w:rPr>
        <w:t>6</w:t>
      </w:r>
      <w:r w:rsidR="00D71397" w:rsidRPr="00FD1C3C">
        <w:rPr>
          <w:rFonts w:ascii="Times New Roman" w:hAnsi="Times New Roman" w:cs="Times New Roman"/>
          <w:sz w:val="28"/>
          <w:szCs w:val="28"/>
        </w:rPr>
        <w:t>: Участие лица в конституционном, гражданском,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административном, уголовном судопроизводстве, судопроизводстве 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арбитражных судах.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участие лица в конституционном,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гражданском, административном, уголовном судопроизводстве,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судопроизводстве в арбитражных судах в соответствии с законодательством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работники; уволенные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работники; контрагенты; представители контрагентов; законные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представители; третьи лица, привлеченные к участию в заседаниях.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Категории персональных данных: фамилия, имя, отчество; год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рождения; месяц рождения; дата рождения; место рождения; семейное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положение; доходы; адрес электронной почты; адрес места жительства; адрес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регистрации; номер телефона; СНИЛС; ИНН; гражданство; данные документа,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удостоверяющего личность; реквизиты банковской карты; номер расчетного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счета; номер лицевого счета; профессия; должность;</w:t>
      </w:r>
      <w:proofErr w:type="gramEnd"/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сведения о трудовой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деятельности (в том числе стаж работы, данные о трудовой занятости на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текущее время с указанием наименования и расчетного счета организации);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сведения об образовании.</w:t>
      </w:r>
    </w:p>
    <w:p w:rsidR="00D71397" w:rsidRPr="00FD1C3C" w:rsidRDefault="00D71397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Специальные категории персональных данных: сведения о состоянии</w:t>
      </w:r>
      <w:r w:rsidR="00243DA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здоровья; политические взгляды; сведения о судимости.</w:t>
      </w:r>
    </w:p>
    <w:p w:rsidR="00D71397" w:rsidRPr="00FD1C3C" w:rsidRDefault="00243DA0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осуществляется без согласия субъектов персональных данных, в рамках,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FD1C3C">
        <w:rPr>
          <w:rFonts w:ascii="Times New Roman" w:hAnsi="Times New Roman" w:cs="Times New Roman"/>
          <w:sz w:val="28"/>
          <w:szCs w:val="28"/>
        </w:rPr>
        <w:t>под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>.3 настояще</w:t>
      </w:r>
      <w:r w:rsidRPr="00FD1C3C">
        <w:rPr>
          <w:rFonts w:ascii="Times New Roman" w:hAnsi="Times New Roman" w:cs="Times New Roman"/>
          <w:sz w:val="28"/>
          <w:szCs w:val="28"/>
        </w:rPr>
        <w:t>го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Пол</w:t>
      </w:r>
      <w:r w:rsidRPr="00FD1C3C">
        <w:rPr>
          <w:rFonts w:ascii="Times New Roman" w:hAnsi="Times New Roman" w:cs="Times New Roman"/>
          <w:sz w:val="28"/>
          <w:szCs w:val="28"/>
        </w:rPr>
        <w:t>ожения</w:t>
      </w:r>
      <w:r w:rsidR="00D71397" w:rsidRPr="00FD1C3C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подпунктом 2.3 пункта 2 части 2 статьи 10 Закона № 152-ФЗ, положениями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и Федерального закона «О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Федерации», за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исключением случаев получения персональных данных работника у третьей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стороны.</w:t>
      </w:r>
      <w:proofErr w:type="gramEnd"/>
    </w:p>
    <w:p w:rsidR="00D71397" w:rsidRPr="00FD1C3C" w:rsidRDefault="00102572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2.6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персональных данных осуществляется отделом правового и кадрового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обеспечения и включает в себя следующие действия: сбор; запись;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систематизация; накопление; хранение; уточнение (обновление, изменение);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извлечение; использование; передача (предоставление, доступ);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обезличивание; блокирование; удаление; уничтожение; распространение.</w:t>
      </w:r>
      <w:proofErr w:type="gramEnd"/>
    </w:p>
    <w:p w:rsidR="00D71397" w:rsidRPr="00FD1C3C" w:rsidRDefault="00102572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 Цель № </w:t>
      </w:r>
      <w:r w:rsidRPr="00FD1C3C">
        <w:rPr>
          <w:rFonts w:ascii="Times New Roman" w:hAnsi="Times New Roman" w:cs="Times New Roman"/>
          <w:sz w:val="28"/>
          <w:szCs w:val="28"/>
        </w:rPr>
        <w:t>7</w:t>
      </w:r>
      <w:r w:rsidR="00D71397" w:rsidRPr="00FD1C3C">
        <w:rPr>
          <w:rFonts w:ascii="Times New Roman" w:hAnsi="Times New Roman" w:cs="Times New Roman"/>
          <w:sz w:val="28"/>
          <w:szCs w:val="28"/>
        </w:rPr>
        <w:t>: Рассмотрение вопросов о трудоустройстве и участие 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конкурсах на включение в кадровый резерв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для замещения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вакантной должности и назначения на вакантные должности </w:t>
      </w:r>
      <w:r w:rsidRPr="00FD1C3C">
        <w:rPr>
          <w:rFonts w:ascii="Times New Roman" w:hAnsi="Times New Roman" w:cs="Times New Roman"/>
          <w:sz w:val="28"/>
          <w:szCs w:val="28"/>
        </w:rPr>
        <w:t>муниципальной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FD1C3C">
        <w:rPr>
          <w:rFonts w:ascii="Times New Roman" w:hAnsi="Times New Roman" w:cs="Times New Roman"/>
          <w:sz w:val="28"/>
          <w:szCs w:val="28"/>
        </w:rPr>
        <w:t>в аппарате администрации округа</w:t>
      </w:r>
      <w:r w:rsidR="00D71397" w:rsidRPr="00FD1C3C">
        <w:rPr>
          <w:rFonts w:ascii="Times New Roman" w:hAnsi="Times New Roman" w:cs="Times New Roman"/>
          <w:sz w:val="28"/>
          <w:szCs w:val="28"/>
        </w:rPr>
        <w:t>.</w:t>
      </w:r>
    </w:p>
    <w:p w:rsidR="00D71397" w:rsidRPr="00FD1C3C" w:rsidRDefault="00102572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>.1. Основной целью является осуществление и выполнение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возложенных законодательством Российской Федерации на оператора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функций, полномочий и обязанностей.</w:t>
      </w:r>
    </w:p>
    <w:p w:rsidR="00D71397" w:rsidRPr="00FD1C3C" w:rsidRDefault="00102572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>.2. Категории субъектов персональных данных: соискатели,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родственники соискателей.</w:t>
      </w:r>
    </w:p>
    <w:p w:rsidR="00D71397" w:rsidRPr="00FD1C3C" w:rsidRDefault="00102572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Категории персональных данных: фамилия, имя, отчество; год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рождения; месяц рождения; дата рождения; место рождения; семейное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положение; адрес электронной почты; адрес места жительства; адрес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регистрации; номер телефона; СНИЛС; ИНН; гражданство; данные документа,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удостоверяющего личность; должность; сведения о трудовой деятельности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(в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том числе стаж работы, данные о трудовой занятости на текущее время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с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указанием наименования и расчетного счета организации);</w:t>
      </w:r>
      <w:proofErr w:type="gramEnd"/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>к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воинской обязанности, сведения о воинском учете; сведения об образовании</w:t>
      </w:r>
      <w:r w:rsidR="007B4AA9" w:rsidRPr="00FD1C3C">
        <w:rPr>
          <w:rFonts w:ascii="Times New Roman" w:hAnsi="Times New Roman" w:cs="Times New Roman"/>
          <w:sz w:val="28"/>
          <w:szCs w:val="28"/>
        </w:rPr>
        <w:t>;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фотография</w:t>
      </w:r>
      <w:r w:rsidR="00D71397" w:rsidRPr="00FD1C3C">
        <w:rPr>
          <w:rFonts w:ascii="Times New Roman" w:hAnsi="Times New Roman" w:cs="Times New Roman"/>
          <w:sz w:val="24"/>
          <w:szCs w:val="24"/>
        </w:rPr>
        <w:t>.</w:t>
      </w:r>
    </w:p>
    <w:p w:rsidR="00D71397" w:rsidRPr="00FD1C3C" w:rsidRDefault="00D71397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Специальные категории персональных данных: сведения о состоянии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здоровья; сведения о судимости.</w:t>
      </w:r>
    </w:p>
    <w:p w:rsidR="00D71397" w:rsidRPr="00FD1C3C" w:rsidRDefault="003A570C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специальных категорий персональных данных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осуществляется без согласия субъектов персональных данных, в рамках,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FD1C3C">
        <w:rPr>
          <w:rFonts w:ascii="Times New Roman" w:hAnsi="Times New Roman" w:cs="Times New Roman"/>
          <w:sz w:val="28"/>
          <w:szCs w:val="28"/>
        </w:rPr>
        <w:t>под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>.3 настояще</w:t>
      </w:r>
      <w:r w:rsidRPr="00FD1C3C">
        <w:rPr>
          <w:rFonts w:ascii="Times New Roman" w:hAnsi="Times New Roman" w:cs="Times New Roman"/>
          <w:sz w:val="28"/>
          <w:szCs w:val="28"/>
        </w:rPr>
        <w:t>го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Пол</w:t>
      </w:r>
      <w:r w:rsidRPr="00FD1C3C">
        <w:rPr>
          <w:rFonts w:ascii="Times New Roman" w:hAnsi="Times New Roman" w:cs="Times New Roman"/>
          <w:sz w:val="28"/>
          <w:szCs w:val="28"/>
        </w:rPr>
        <w:t>ожения</w:t>
      </w:r>
      <w:r w:rsidR="00D71397" w:rsidRPr="00FD1C3C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подпунктом 2.3 пункта 2 части 2 статьи 10 Закона № 152-ФЗ, положениями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и Федерального закона «О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Федерации», за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исключением случаев получения персональных данных работника у третьей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стороны.</w:t>
      </w:r>
      <w:proofErr w:type="gramEnd"/>
    </w:p>
    <w:p w:rsidR="00D71397" w:rsidRPr="00FD1C3C" w:rsidRDefault="003A570C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2.7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D71397" w:rsidRPr="00FD1C3C">
        <w:rPr>
          <w:rFonts w:ascii="Times New Roman" w:hAnsi="Times New Roman" w:cs="Times New Roman"/>
          <w:sz w:val="28"/>
          <w:szCs w:val="28"/>
        </w:rPr>
        <w:t>Обработка персональных данных вышеуказанных субъектов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персональных данных осуществляется отделом правового и кадрового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обеспечения и включает в себя следующие действия: сбор; запись;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систематизация; накопление; хранение; уточнение (обновление, изменение);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использование; передача (предоставление, доступ); блокирование; удаление;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уничтожение.</w:t>
      </w:r>
      <w:proofErr w:type="gramEnd"/>
    </w:p>
    <w:p w:rsidR="00160A1E" w:rsidRPr="00FD1C3C" w:rsidRDefault="003A570C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2.8</w:t>
      </w:r>
      <w:r w:rsidR="00D71397" w:rsidRPr="00FD1C3C">
        <w:rPr>
          <w:rFonts w:ascii="Times New Roman" w:hAnsi="Times New Roman" w:cs="Times New Roman"/>
          <w:sz w:val="28"/>
          <w:szCs w:val="28"/>
        </w:rPr>
        <w:t>. В случаях, установленных пунктами 2-11 части 1 статьи 6 Закона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A0430">
        <w:rPr>
          <w:rFonts w:ascii="Times New Roman" w:hAnsi="Times New Roman" w:cs="Times New Roman"/>
          <w:sz w:val="28"/>
          <w:szCs w:val="28"/>
        </w:rPr>
        <w:t xml:space="preserve">     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№ 152-ФЗ, обработка </w:t>
      </w:r>
      <w:r w:rsidRPr="00FD1C3C">
        <w:rPr>
          <w:rFonts w:ascii="Times New Roman" w:hAnsi="Times New Roman" w:cs="Times New Roman"/>
          <w:sz w:val="28"/>
          <w:szCs w:val="28"/>
        </w:rPr>
        <w:t>аппаратом администрации округа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 персональных данных осуществляется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>без согласия субъекта персональных данных на обработку его персональных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71397" w:rsidRPr="00FD1C3C">
        <w:rPr>
          <w:rFonts w:ascii="Times New Roman" w:hAnsi="Times New Roman" w:cs="Times New Roman"/>
          <w:sz w:val="28"/>
          <w:szCs w:val="28"/>
        </w:rPr>
        <w:t xml:space="preserve">данных. </w:t>
      </w:r>
    </w:p>
    <w:p w:rsidR="00D71397" w:rsidRPr="00FD1C3C" w:rsidRDefault="00D71397" w:rsidP="008368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В иных случаях обработка </w:t>
      </w:r>
      <w:r w:rsidR="005C090F" w:rsidRPr="00FD1C3C">
        <w:rPr>
          <w:rFonts w:ascii="Times New Roman" w:hAnsi="Times New Roman" w:cs="Times New Roman"/>
          <w:sz w:val="28"/>
          <w:szCs w:val="28"/>
        </w:rPr>
        <w:t>аппаратом 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осуществляется только с письменного согласия субъекта персональных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данных на обработку его персональных данных в соответствии со статьями 9 и</w:t>
      </w:r>
      <w:r w:rsidR="003A570C" w:rsidRPr="00FD1C3C">
        <w:rPr>
          <w:rFonts w:ascii="Times New Roman" w:hAnsi="Times New Roman" w:cs="Times New Roman"/>
          <w:sz w:val="28"/>
          <w:szCs w:val="28"/>
        </w:rPr>
        <w:t xml:space="preserve"> 10.1 Закона № 152-ФЗ</w:t>
      </w:r>
      <w:r w:rsidR="00160A1E" w:rsidRPr="00FD1C3C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такого </w:t>
      </w:r>
      <w:hyperlink w:anchor="P1129" w:tooltip="                                  СОГЛАСИЕ">
        <w:r w:rsidR="00160A1E" w:rsidRPr="00FD1C3C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="00160A1E" w:rsidRPr="00FD1C3C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Положению (далее - письменное согласие на обработку персональных данных)</w:t>
      </w:r>
      <w:r w:rsidR="003A570C" w:rsidRPr="00FD1C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90F" w:rsidRPr="00FD1C3C" w:rsidRDefault="005C090F" w:rsidP="005C09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</w:t>
      </w:r>
      <w:r w:rsidR="00160A1E" w:rsidRPr="00FD1C3C">
        <w:rPr>
          <w:rFonts w:ascii="Times New Roman" w:hAnsi="Times New Roman" w:cs="Times New Roman"/>
          <w:sz w:val="28"/>
          <w:szCs w:val="28"/>
        </w:rPr>
        <w:t>9</w:t>
      </w:r>
      <w:r w:rsidRPr="00FD1C3C">
        <w:rPr>
          <w:rFonts w:ascii="Times New Roman" w:hAnsi="Times New Roman" w:cs="Times New Roman"/>
          <w:sz w:val="28"/>
          <w:szCs w:val="28"/>
        </w:rPr>
        <w:t xml:space="preserve">. Персональные данные субъектов персональных данных </w:t>
      </w:r>
      <w:r w:rsidR="00C547FF">
        <w:rPr>
          <w:rFonts w:ascii="Times New Roman" w:hAnsi="Times New Roman" w:cs="Times New Roman"/>
          <w:sz w:val="28"/>
          <w:szCs w:val="28"/>
        </w:rPr>
        <w:t xml:space="preserve">уполномоченные лица </w:t>
      </w:r>
      <w:r w:rsidRPr="00FD1C3C">
        <w:rPr>
          <w:rFonts w:ascii="Times New Roman" w:hAnsi="Times New Roman" w:cs="Times New Roman"/>
          <w:sz w:val="28"/>
          <w:szCs w:val="28"/>
        </w:rPr>
        <w:t>аппарат</w:t>
      </w:r>
      <w:r w:rsidR="00C547FF">
        <w:rPr>
          <w:rFonts w:ascii="Times New Roman" w:hAnsi="Times New Roman" w:cs="Times New Roman"/>
          <w:sz w:val="28"/>
          <w:szCs w:val="28"/>
        </w:rPr>
        <w:t>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администрации округа получа</w:t>
      </w:r>
      <w:r w:rsidR="00C547FF">
        <w:rPr>
          <w:rFonts w:ascii="Times New Roman" w:hAnsi="Times New Roman" w:cs="Times New Roman"/>
          <w:sz w:val="28"/>
          <w:szCs w:val="28"/>
        </w:rPr>
        <w:t>ю</w:t>
      </w:r>
      <w:r w:rsidRPr="00FD1C3C">
        <w:rPr>
          <w:rFonts w:ascii="Times New Roman" w:hAnsi="Times New Roman" w:cs="Times New Roman"/>
          <w:sz w:val="28"/>
          <w:szCs w:val="28"/>
        </w:rPr>
        <w:t xml:space="preserve">т лично у субъектов персональных данных. В случае возникновения необходимости получения персональных данных такого субъекта персональных данных у третьей стороны </w:t>
      </w:r>
      <w:r w:rsidR="00C547FF">
        <w:rPr>
          <w:rFonts w:ascii="Times New Roman" w:hAnsi="Times New Roman" w:cs="Times New Roman"/>
          <w:sz w:val="28"/>
          <w:szCs w:val="28"/>
        </w:rPr>
        <w:t xml:space="preserve">уполномоченные лица </w:t>
      </w:r>
      <w:r w:rsidRPr="00FD1C3C">
        <w:rPr>
          <w:rFonts w:ascii="Times New Roman" w:hAnsi="Times New Roman" w:cs="Times New Roman"/>
          <w:sz w:val="28"/>
          <w:szCs w:val="28"/>
        </w:rPr>
        <w:t>аппарат</w:t>
      </w:r>
      <w:r w:rsidR="00C547FF">
        <w:rPr>
          <w:rFonts w:ascii="Times New Roman" w:hAnsi="Times New Roman" w:cs="Times New Roman"/>
          <w:sz w:val="28"/>
          <w:szCs w:val="28"/>
        </w:rPr>
        <w:t>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администрации округа обязан</w:t>
      </w:r>
      <w:r w:rsidR="00C547FF">
        <w:rPr>
          <w:rFonts w:ascii="Times New Roman" w:hAnsi="Times New Roman" w:cs="Times New Roman"/>
          <w:sz w:val="28"/>
          <w:szCs w:val="28"/>
        </w:rPr>
        <w:t>ы</w:t>
      </w:r>
      <w:r w:rsidRPr="00FD1C3C">
        <w:rPr>
          <w:rFonts w:ascii="Times New Roman" w:hAnsi="Times New Roman" w:cs="Times New Roman"/>
          <w:sz w:val="28"/>
          <w:szCs w:val="28"/>
        </w:rPr>
        <w:t xml:space="preserve"> известить об этом субъект персональных данных заранее, получить его письменное согласие и сообщить субъекту персональных данных о целях, предполагаемых источниках и способах получения персональных данных.</w:t>
      </w:r>
    </w:p>
    <w:p w:rsidR="005C090F" w:rsidRPr="00FD1C3C" w:rsidRDefault="005C090F" w:rsidP="005C09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</w:t>
      </w:r>
      <w:r w:rsidR="00160A1E" w:rsidRPr="00FD1C3C">
        <w:rPr>
          <w:rFonts w:ascii="Times New Roman" w:hAnsi="Times New Roman" w:cs="Times New Roman"/>
          <w:sz w:val="28"/>
          <w:szCs w:val="28"/>
        </w:rPr>
        <w:t>10</w:t>
      </w:r>
      <w:r w:rsidRPr="00FD1C3C">
        <w:rPr>
          <w:rFonts w:ascii="Times New Roman" w:hAnsi="Times New Roman" w:cs="Times New Roman"/>
          <w:sz w:val="28"/>
          <w:szCs w:val="28"/>
        </w:rPr>
        <w:t xml:space="preserve">. Уполномоченные лица аппарата администрации округа с учетом установленной компетенции сообщают субъекту персональных данных о составе персональных данных, обрабатываемых в аппарате администрации округа, и целях их обработки. Разъяснение юридических последствий отказа субъекта персональных данных представить свои персональные данные и (или) дать согласие на их обработку доводится до сведения субъектов персональных данных в соответствии с типовой формой такого </w:t>
      </w:r>
      <w:hyperlink w:anchor="P1223" w:tooltip="                                РАЗЪЯСНЕНИЕ">
        <w:r w:rsidRPr="00FD1C3C">
          <w:rPr>
            <w:rFonts w:ascii="Times New Roman" w:hAnsi="Times New Roman" w:cs="Times New Roman"/>
            <w:sz w:val="28"/>
            <w:szCs w:val="28"/>
          </w:rPr>
          <w:t>разъяснения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Положению.</w:t>
      </w:r>
    </w:p>
    <w:p w:rsidR="005C090F" w:rsidRPr="00FD1C3C" w:rsidRDefault="005C090F" w:rsidP="005C09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</w:t>
      </w:r>
      <w:r w:rsidR="00160A1E" w:rsidRPr="00FD1C3C">
        <w:rPr>
          <w:rFonts w:ascii="Times New Roman" w:hAnsi="Times New Roman" w:cs="Times New Roman"/>
          <w:sz w:val="28"/>
          <w:szCs w:val="28"/>
        </w:rPr>
        <w:t>.11</w:t>
      </w:r>
      <w:r w:rsidRPr="00FD1C3C">
        <w:rPr>
          <w:rFonts w:ascii="Times New Roman" w:hAnsi="Times New Roman" w:cs="Times New Roman"/>
          <w:sz w:val="28"/>
          <w:szCs w:val="28"/>
        </w:rPr>
        <w:t xml:space="preserve">. Передача персональных данных субъектов персональных данных третьим лицам не допускается без письменного согласия субъекта персональных данных на передачу персональных данных третьим лицам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1C3C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такого </w:t>
      </w:r>
      <w:hyperlink w:anchor="P1295" w:tooltip="                                  СОГЛАСИЕ">
        <w:r w:rsidRPr="00FD1C3C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60A1E" w:rsidRPr="00FD1C3C">
        <w:rPr>
          <w:rFonts w:ascii="Times New Roman" w:hAnsi="Times New Roman" w:cs="Times New Roman"/>
          <w:sz w:val="28"/>
          <w:szCs w:val="28"/>
        </w:rPr>
        <w:t>4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1C3C">
        <w:rPr>
          <w:rFonts w:ascii="Times New Roman" w:hAnsi="Times New Roman" w:cs="Times New Roman"/>
          <w:sz w:val="28"/>
          <w:szCs w:val="28"/>
        </w:rPr>
        <w:t>к настоящему Положению, за исключением случаев, установленных законодательством Российской Федерации.</w:t>
      </w:r>
    </w:p>
    <w:p w:rsidR="005C090F" w:rsidRPr="00FD1C3C" w:rsidRDefault="005C090F" w:rsidP="005C09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Распространение персональных данных субъекта персональных данных осуществляется аппаратом </w:t>
      </w:r>
      <w:r w:rsidR="00160A1E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 письменного согласия субъекта персональных данных.</w:t>
      </w:r>
    </w:p>
    <w:p w:rsidR="00AF703D" w:rsidRPr="00FD1C3C" w:rsidRDefault="00AF703D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94F" w:rsidRPr="00FD1C3C" w:rsidRDefault="0093794F" w:rsidP="008368CD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3. Сроки обработки и хранения персональных данных</w:t>
      </w:r>
    </w:p>
    <w:p w:rsidR="0093794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94F" w:rsidRPr="00FD1C3C" w:rsidRDefault="0093794F" w:rsidP="006A44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Сроки обработки и хранения персональных данных оператором определяются для каждой цели обработки персональных данных в соответствии с законодательно установленными сроками хранения документов, образующихся в процессе деятельности администрации округа, в соответствии со сроком действия договора с субъектом персональных данных, сроками исковой давности, сроками хранения документов бухгалтерского учета и на основании «Перечня типовых управленческих архивных документов, образующихся в процессе деятельности государственных органов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 организаций, с указанием сроков их хранения», утвержденного приказом </w:t>
      </w:r>
      <w:r w:rsidR="006A44DC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                              </w:t>
      </w:r>
      <w:r w:rsidRPr="00FD1C3C">
        <w:rPr>
          <w:rFonts w:ascii="Times New Roman" w:hAnsi="Times New Roman" w:cs="Times New Roman"/>
          <w:sz w:val="28"/>
          <w:szCs w:val="28"/>
        </w:rPr>
        <w:t>от 20</w:t>
      </w:r>
      <w:r w:rsidR="006A44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D1C3C">
        <w:rPr>
          <w:rFonts w:ascii="Times New Roman" w:hAnsi="Times New Roman" w:cs="Times New Roman"/>
          <w:sz w:val="28"/>
          <w:szCs w:val="28"/>
        </w:rPr>
        <w:t>2019</w:t>
      </w:r>
      <w:r w:rsidR="006A44DC">
        <w:rPr>
          <w:rFonts w:ascii="Times New Roman" w:hAnsi="Times New Roman" w:cs="Times New Roman"/>
          <w:sz w:val="28"/>
          <w:szCs w:val="28"/>
        </w:rPr>
        <w:t xml:space="preserve"> г.</w:t>
      </w:r>
      <w:r w:rsidRPr="00FD1C3C">
        <w:rPr>
          <w:rFonts w:ascii="Times New Roman" w:hAnsi="Times New Roman" w:cs="Times New Roman"/>
          <w:sz w:val="28"/>
          <w:szCs w:val="28"/>
        </w:rPr>
        <w:t xml:space="preserve"> № 236, и иных требований законодательства Российской Федерации. </w:t>
      </w:r>
    </w:p>
    <w:p w:rsidR="0093794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3.2. Персональные данные граждан, обратившихся в администрацию округа лично, а также направивших индивидуальные или коллективные письменные обращения, в том числе обращения в форме электронного документа, хранятся в течение пяти лет. </w:t>
      </w:r>
    </w:p>
    <w:p w:rsidR="0093794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3.3. Персональные данные, предоставляемые субъектами на бумажном носителе в связи с предоставлением администрацией округа муниципальных услуг и исполнением муниципальных функций, хранятся на бумажных носителях в структурных подразделениях администрации. </w:t>
      </w:r>
    </w:p>
    <w:p w:rsidR="0093794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94F" w:rsidRPr="00FD1C3C" w:rsidRDefault="0093794F" w:rsidP="008368CD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 Принципы и способы обработки персональных данных, перечень действий, совершаемых с персональными данными</w:t>
      </w:r>
    </w:p>
    <w:p w:rsidR="0093794F" w:rsidRPr="00FD1C3C" w:rsidRDefault="0093794F" w:rsidP="008368CD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794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4.1. А</w:t>
      </w:r>
      <w:r w:rsidR="00277F5A">
        <w:rPr>
          <w:rFonts w:ascii="Times New Roman" w:hAnsi="Times New Roman" w:cs="Times New Roman"/>
          <w:sz w:val="28"/>
          <w:szCs w:val="28"/>
        </w:rPr>
        <w:t>ппарат а</w:t>
      </w:r>
      <w:r w:rsidRPr="00FD1C3C">
        <w:rPr>
          <w:rFonts w:ascii="Times New Roman" w:hAnsi="Times New Roman" w:cs="Times New Roman"/>
          <w:sz w:val="28"/>
          <w:szCs w:val="28"/>
        </w:rPr>
        <w:t>дминистраци</w:t>
      </w:r>
      <w:r w:rsidR="00277F5A">
        <w:rPr>
          <w:rFonts w:ascii="Times New Roman" w:hAnsi="Times New Roman" w:cs="Times New Roman"/>
          <w:sz w:val="28"/>
          <w:szCs w:val="28"/>
        </w:rPr>
        <w:t>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округа в своей деятельности обеспечивает соблюдение принципов обработки персональных данных, указанных в статье 5 Закона № 152-ФЗ. </w:t>
      </w:r>
    </w:p>
    <w:p w:rsidR="001153C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4.2. В</w:t>
      </w:r>
      <w:r w:rsidR="004258E6">
        <w:rPr>
          <w:rFonts w:ascii="Times New Roman" w:hAnsi="Times New Roman" w:cs="Times New Roman"/>
          <w:sz w:val="28"/>
          <w:szCs w:val="28"/>
        </w:rPr>
        <w:t xml:space="preserve"> аппарате</w:t>
      </w:r>
      <w:r w:rsidRPr="00FD1C3C">
        <w:rPr>
          <w:rFonts w:ascii="Times New Roman" w:hAnsi="Times New Roman" w:cs="Times New Roman"/>
          <w:sz w:val="28"/>
          <w:szCs w:val="28"/>
        </w:rPr>
        <w:t xml:space="preserve"> администрации округа используется смешанный (с использованием средств автоматизации и без использования средств автоматизации) способ обработки персональных данных с передачей информации по внутренней локальной сети </w:t>
      </w:r>
      <w:r w:rsidR="001153CF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и с передачей информации по сети «Интернет» в защищенном режиме. </w:t>
      </w:r>
    </w:p>
    <w:p w:rsidR="001153CF" w:rsidRPr="00FD1C3C" w:rsidRDefault="001153C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4.3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Персональные данные при их обработке, осуществляемой без использования средств автоматизации, обособлены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 </w:t>
      </w:r>
    </w:p>
    <w:p w:rsidR="001153CF" w:rsidRPr="00FD1C3C" w:rsidRDefault="001153C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4.4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В </w:t>
      </w:r>
      <w:r w:rsidR="004258E6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 обеспечено раздельное хранение персональных данных на разных материальных носителях, обработка которых осуществляется в различных целях. </w:t>
      </w:r>
    </w:p>
    <w:p w:rsidR="001153CF" w:rsidRPr="00FD1C3C" w:rsidRDefault="001153C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4.5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</w:t>
      </w:r>
      <w:r w:rsidRPr="00FD1C3C">
        <w:rPr>
          <w:rFonts w:ascii="Times New Roman" w:hAnsi="Times New Roman" w:cs="Times New Roman"/>
          <w:sz w:val="28"/>
          <w:szCs w:val="28"/>
        </w:rPr>
        <w:t>А</w:t>
      </w:r>
      <w:r w:rsidR="004258E6">
        <w:rPr>
          <w:rFonts w:ascii="Times New Roman" w:hAnsi="Times New Roman" w:cs="Times New Roman"/>
          <w:sz w:val="28"/>
          <w:szCs w:val="28"/>
        </w:rPr>
        <w:t>ппарат а</w:t>
      </w:r>
      <w:r w:rsidR="007E182F">
        <w:rPr>
          <w:rFonts w:ascii="Times New Roman" w:hAnsi="Times New Roman" w:cs="Times New Roman"/>
          <w:sz w:val="28"/>
          <w:szCs w:val="28"/>
        </w:rPr>
        <w:t>д</w:t>
      </w:r>
      <w:r w:rsidRPr="00FD1C3C">
        <w:rPr>
          <w:rFonts w:ascii="Times New Roman" w:hAnsi="Times New Roman" w:cs="Times New Roman"/>
          <w:sz w:val="28"/>
          <w:szCs w:val="28"/>
        </w:rPr>
        <w:t>министраци</w:t>
      </w:r>
      <w:r w:rsidR="004258E6">
        <w:rPr>
          <w:rFonts w:ascii="Times New Roman" w:hAnsi="Times New Roman" w:cs="Times New Roman"/>
          <w:sz w:val="28"/>
          <w:szCs w:val="28"/>
        </w:rPr>
        <w:t>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 не осуществляет трансграничную передачу персональных данных на территории иностранных государств. </w:t>
      </w:r>
    </w:p>
    <w:p w:rsidR="00A043B0" w:rsidRPr="00FD1C3C" w:rsidRDefault="001153C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4.6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</w:t>
      </w:r>
      <w:r w:rsidRPr="00FD1C3C">
        <w:rPr>
          <w:rFonts w:ascii="Times New Roman" w:hAnsi="Times New Roman" w:cs="Times New Roman"/>
          <w:sz w:val="28"/>
          <w:szCs w:val="28"/>
        </w:rPr>
        <w:t>А</w:t>
      </w:r>
      <w:r w:rsidR="004258E6">
        <w:rPr>
          <w:rFonts w:ascii="Times New Roman" w:hAnsi="Times New Roman" w:cs="Times New Roman"/>
          <w:sz w:val="28"/>
          <w:szCs w:val="28"/>
        </w:rPr>
        <w:t>ппарат а</w:t>
      </w:r>
      <w:r w:rsidRPr="00FD1C3C">
        <w:rPr>
          <w:rFonts w:ascii="Times New Roman" w:hAnsi="Times New Roman" w:cs="Times New Roman"/>
          <w:sz w:val="28"/>
          <w:szCs w:val="28"/>
        </w:rPr>
        <w:t>дминистраци</w:t>
      </w:r>
      <w:r w:rsidR="007E182F">
        <w:rPr>
          <w:rFonts w:ascii="Times New Roman" w:hAnsi="Times New Roman" w:cs="Times New Roman"/>
          <w:sz w:val="28"/>
          <w:szCs w:val="28"/>
        </w:rPr>
        <w:t>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 передает обрабатываемые персональные данные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Федерации. </w:t>
      </w:r>
    </w:p>
    <w:p w:rsidR="00A043B0" w:rsidRPr="00FD1C3C" w:rsidRDefault="00A043B0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4.7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794F" w:rsidRPr="00FD1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794F" w:rsidRPr="00FD1C3C">
        <w:rPr>
          <w:rFonts w:ascii="Times New Roman" w:hAnsi="Times New Roman" w:cs="Times New Roman"/>
          <w:sz w:val="28"/>
          <w:szCs w:val="28"/>
        </w:rPr>
        <w:t xml:space="preserve">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распространение, уничтожение персональных данных, находящихся на этих носителях, осуществляют руководители структурных подразделений </w:t>
      </w:r>
      <w:r w:rsidRPr="00FD1C3C">
        <w:rPr>
          <w:rFonts w:ascii="Times New Roman" w:hAnsi="Times New Roman" w:cs="Times New Roman"/>
          <w:sz w:val="28"/>
          <w:szCs w:val="28"/>
        </w:rPr>
        <w:t>аппарата администрации округа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3B0" w:rsidRPr="00FD1C3C" w:rsidRDefault="00A043B0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4.8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. </w:t>
      </w:r>
      <w:r w:rsidRPr="00FD1C3C">
        <w:rPr>
          <w:rFonts w:ascii="Times New Roman" w:hAnsi="Times New Roman" w:cs="Times New Roman"/>
          <w:sz w:val="28"/>
          <w:szCs w:val="28"/>
        </w:rPr>
        <w:t>А</w:t>
      </w:r>
      <w:r w:rsidR="007E182F">
        <w:rPr>
          <w:rFonts w:ascii="Times New Roman" w:hAnsi="Times New Roman" w:cs="Times New Roman"/>
          <w:sz w:val="28"/>
          <w:szCs w:val="28"/>
        </w:rPr>
        <w:t>ппарат а</w:t>
      </w:r>
      <w:r w:rsidRPr="00FD1C3C">
        <w:rPr>
          <w:rFonts w:ascii="Times New Roman" w:hAnsi="Times New Roman" w:cs="Times New Roman"/>
          <w:sz w:val="28"/>
          <w:szCs w:val="28"/>
        </w:rPr>
        <w:t>дминистраци</w:t>
      </w:r>
      <w:r w:rsidR="007E182F">
        <w:rPr>
          <w:rFonts w:ascii="Times New Roman" w:hAnsi="Times New Roman" w:cs="Times New Roman"/>
          <w:sz w:val="28"/>
          <w:szCs w:val="28"/>
        </w:rPr>
        <w:t>и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3794F" w:rsidRPr="00FD1C3C">
        <w:rPr>
          <w:rFonts w:ascii="Times New Roman" w:hAnsi="Times New Roman" w:cs="Times New Roman"/>
          <w:sz w:val="28"/>
          <w:szCs w:val="28"/>
        </w:rPr>
        <w:t xml:space="preserve"> прекращает обработку персональных данных в следующих случаях: </w:t>
      </w:r>
    </w:p>
    <w:p w:rsidR="00A043B0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достижение цели обработки персональных данных; </w:t>
      </w:r>
    </w:p>
    <w:p w:rsidR="00A043B0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изменение, признание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устанавливающих правовые основания обработки персональных данных; </w:t>
      </w:r>
    </w:p>
    <w:p w:rsidR="00A043B0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выявление неправомерной обработки персональных данных, осуществляемой </w:t>
      </w:r>
      <w:r w:rsidR="007E182F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A043B0" w:rsidRPr="00FD1C3C">
        <w:rPr>
          <w:rFonts w:ascii="Times New Roman" w:hAnsi="Times New Roman" w:cs="Times New Roman"/>
          <w:sz w:val="28"/>
          <w:szCs w:val="28"/>
        </w:rPr>
        <w:t>администраци</w:t>
      </w:r>
      <w:r w:rsidR="007E182F">
        <w:rPr>
          <w:rFonts w:ascii="Times New Roman" w:hAnsi="Times New Roman" w:cs="Times New Roman"/>
          <w:sz w:val="28"/>
          <w:szCs w:val="28"/>
        </w:rPr>
        <w:t>и</w:t>
      </w:r>
      <w:r w:rsidR="00A043B0"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3B0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отзыв субъектом персональных данных согласия на обработку его персональных данных, если в соответствии с Законом № 152-ФЗ обработка персональных данных допускается только с согласия субъекта персональных данных; </w:t>
      </w:r>
    </w:p>
    <w:p w:rsidR="0093794F" w:rsidRPr="00FD1C3C" w:rsidRDefault="0093794F" w:rsidP="008368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ликвидация или реорганизация юридического лица</w:t>
      </w:r>
      <w:r w:rsidR="002D15F0">
        <w:rPr>
          <w:rFonts w:ascii="Times New Roman" w:hAnsi="Times New Roman" w:cs="Times New Roman"/>
          <w:sz w:val="28"/>
          <w:szCs w:val="28"/>
        </w:rPr>
        <w:t>.</w:t>
      </w:r>
    </w:p>
    <w:p w:rsidR="000C57F9" w:rsidRPr="00FD1C3C" w:rsidRDefault="000C57F9" w:rsidP="008368C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F703D" w:rsidRPr="00FD1C3C" w:rsidRDefault="007B4AA9" w:rsidP="008368C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5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>. Порядок уничтожения обработанных персональных данных</w:t>
      </w:r>
    </w:p>
    <w:p w:rsidR="00AF703D" w:rsidRPr="00FD1C3C" w:rsidRDefault="00193896" w:rsidP="008368C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 xml:space="preserve">в аппарате </w:t>
      </w:r>
      <w:r w:rsidR="007B4AA9" w:rsidRPr="00FD1C3C">
        <w:rPr>
          <w:rFonts w:ascii="Times New Roman" w:hAnsi="Times New Roman" w:cs="Times New Roman"/>
          <w:b w:val="0"/>
          <w:sz w:val="28"/>
          <w:szCs w:val="28"/>
        </w:rPr>
        <w:t>администрации округа</w:t>
      </w:r>
    </w:p>
    <w:p w:rsidR="00AF703D" w:rsidRPr="00FD1C3C" w:rsidRDefault="007B4AA9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5.1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Уничтожение обработанных персональных данных в аппарате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 целях исключения их дальнейшей обработки осуществляется в сроки, установленные законодательством Российской Федерации.</w:t>
      </w:r>
    </w:p>
    <w:p w:rsidR="00AF703D" w:rsidRPr="00FD1C3C" w:rsidRDefault="007B4AA9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5.2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Документы, содержащие персональные данные, наряду с иными документами формируются в дела в структурных подразделениях аппарата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и передаются на хранение в </w:t>
      </w:r>
      <w:r w:rsidRPr="00FD1C3C">
        <w:rPr>
          <w:rFonts w:ascii="Times New Roman" w:hAnsi="Times New Roman" w:cs="Times New Roman"/>
          <w:sz w:val="28"/>
          <w:szCs w:val="28"/>
        </w:rPr>
        <w:t>архивный отдел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2D15F0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6" w:tooltip="Распоряжение Правительства Ставропольского края от 26.12.2014 N 435-рп (ред. от 24.01.2024) &quot;Об Инструкции по делопроизводству в аппарате Правительства Ставропольского края&quot; {КонсультантПлюс}">
        <w:r w:rsidR="00193896" w:rsidRPr="00FD1C3C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FD1C3C">
        <w:rPr>
          <w:rFonts w:ascii="Times New Roman" w:hAnsi="Times New Roman" w:cs="Times New Roman"/>
          <w:sz w:val="28"/>
          <w:szCs w:val="28"/>
        </w:rPr>
        <w:t>ьского края.</w:t>
      </w:r>
      <w:proofErr w:type="gramEnd"/>
    </w:p>
    <w:p w:rsidR="00AF703D" w:rsidRPr="00FD1C3C" w:rsidRDefault="004E0439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5.3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Выделение документов с истекшими сроками хранения, в том числе документов, содержащих персональные данные и подлежащих уничтожению, осуществляется </w:t>
      </w:r>
      <w:r w:rsidR="00947257" w:rsidRPr="00FD1C3C">
        <w:rPr>
          <w:rFonts w:ascii="Times New Roman" w:hAnsi="Times New Roman" w:cs="Times New Roman"/>
          <w:sz w:val="28"/>
          <w:szCs w:val="28"/>
        </w:rPr>
        <w:t>структурными подразделениями аппарата 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совместно с членами </w:t>
      </w:r>
      <w:r w:rsidR="00947257" w:rsidRPr="00FD1C3C">
        <w:rPr>
          <w:rFonts w:ascii="Times New Roman" w:hAnsi="Times New Roman" w:cs="Times New Roman"/>
          <w:sz w:val="28"/>
          <w:szCs w:val="28"/>
        </w:rPr>
        <w:t>комиссии</w:t>
      </w:r>
      <w:r w:rsidR="00947257" w:rsidRPr="00FD1C3C">
        <w:rPr>
          <w:rFonts w:ascii="Times New Roman" w:hAnsi="Times New Roman" w:cs="Times New Roman"/>
          <w:sz w:val="28"/>
        </w:rPr>
        <w:t xml:space="preserve"> по уничтожению персональных данных</w:t>
      </w:r>
      <w:r w:rsidR="00737830" w:rsidRPr="00FD1C3C">
        <w:rPr>
          <w:rFonts w:ascii="Times New Roman" w:hAnsi="Times New Roman" w:cs="Times New Roman"/>
          <w:sz w:val="28"/>
        </w:rPr>
        <w:t xml:space="preserve"> </w:t>
      </w:r>
      <w:r w:rsidR="00947257" w:rsidRPr="00FD1C3C">
        <w:rPr>
          <w:rFonts w:ascii="Times New Roman" w:hAnsi="Times New Roman" w:cs="Times New Roman"/>
          <w:bCs/>
          <w:sz w:val="28"/>
          <w:szCs w:val="28"/>
        </w:rPr>
        <w:t>в аппарате администрации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947257" w:rsidRPr="00FD1C3C">
        <w:rPr>
          <w:rFonts w:ascii="Times New Roman" w:hAnsi="Times New Roman" w:cs="Times New Roman"/>
          <w:sz w:val="28"/>
          <w:szCs w:val="28"/>
        </w:rPr>
        <w:t>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, образованной </w:t>
      </w:r>
      <w:hyperlink r:id="rId17" w:tooltip="Распоряжение Губернатора Ставропольского края от 02.02.2004 N 65-р (ред. от 06.11.2023) &lt;Об образовании экспертной архивной комиссии аппарата Правительства Ставропольского края&gt; (вместе с &quot;Положением об экспертной архивной комиссии аппарата Правительства Ставр">
        <w:r w:rsidR="00193896" w:rsidRPr="00FD1C3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19389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947257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(далее - комиссия</w:t>
      </w:r>
      <w:r w:rsidR="00947257" w:rsidRPr="00FD1C3C">
        <w:rPr>
          <w:rFonts w:ascii="Times New Roman" w:hAnsi="Times New Roman" w:cs="Times New Roman"/>
          <w:sz w:val="28"/>
        </w:rPr>
        <w:t xml:space="preserve"> по уничтожению персональных данных</w:t>
      </w:r>
      <w:r w:rsidR="00193896" w:rsidRPr="00FD1C3C">
        <w:rPr>
          <w:rFonts w:ascii="Times New Roman" w:hAnsi="Times New Roman" w:cs="Times New Roman"/>
          <w:sz w:val="28"/>
          <w:szCs w:val="28"/>
        </w:rPr>
        <w:t>).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По результатам такой работы ежегодно составляется акт о выделении к уничтожению</w:t>
      </w:r>
      <w:r w:rsidR="00543057" w:rsidRPr="00543057">
        <w:rPr>
          <w:rFonts w:ascii="Times New Roman" w:hAnsi="Times New Roman" w:cs="Times New Roman"/>
          <w:sz w:val="28"/>
          <w:szCs w:val="28"/>
        </w:rPr>
        <w:t xml:space="preserve"> </w:t>
      </w:r>
      <w:r w:rsidR="00543057">
        <w:rPr>
          <w:rFonts w:ascii="Times New Roman" w:hAnsi="Times New Roman" w:cs="Times New Roman"/>
          <w:sz w:val="28"/>
          <w:szCs w:val="28"/>
        </w:rPr>
        <w:t>документов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, не подлежащих хранению, включающий в себя наряду с иными документами документы, содержащие персональные данные (далее - </w:t>
      </w:r>
      <w:r w:rsidR="00543057">
        <w:rPr>
          <w:rFonts w:ascii="Times New Roman" w:hAnsi="Times New Roman" w:cs="Times New Roman"/>
          <w:sz w:val="28"/>
          <w:szCs w:val="28"/>
        </w:rPr>
        <w:t>документы</w:t>
      </w:r>
      <w:r w:rsidRPr="00FD1C3C">
        <w:rPr>
          <w:rFonts w:ascii="Times New Roman" w:hAnsi="Times New Roman" w:cs="Times New Roman"/>
          <w:sz w:val="28"/>
          <w:szCs w:val="28"/>
        </w:rPr>
        <w:t>, не подлежащие хранению).</w:t>
      </w:r>
    </w:p>
    <w:p w:rsidR="00AF703D" w:rsidRPr="00FD1C3C" w:rsidRDefault="004A2C5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5.4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Акт о выделении к уничтожению </w:t>
      </w:r>
      <w:r w:rsidR="00265469">
        <w:rPr>
          <w:rFonts w:ascii="Times New Roman" w:hAnsi="Times New Roman" w:cs="Times New Roman"/>
          <w:sz w:val="28"/>
          <w:szCs w:val="28"/>
        </w:rPr>
        <w:t>документов</w:t>
      </w:r>
      <w:r w:rsidR="00193896" w:rsidRPr="00FD1C3C">
        <w:rPr>
          <w:rFonts w:ascii="Times New Roman" w:hAnsi="Times New Roman" w:cs="Times New Roman"/>
          <w:sz w:val="28"/>
          <w:szCs w:val="28"/>
        </w:rPr>
        <w:t>, не подлежащих хранению, ежегодно рассматривается на заседании</w:t>
      </w:r>
      <w:r w:rsidR="00947257" w:rsidRPr="00FD1C3C">
        <w:rPr>
          <w:rFonts w:ascii="Times New Roman" w:hAnsi="Times New Roman" w:cs="Times New Roman"/>
          <w:sz w:val="28"/>
        </w:rPr>
        <w:t xml:space="preserve"> комиссии по уничтожению персональных данных</w:t>
      </w:r>
      <w:r w:rsidR="00193896" w:rsidRPr="00FD1C3C">
        <w:rPr>
          <w:rFonts w:ascii="Times New Roman" w:hAnsi="Times New Roman" w:cs="Times New Roman"/>
          <w:sz w:val="28"/>
          <w:szCs w:val="28"/>
        </w:rPr>
        <w:t>.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По итогам рассмотрения на заседании комиссии </w:t>
      </w:r>
      <w:r w:rsidR="00947257" w:rsidRPr="00FD1C3C">
        <w:rPr>
          <w:rFonts w:ascii="Times New Roman" w:hAnsi="Times New Roman" w:cs="Times New Roman"/>
          <w:sz w:val="28"/>
        </w:rPr>
        <w:t>по уничтожению персональных данных</w:t>
      </w:r>
      <w:r w:rsidR="00947257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акта о выделении к уничтожению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265469">
        <w:rPr>
          <w:rFonts w:ascii="Times New Roman" w:hAnsi="Times New Roman" w:cs="Times New Roman"/>
          <w:sz w:val="28"/>
          <w:szCs w:val="28"/>
        </w:rPr>
        <w:t>документов</w:t>
      </w:r>
      <w:r w:rsidRPr="00FD1C3C">
        <w:rPr>
          <w:rFonts w:ascii="Times New Roman" w:hAnsi="Times New Roman" w:cs="Times New Roman"/>
          <w:sz w:val="28"/>
          <w:szCs w:val="28"/>
        </w:rPr>
        <w:t xml:space="preserve">, не подлежащих хранению, комиссия </w:t>
      </w:r>
      <w:r w:rsidR="00947257" w:rsidRPr="00FD1C3C">
        <w:rPr>
          <w:rFonts w:ascii="Times New Roman" w:hAnsi="Times New Roman" w:cs="Times New Roman"/>
          <w:sz w:val="28"/>
        </w:rPr>
        <w:t>по уничтожению персональных данных</w:t>
      </w:r>
      <w:r w:rsidR="00947257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согласовывает его, направляет на согласование ответственному лицу и в </w:t>
      </w:r>
      <w:r w:rsidR="00947257" w:rsidRPr="00FD1C3C">
        <w:rPr>
          <w:rFonts w:ascii="Times New Roman" w:hAnsi="Times New Roman" w:cs="Times New Roman"/>
          <w:sz w:val="28"/>
          <w:szCs w:val="28"/>
        </w:rPr>
        <w:t>архивный отдел 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>.</w:t>
      </w:r>
    </w:p>
    <w:p w:rsidR="004A2C56" w:rsidRPr="002F5589" w:rsidRDefault="004A2C5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5.5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</w:t>
      </w:r>
      <w:r w:rsidR="00947257" w:rsidRPr="00FD1C3C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="00C45B05">
        <w:rPr>
          <w:rFonts w:ascii="Times New Roman" w:hAnsi="Times New Roman" w:cs="Times New Roman"/>
          <w:sz w:val="28"/>
          <w:szCs w:val="28"/>
        </w:rPr>
        <w:t>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кт о выделении к уничтожению </w:t>
      </w:r>
      <w:r w:rsidR="00265469">
        <w:rPr>
          <w:rFonts w:ascii="Times New Roman" w:hAnsi="Times New Roman" w:cs="Times New Roman"/>
          <w:sz w:val="28"/>
          <w:szCs w:val="28"/>
        </w:rPr>
        <w:t>документов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, не подлежащих </w:t>
      </w:r>
      <w:r w:rsidR="00193896" w:rsidRPr="002F5589">
        <w:rPr>
          <w:rFonts w:ascii="Times New Roman" w:hAnsi="Times New Roman" w:cs="Times New Roman"/>
          <w:sz w:val="28"/>
          <w:szCs w:val="28"/>
        </w:rPr>
        <w:t>хранению, утверждается</w:t>
      </w:r>
      <w:r w:rsidRPr="002F5589">
        <w:rPr>
          <w:rFonts w:ascii="Times New Roman" w:hAnsi="Times New Roman" w:cs="Times New Roman"/>
          <w:sz w:val="28"/>
          <w:szCs w:val="28"/>
        </w:rPr>
        <w:t xml:space="preserve"> Главой Труновского муниципального округа Ставропольского края</w:t>
      </w:r>
      <w:r w:rsidR="00193896" w:rsidRPr="002F5589">
        <w:rPr>
          <w:rFonts w:ascii="Times New Roman" w:hAnsi="Times New Roman" w:cs="Times New Roman"/>
          <w:sz w:val="28"/>
          <w:szCs w:val="28"/>
        </w:rPr>
        <w:t xml:space="preserve">. На основании такого акта осуществляется уничтожение </w:t>
      </w:r>
      <w:r w:rsidR="00265469">
        <w:rPr>
          <w:rFonts w:ascii="Times New Roman" w:hAnsi="Times New Roman" w:cs="Times New Roman"/>
          <w:sz w:val="28"/>
          <w:szCs w:val="28"/>
        </w:rPr>
        <w:t>документов</w:t>
      </w:r>
      <w:r w:rsidR="00193896" w:rsidRPr="002F5589">
        <w:rPr>
          <w:rFonts w:ascii="Times New Roman" w:hAnsi="Times New Roman" w:cs="Times New Roman"/>
          <w:sz w:val="28"/>
          <w:szCs w:val="28"/>
        </w:rPr>
        <w:t>, не подлежащих хранению</w:t>
      </w:r>
      <w:r w:rsidRPr="002F5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C56" w:rsidRDefault="00C57D36" w:rsidP="00C45B0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89">
        <w:rPr>
          <w:rFonts w:ascii="Times New Roman" w:hAnsi="Times New Roman" w:cs="Times New Roman"/>
          <w:sz w:val="28"/>
          <w:szCs w:val="28"/>
        </w:rPr>
        <w:t xml:space="preserve">5.6. </w:t>
      </w:r>
      <w:r w:rsidR="004A2C56" w:rsidRPr="002F5589">
        <w:rPr>
          <w:rFonts w:ascii="Times New Roman" w:hAnsi="Times New Roman" w:cs="Times New Roman"/>
          <w:sz w:val="28"/>
          <w:szCs w:val="28"/>
        </w:rPr>
        <w:t xml:space="preserve">Уничтожение производится путем сжигания, расплавления, дробления. Допускается уничтожение документов путем измельчения в бумажную сечку. Магнитные и фотографические носители уничтожаются </w:t>
      </w:r>
      <w:r w:rsidR="004A2C56" w:rsidRPr="00FD1C3C">
        <w:rPr>
          <w:rFonts w:ascii="Times New Roman" w:hAnsi="Times New Roman" w:cs="Times New Roman"/>
          <w:sz w:val="28"/>
          <w:szCs w:val="28"/>
        </w:rPr>
        <w:t>сжиганием, дроблением, расплавлением и другими способами, исключающими возможность их восстановления.</w:t>
      </w:r>
    </w:p>
    <w:p w:rsidR="00C45B05" w:rsidRPr="00FD1C3C" w:rsidRDefault="00C45B05" w:rsidP="002654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8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обработка персональных данных осуществляется оператором</w:t>
      </w:r>
      <w:r w:rsidRPr="002F558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2F5589">
        <w:rPr>
          <w:rFonts w:ascii="Times New Roman" w:hAnsi="Times New Roman" w:cs="Times New Roman"/>
          <w:sz w:val="28"/>
          <w:szCs w:val="28"/>
          <w:shd w:val="clear" w:color="auto" w:fill="FFFFFF"/>
        </w:rPr>
        <w:t>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 по форме согласно приложению 5 к настоящему Положению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прикладывается к акту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 выделении к уничтожению документов</w:t>
      </w:r>
      <w:r w:rsidR="00265469">
        <w:rPr>
          <w:rFonts w:ascii="Times New Roman" w:hAnsi="Times New Roman" w:cs="Times New Roman"/>
          <w:sz w:val="28"/>
          <w:szCs w:val="28"/>
        </w:rPr>
        <w:t>, не подлежащих хранению.</w:t>
      </w:r>
    </w:p>
    <w:p w:rsidR="004A2C56" w:rsidRPr="00FD1C3C" w:rsidRDefault="004A2C5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</w:t>
      </w:r>
      <w:r w:rsidR="00C57D36">
        <w:rPr>
          <w:rFonts w:ascii="Times New Roman" w:hAnsi="Times New Roman" w:cs="Times New Roman"/>
          <w:sz w:val="28"/>
          <w:szCs w:val="28"/>
        </w:rPr>
        <w:t>7</w:t>
      </w:r>
      <w:r w:rsidRPr="00FD1C3C">
        <w:rPr>
          <w:rFonts w:ascii="Times New Roman" w:hAnsi="Times New Roman" w:cs="Times New Roman"/>
          <w:sz w:val="28"/>
          <w:szCs w:val="28"/>
        </w:rPr>
        <w:t xml:space="preserve">. Без оформления акта уничтожаются: испорченные бумажные и технические носители, черновики и проекты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и другие материалы, образовавшиеся при исполнении документов, содержащих персональные данные.</w:t>
      </w:r>
    </w:p>
    <w:p w:rsidR="004A2C56" w:rsidRPr="00FD1C3C" w:rsidRDefault="004A2C56" w:rsidP="00610D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В процедуру уничтожения документов и носителей информации без составления акта входит проведение следующих мероприятий:</w:t>
      </w:r>
    </w:p>
    <w:p w:rsidR="004A2C56" w:rsidRPr="00FD1C3C" w:rsidRDefault="004A2C56" w:rsidP="00610D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разрывание листов, разрушение магнитного или иного технического носителя в присутствии исполнителя и руководителя подразделения, допущенных к обработке персональных данных;</w:t>
      </w:r>
    </w:p>
    <w:p w:rsidR="004A2C56" w:rsidRPr="00FD1C3C" w:rsidRDefault="004A2C56" w:rsidP="00610D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накапливание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остатков носителей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в опечатываемом ящике (урне);</w:t>
      </w:r>
    </w:p>
    <w:p w:rsidR="004A2C56" w:rsidRPr="00FD1C3C" w:rsidRDefault="004A2C56" w:rsidP="00610D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физическое уничтожение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остатков носителей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несколькими сотрудниками подразделения, допущенными к работе с персональными данными;</w:t>
      </w:r>
    </w:p>
    <w:p w:rsidR="004A2C56" w:rsidRPr="00FD1C3C" w:rsidRDefault="004A2C56" w:rsidP="00610D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внесение отметок об уничтожении в учетные формы документов и носителей.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4A2C56" w:rsidP="008368C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6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>. Порядок рассмотрения запросов субъектов персональных</w:t>
      </w:r>
    </w:p>
    <w:p w:rsidR="00AF703D" w:rsidRPr="00FD1C3C" w:rsidRDefault="00193896" w:rsidP="008368C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данных или их представителей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4A2C5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6.1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Запросы субъектов персональных данных или их представителей на получение информации, касающейся обработки персональных данных субъектов персональных данных (далее - запросы), рассматриваются уполномоченными лицами аппарата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3896" w:rsidRPr="00FD1C3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области персональных данных.</w:t>
      </w:r>
    </w:p>
    <w:p w:rsidR="00AF703D" w:rsidRPr="00FD1C3C" w:rsidRDefault="004A2C5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6.2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В случае если у представителя субъекта персональных данных </w:t>
      </w:r>
      <w:r w:rsidR="00610DAD">
        <w:rPr>
          <w:rFonts w:ascii="Times New Roman" w:hAnsi="Times New Roman" w:cs="Times New Roman"/>
          <w:sz w:val="28"/>
          <w:szCs w:val="28"/>
        </w:rPr>
        <w:t xml:space="preserve">       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(далее - представитель) отсутствуют документы, подтверждающие его полномочия на получение персональных данных субъекта персональных данных, либо отсутствует письменное согласие субъекта персональных данных на передачу его персональных данных представителю, обратившемуся с запросом, аппарат </w:t>
      </w:r>
      <w:r w:rsidR="00655A4F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 лице своих уполномоченных лиц вправе отказать в представлении персональных данных соответствующего субъекта персональных данных.</w:t>
      </w:r>
      <w:proofErr w:type="gramEnd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 этом случае представителю, обратившемуся с запросом, направляется письменный мотивированный отказ в представлении информации, указанной в его запросе.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655A4F" w:rsidP="008368C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7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 xml:space="preserve">. Порядок доступа в помещения аппарата </w:t>
      </w:r>
      <w:r w:rsidRPr="00FD1C3C">
        <w:rPr>
          <w:rFonts w:ascii="Times New Roman" w:hAnsi="Times New Roman" w:cs="Times New Roman"/>
          <w:b w:val="0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F703D" w:rsidRPr="00FD1C3C" w:rsidRDefault="00193896" w:rsidP="008368C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в которых ведется обработка персональных данных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655A4F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7.1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Доступ в помещения аппарата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>, в которых ведется обработка персональных данных и (или) хранятся документы и другие носители информации, содержащие персональные данные (далее - помещения, в которых ведется обработка персональных данных), осуществляется с учетом требований обеспечения безопасности информации и исключения доступа к персональным данным третьих лиц.</w:t>
      </w:r>
    </w:p>
    <w:p w:rsidR="00AF703D" w:rsidRPr="00FD1C3C" w:rsidRDefault="00655A4F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7.2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Ответственность за доступ в помещение, в котором ведется обработка персональных данных, иных 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возлагается на работников, имеющих право доступа в помещение.</w:t>
      </w: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7.3</w:t>
      </w:r>
      <w:r w:rsidR="00193896" w:rsidRPr="00FD1C3C">
        <w:rPr>
          <w:rFonts w:ascii="Times New Roman" w:hAnsi="Times New Roman" w:cs="Times New Roman"/>
          <w:sz w:val="28"/>
          <w:szCs w:val="28"/>
        </w:rPr>
        <w:t>. Помещения, в которых ведется обработка персональных данных, в нерабочее время, а также в случаях отсутствия в рабочее время работников, имеющих право доступа в помещения, должны закрываться на ключ.</w:t>
      </w: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7.4</w:t>
      </w:r>
      <w:r w:rsidR="00193896" w:rsidRPr="00FD1C3C">
        <w:rPr>
          <w:rFonts w:ascii="Times New Roman" w:hAnsi="Times New Roman" w:cs="Times New Roman"/>
          <w:sz w:val="28"/>
          <w:szCs w:val="28"/>
        </w:rPr>
        <w:t>. Уборка помещений, в которых ведется обработка персональных данных, должна производиться в присутствии работников, имеющих право доступа в помещения.</w:t>
      </w: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7.5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Установка новых технических средств, их ремонт или замена в помещениях, в которых ведется обработка персональных данных, должны проводиться по согласованию с руководителем соответствующего структурного подразделения аппарата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>.</w:t>
      </w: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7.6</w:t>
      </w:r>
      <w:r w:rsidR="00193896" w:rsidRPr="00FD1C3C">
        <w:rPr>
          <w:rFonts w:ascii="Times New Roman" w:hAnsi="Times New Roman" w:cs="Times New Roman"/>
          <w:sz w:val="28"/>
          <w:szCs w:val="28"/>
        </w:rPr>
        <w:t>. Передача технических сре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193896" w:rsidRPr="00FD1C3C">
        <w:rPr>
          <w:rFonts w:ascii="Times New Roman" w:hAnsi="Times New Roman" w:cs="Times New Roman"/>
          <w:sz w:val="28"/>
          <w:szCs w:val="28"/>
        </w:rPr>
        <w:t>емонт, их замена или списание проводятся только после полного удаления персональных данных со встроенных накопителей информации (накопителей на жестких магнитных дисках) в помещениях, в которых ведется обработка персональных данных.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492334" w:rsidP="008368CD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8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>. Правила осуществления внутреннего контроля</w:t>
      </w:r>
    </w:p>
    <w:p w:rsidR="00AF703D" w:rsidRPr="00FD1C3C" w:rsidRDefault="00193896" w:rsidP="008368C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соответствия обработки персональных данных в аппарате</w:t>
      </w:r>
    </w:p>
    <w:p w:rsidR="00AF703D" w:rsidRPr="00FD1C3C" w:rsidRDefault="00492334" w:rsidP="008368CD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C3C">
        <w:rPr>
          <w:rFonts w:ascii="Times New Roman" w:hAnsi="Times New Roman" w:cs="Times New Roman"/>
          <w:b w:val="0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b w:val="0"/>
          <w:sz w:val="28"/>
          <w:szCs w:val="28"/>
        </w:rPr>
        <w:t xml:space="preserve"> требованиям к защите персональных данных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8.1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Внутренний контроль соответствия обработки персональных данных в аппарате </w:t>
      </w:r>
      <w:r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требованиям, установленным законодательством Российской Федерации в области персональных данных и принятыми в соответствии с ними нормативными правовыми</w:t>
      </w:r>
      <w:proofErr w:type="gramEnd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 актами Ставропольского края</w:t>
      </w:r>
      <w:r w:rsidRPr="00FD1C3C">
        <w:rPr>
          <w:rFonts w:ascii="Times New Roman" w:hAnsi="Times New Roman" w:cs="Times New Roman"/>
          <w:sz w:val="28"/>
          <w:szCs w:val="28"/>
        </w:rPr>
        <w:t>, Труновского муниципального округа Ставропольского края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 (далее соответственно - внутренний контроль, проверки соответствия обработки персональных данных установленным требованиям).</w:t>
      </w: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8.2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3896" w:rsidRPr="00FD1C3C">
        <w:rPr>
          <w:rFonts w:ascii="Times New Roman" w:hAnsi="Times New Roman" w:cs="Times New Roman"/>
          <w:sz w:val="28"/>
          <w:szCs w:val="28"/>
        </w:rPr>
        <w:t xml:space="preserve">Проведение проверок соответствия обработки персональных данных установленным требованиям организуется ответственным лицом на основании ежегодного плана осуществления внутреннего контроля, утверждаемого </w:t>
      </w:r>
      <w:r w:rsidRPr="00FD1C3C">
        <w:rPr>
          <w:rFonts w:ascii="Times New Roman" w:hAnsi="Times New Roman" w:cs="Times New Roman"/>
          <w:sz w:val="28"/>
          <w:szCs w:val="28"/>
        </w:rPr>
        <w:t>Главой Труновского муниципального округа Ставропольского края</w:t>
      </w:r>
      <w:r w:rsidR="00193896" w:rsidRPr="00FD1C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Проведение внеплановых проверок соответствия обработки персональных данных установленным требованиям организуется ответственным лицом на основании поступившего в аппарат </w:t>
      </w:r>
      <w:r w:rsidR="00492334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заявления.</w:t>
      </w:r>
      <w:proofErr w:type="gramEnd"/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8.3</w:t>
      </w:r>
      <w:r w:rsidR="00193896" w:rsidRPr="00FD1C3C">
        <w:rPr>
          <w:rFonts w:ascii="Times New Roman" w:hAnsi="Times New Roman" w:cs="Times New Roman"/>
          <w:sz w:val="28"/>
          <w:szCs w:val="28"/>
        </w:rPr>
        <w:t>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1)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соответствие установленным уровням защищенности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2) порядок и условия применения средств защиты информации;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3) оценка эффективности принимаемых мер по обеспечению безопасности персональных данных в информационных системах аппарата </w:t>
      </w:r>
      <w:r w:rsidR="00492334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>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4) состояние учета машинных носителей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5) соблюдение правил доступа к персональным данным;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6) наличие (отсутствие) фактов несанкционированного доступа к персональным данным и принятие необходимых мер их защиты, в том числе мер по обнаружению, предупреждению и ликвидации последствий компьютерных атак на информационные системы аппарата </w:t>
      </w:r>
      <w:r w:rsidR="00492334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и по реагированию на компьютерные инциденты в них;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7) выполнение мероприятий по восстановлению персональных данных, модифицированных или уничтоженных вследствие несанкционированного доступа к ним;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8) выполнение мероприятий по обеспечению целостности персональных данных.</w:t>
      </w:r>
    </w:p>
    <w:p w:rsidR="00AF703D" w:rsidRPr="00FD1C3C" w:rsidRDefault="00492334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8.4</w:t>
      </w:r>
      <w:r w:rsidR="00193896" w:rsidRPr="00FD1C3C">
        <w:rPr>
          <w:rFonts w:ascii="Times New Roman" w:hAnsi="Times New Roman" w:cs="Times New Roman"/>
          <w:sz w:val="28"/>
          <w:szCs w:val="28"/>
        </w:rPr>
        <w:t>. 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проведении.</w:t>
      </w:r>
    </w:p>
    <w:p w:rsidR="00AF703D" w:rsidRPr="00FD1C3C" w:rsidRDefault="00A7454A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8.5</w:t>
      </w:r>
      <w:r w:rsidR="00193896" w:rsidRPr="00FD1C3C">
        <w:rPr>
          <w:rFonts w:ascii="Times New Roman" w:hAnsi="Times New Roman" w:cs="Times New Roman"/>
          <w:sz w:val="28"/>
          <w:szCs w:val="28"/>
        </w:rPr>
        <w:t xml:space="preserve">. Результаты проведения проверки соответствия обработки персональных данных установленным требованиям в виде письменного доклада (далее - доклад по результатам проверки) доводятся ответственным лицом до сведения </w:t>
      </w:r>
      <w:r w:rsidR="004A78C6" w:rsidRPr="00FD1C3C">
        <w:rPr>
          <w:rFonts w:ascii="Times New Roman" w:hAnsi="Times New Roman" w:cs="Times New Roman"/>
          <w:sz w:val="28"/>
          <w:szCs w:val="28"/>
        </w:rPr>
        <w:t>Главы Труновского муниципального округа Ставропольского края</w:t>
      </w:r>
      <w:r w:rsidR="00193896" w:rsidRPr="00FD1C3C">
        <w:rPr>
          <w:rFonts w:ascii="Times New Roman" w:hAnsi="Times New Roman" w:cs="Times New Roman"/>
          <w:sz w:val="28"/>
          <w:szCs w:val="28"/>
        </w:rPr>
        <w:t>.</w:t>
      </w:r>
    </w:p>
    <w:p w:rsidR="00AF703D" w:rsidRPr="00FD1C3C" w:rsidRDefault="004A78C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8.6</w:t>
      </w:r>
      <w:r w:rsidR="00193896" w:rsidRPr="00FD1C3C">
        <w:rPr>
          <w:rFonts w:ascii="Times New Roman" w:hAnsi="Times New Roman" w:cs="Times New Roman"/>
          <w:sz w:val="28"/>
          <w:szCs w:val="28"/>
        </w:rPr>
        <w:t>. Доклад по результатам проверки должен содержать одно из следующих заключений: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1) в деятельности аппарата </w:t>
      </w:r>
      <w:r w:rsidR="004A78C6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отсутствуют нарушения требований законодательства Российской Федерации в области персональных данных;</w:t>
      </w:r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2) в деятельности аппарата </w:t>
      </w:r>
      <w:r w:rsidR="004A78C6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законодательства Российской Федерации в области персональных данных.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В этом случае в заключении также указываются: характер выявленных нарушений требований законодательства Российской Федерации в области персональных данных (с указанием конкретных статей и (или) пунктов нормативных правовых актов Российской Федерации, требования которых были нарушены); лица, допустившие данные нарушения; предложения по пресечению и предупреждению нарушений требований законодательства Российской Федерации в области персональных данных.</w:t>
      </w:r>
      <w:proofErr w:type="gramEnd"/>
    </w:p>
    <w:p w:rsidR="00AF703D" w:rsidRPr="00FD1C3C" w:rsidRDefault="0019389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доклада по результатам проверки </w:t>
      </w:r>
      <w:r w:rsidR="004A78C6" w:rsidRPr="00FD1C3C">
        <w:rPr>
          <w:rFonts w:ascii="Times New Roman" w:hAnsi="Times New Roman" w:cs="Times New Roman"/>
          <w:sz w:val="28"/>
          <w:szCs w:val="28"/>
        </w:rPr>
        <w:t>Глава Труновского муниципального округа Ставропольского края</w:t>
      </w:r>
      <w:r w:rsidRPr="00FD1C3C">
        <w:rPr>
          <w:rFonts w:ascii="Times New Roman" w:hAnsi="Times New Roman" w:cs="Times New Roman"/>
          <w:sz w:val="28"/>
          <w:szCs w:val="28"/>
        </w:rPr>
        <w:t xml:space="preserve"> принимает соответствующее решение.</w:t>
      </w:r>
    </w:p>
    <w:p w:rsidR="00AF703D" w:rsidRPr="00FD1C3C" w:rsidRDefault="004A78C6" w:rsidP="008368C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8.7</w:t>
      </w:r>
      <w:r w:rsidR="00193896" w:rsidRPr="00FD1C3C">
        <w:rPr>
          <w:rFonts w:ascii="Times New Roman" w:hAnsi="Times New Roman" w:cs="Times New Roman"/>
          <w:sz w:val="28"/>
          <w:szCs w:val="28"/>
        </w:rPr>
        <w:t>. Лица, виновные в нарушении требований законодательства Российской Федерации в области персональных данных, несут ответственность в соответствии с законодательством Российской Федерации.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F703D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57E5" w:rsidRDefault="00DF57E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57E5" w:rsidRDefault="00DF57E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C1777" w:rsidRPr="005D0175" w:rsidRDefault="005D0175" w:rsidP="005D0175">
      <w:pPr>
        <w:pStyle w:val="ConsPlusNormal0"/>
        <w:ind w:left="5387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1777" w:rsidRPr="005D0175">
        <w:rPr>
          <w:rFonts w:ascii="Times New Roman" w:hAnsi="Times New Roman" w:cs="Times New Roman"/>
          <w:sz w:val="22"/>
        </w:rPr>
        <w:t xml:space="preserve">Приложение </w:t>
      </w:r>
      <w:r>
        <w:rPr>
          <w:rFonts w:ascii="Times New Roman" w:hAnsi="Times New Roman" w:cs="Times New Roman"/>
          <w:sz w:val="22"/>
        </w:rPr>
        <w:t xml:space="preserve">№ </w:t>
      </w:r>
      <w:r w:rsidR="001C1777" w:rsidRPr="005D0175">
        <w:rPr>
          <w:rFonts w:ascii="Times New Roman" w:hAnsi="Times New Roman" w:cs="Times New Roman"/>
          <w:sz w:val="22"/>
        </w:rPr>
        <w:t>1</w:t>
      </w:r>
    </w:p>
    <w:p w:rsidR="00955409" w:rsidRPr="005D0175" w:rsidRDefault="00955409" w:rsidP="005D0175">
      <w:pPr>
        <w:pStyle w:val="ConsPlusNormal0"/>
        <w:ind w:left="5387"/>
        <w:outlineLvl w:val="1"/>
        <w:rPr>
          <w:rFonts w:ascii="Times New Roman" w:hAnsi="Times New Roman" w:cs="Times New Roman"/>
          <w:sz w:val="22"/>
        </w:rPr>
      </w:pPr>
    </w:p>
    <w:p w:rsidR="001C1777" w:rsidRPr="005D0175" w:rsidRDefault="00160A1E" w:rsidP="005D0175">
      <w:pPr>
        <w:pStyle w:val="ConsPlusNormal0"/>
        <w:spacing w:line="240" w:lineRule="exact"/>
        <w:ind w:left="5387"/>
        <w:rPr>
          <w:rFonts w:ascii="Times New Roman" w:hAnsi="Times New Roman" w:cs="Times New Roman"/>
          <w:sz w:val="22"/>
        </w:rPr>
      </w:pPr>
      <w:r w:rsidRPr="005D0175">
        <w:rPr>
          <w:rFonts w:ascii="Times New Roman" w:hAnsi="Times New Roman" w:cs="Times New Roman"/>
          <w:sz w:val="22"/>
        </w:rPr>
        <w:t xml:space="preserve">к </w:t>
      </w:r>
      <w:hyperlink w:anchor="P40" w:tooltip="ПОЛОЖЕНИЕ">
        <w:proofErr w:type="gramStart"/>
        <w:r w:rsidRPr="005D0175">
          <w:rPr>
            <w:rFonts w:ascii="Times New Roman" w:hAnsi="Times New Roman" w:cs="Times New Roman"/>
            <w:sz w:val="22"/>
          </w:rPr>
          <w:t>Положени</w:t>
        </w:r>
      </w:hyperlink>
      <w:r w:rsidRPr="005D0175">
        <w:rPr>
          <w:rFonts w:ascii="Times New Roman" w:hAnsi="Times New Roman" w:cs="Times New Roman"/>
          <w:sz w:val="22"/>
        </w:rPr>
        <w:t>ю</w:t>
      </w:r>
      <w:proofErr w:type="gramEnd"/>
      <w:r w:rsidRPr="005D0175">
        <w:rPr>
          <w:rFonts w:ascii="Times New Roman" w:hAnsi="Times New Roman" w:cs="Times New Roman"/>
          <w:sz w:val="22"/>
        </w:rPr>
        <w:t xml:space="preserve"> об организации работы с персональными данными в администрации Труновского муниципального округа Ставропольского края</w:t>
      </w:r>
    </w:p>
    <w:p w:rsidR="00160A1E" w:rsidRPr="00FD1C3C" w:rsidRDefault="00160A1E" w:rsidP="005D0175">
      <w:pPr>
        <w:pStyle w:val="ConsPlusNormal0"/>
        <w:ind w:left="3969"/>
        <w:rPr>
          <w:rFonts w:ascii="Times New Roman" w:hAnsi="Times New Roman" w:cs="Times New Roman"/>
          <w:sz w:val="28"/>
          <w:szCs w:val="28"/>
        </w:rPr>
      </w:pPr>
    </w:p>
    <w:p w:rsidR="00160A1E" w:rsidRPr="00FD1C3C" w:rsidRDefault="00160A1E" w:rsidP="005D0175">
      <w:pPr>
        <w:pStyle w:val="ConsPlusNormal0"/>
        <w:ind w:left="3969"/>
        <w:rPr>
          <w:rFonts w:ascii="Times New Roman" w:hAnsi="Times New Roman" w:cs="Times New Roman"/>
          <w:sz w:val="28"/>
          <w:szCs w:val="28"/>
        </w:rPr>
      </w:pPr>
    </w:p>
    <w:p w:rsidR="00B03BEB" w:rsidRDefault="00B03BEB" w:rsidP="00B03BEB">
      <w:pPr>
        <w:pStyle w:val="ConsPlusNonformat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431"/>
      <w:bookmarkEnd w:id="3"/>
      <w:r>
        <w:rPr>
          <w:rFonts w:ascii="Times New Roman" w:hAnsi="Times New Roman" w:cs="Times New Roman"/>
          <w:sz w:val="28"/>
          <w:szCs w:val="28"/>
        </w:rPr>
        <w:t>Ф</w:t>
      </w:r>
      <w:r w:rsidRPr="00FD1C3C">
        <w:rPr>
          <w:rFonts w:ascii="Times New Roman" w:hAnsi="Times New Roman" w:cs="Times New Roman"/>
          <w:sz w:val="28"/>
          <w:szCs w:val="28"/>
        </w:rPr>
        <w:t>орма</w:t>
      </w:r>
    </w:p>
    <w:p w:rsidR="00B03BEB" w:rsidRDefault="00B03BEB" w:rsidP="00B03BEB">
      <w:pPr>
        <w:pStyle w:val="ConsPlusNonformat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C1777" w:rsidRPr="00FD1C3C" w:rsidRDefault="001C1777" w:rsidP="00160A1E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FC16B3" w:rsidRPr="00FD1C3C" w:rsidRDefault="00FC16B3" w:rsidP="00160A1E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1777" w:rsidRPr="00FD1C3C" w:rsidRDefault="001C1777" w:rsidP="00160A1E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лица, замещающего должность</w:t>
      </w:r>
      <w:r w:rsidR="009619F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FD1C3C">
        <w:rPr>
          <w:rFonts w:ascii="Times New Roman" w:hAnsi="Times New Roman" w:cs="Times New Roman"/>
          <w:sz w:val="28"/>
          <w:szCs w:val="28"/>
        </w:rPr>
        <w:t>, замещение которой дает право</w:t>
      </w:r>
      <w:r w:rsidR="009619F0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либо доступа к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</w:p>
    <w:p w:rsidR="001C1777" w:rsidRPr="00FD1C3C" w:rsidRDefault="001C1777" w:rsidP="00160A1E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данным в аппарате </w:t>
      </w:r>
      <w:r w:rsidR="009619F0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Pr="00FD1C3C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9619F0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законодательства Российской Федерации</w:t>
      </w:r>
      <w:r w:rsidR="009619F0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 области персональных данных</w:t>
      </w:r>
    </w:p>
    <w:p w:rsidR="001C1777" w:rsidRDefault="001C1777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631A21" w:rsidRPr="00FD1C3C" w:rsidRDefault="00631A21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1C1777" w:rsidRPr="00FD1C3C" w:rsidRDefault="001C1777" w:rsidP="00FC16B3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1C3C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1C1777" w:rsidRPr="00FD1C3C" w:rsidRDefault="001C1777" w:rsidP="00FC16B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C1777" w:rsidRPr="00FD1C3C" w:rsidRDefault="001C1777" w:rsidP="00FC16B3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4"/>
          <w:szCs w:val="24"/>
        </w:rPr>
        <w:t>замещаемая должность,</w:t>
      </w:r>
      <w:r w:rsidR="001842E2" w:rsidRPr="001842E2">
        <w:rPr>
          <w:rFonts w:ascii="Times New Roman" w:hAnsi="Times New Roman" w:cs="Times New Roman"/>
          <w:sz w:val="24"/>
          <w:szCs w:val="24"/>
        </w:rPr>
        <w:t xml:space="preserve"> </w:t>
      </w:r>
      <w:r w:rsidR="001842E2" w:rsidRPr="00FD1C3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1C1777" w:rsidRPr="00FD1C3C" w:rsidRDefault="001C1777" w:rsidP="00FC16B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C1777" w:rsidRPr="00FD1C3C" w:rsidRDefault="001C1777" w:rsidP="00FC16B3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1842E2">
        <w:rPr>
          <w:rFonts w:ascii="Times New Roman" w:hAnsi="Times New Roman" w:cs="Times New Roman"/>
          <w:sz w:val="24"/>
          <w:szCs w:val="24"/>
        </w:rPr>
        <w:t>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4"/>
          <w:szCs w:val="24"/>
        </w:rPr>
        <w:t xml:space="preserve"> Ставропольского края)</w:t>
      </w:r>
    </w:p>
    <w:p w:rsidR="001C1777" w:rsidRPr="00FD1C3C" w:rsidRDefault="001C1777" w:rsidP="00C017D7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>а) о том, что в целях исполнения мною должностных обязанностей</w:t>
      </w:r>
      <w:r w:rsidR="00FC16B3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мне будет предоставлен доступ к персональным данным и право на их обработку</w:t>
      </w:r>
      <w:r w:rsidR="00FC16B3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 составе и целях, определяемых положением об организации работы с</w:t>
      </w:r>
      <w:r w:rsidR="00FC16B3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персональными данными в </w:t>
      </w:r>
      <w:r w:rsidR="00C017D7" w:rsidRPr="00FD1C3C">
        <w:rPr>
          <w:rFonts w:ascii="Times New Roman" w:hAnsi="Times New Roman" w:cs="Times New Roman"/>
          <w:sz w:val="28"/>
          <w:szCs w:val="28"/>
        </w:rPr>
        <w:t>администрации Труновского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C017D7" w:rsidRPr="00FD1C3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C017D7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утверждаемым постановлением </w:t>
      </w:r>
      <w:r w:rsidR="00C017D7"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Обязуюсь при работе с персональными данными в составе, определяемом</w:t>
      </w:r>
      <w:r w:rsidR="00C017D7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положением об организации работы с персональными данными </w:t>
      </w:r>
      <w:r w:rsidR="00C017D7" w:rsidRPr="00FD1C3C">
        <w:rPr>
          <w:rFonts w:ascii="Times New Roman" w:hAnsi="Times New Roman" w:cs="Times New Roman"/>
          <w:sz w:val="28"/>
          <w:szCs w:val="28"/>
        </w:rPr>
        <w:t>в 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утверждаемым постановлением </w:t>
      </w:r>
      <w:r w:rsidR="00C017D7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Pr="00FD1C3C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1) соблюдать требования к обработке персональных данных, установленные</w:t>
      </w:r>
      <w:r w:rsidR="009140E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27EC9">
        <w:rPr>
          <w:rFonts w:ascii="Times New Roman" w:hAnsi="Times New Roman" w:cs="Times New Roman"/>
          <w:sz w:val="28"/>
          <w:szCs w:val="28"/>
        </w:rPr>
        <w:t>,</w:t>
      </w:r>
      <w:r w:rsidRPr="00FD1C3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140E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27EC9">
        <w:rPr>
          <w:rFonts w:ascii="Times New Roman" w:hAnsi="Times New Roman" w:cs="Times New Roman"/>
          <w:sz w:val="28"/>
          <w:szCs w:val="28"/>
        </w:rPr>
        <w:t xml:space="preserve">и Труновского муниципального округа Ставропольского края </w:t>
      </w:r>
      <w:r w:rsidRPr="00FD1C3C">
        <w:rPr>
          <w:rFonts w:ascii="Times New Roman" w:hAnsi="Times New Roman" w:cs="Times New Roman"/>
          <w:sz w:val="28"/>
          <w:szCs w:val="28"/>
        </w:rPr>
        <w:t>в области персональных данных;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2) знакомиться только с теми документами, к которым получен доступ в</w:t>
      </w:r>
      <w:r w:rsidR="009140E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соответствии со служебной необходимостью;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3) хранить в тайне ставшие известными мне сведения, содержащие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персональные данные, подлежащие защите;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4) информировать непосредственного руководителя о фактах нарушения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порядка обращения с персональными данными и о попытках несанкционированного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доступа к ним;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5) информацию о допущенных мною нарушениях установленного порядка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работы, учета и хранения документов, а также о фактах разглашения сведений,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содержащих персональные данные, 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FD1C3C">
        <w:rPr>
          <w:rFonts w:ascii="Times New Roman" w:hAnsi="Times New Roman" w:cs="Times New Roman"/>
          <w:sz w:val="28"/>
          <w:szCs w:val="28"/>
        </w:rPr>
        <w:t>защите, представлять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непосредственному руководителю в виде письменных объяснений;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6) в случае прекращения в установленном порядке исполнения мною</w:t>
      </w:r>
      <w:r w:rsidR="002332D6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должностных обязанностей прекратить обработку персональных данных, ставших</w:t>
      </w:r>
      <w:r w:rsidR="00FA18E5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мне известными в связи с исполнением должностных обязанностей.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>а) о том, что в случае разглашения мной сведений,</w:t>
      </w:r>
      <w:r w:rsidR="00FA18E5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касающихся персональных данных, или их утраты буду привлечен(а) к</w:t>
      </w:r>
      <w:r w:rsidR="00FA18E5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1C1777" w:rsidRPr="00FD1C3C" w:rsidRDefault="001C1777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777" w:rsidRPr="00FD1C3C" w:rsidRDefault="00FA18E5" w:rsidP="00FA18E5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«</w:t>
      </w:r>
      <w:r w:rsidR="001C1777" w:rsidRPr="00FD1C3C">
        <w:rPr>
          <w:rFonts w:ascii="Times New Roman" w:hAnsi="Times New Roman" w:cs="Times New Roman"/>
          <w:sz w:val="28"/>
          <w:szCs w:val="28"/>
        </w:rPr>
        <w:t>___</w:t>
      </w:r>
      <w:r w:rsidRPr="00FD1C3C">
        <w:rPr>
          <w:rFonts w:ascii="Times New Roman" w:hAnsi="Times New Roman" w:cs="Times New Roman"/>
          <w:sz w:val="28"/>
          <w:szCs w:val="28"/>
        </w:rPr>
        <w:t>»</w:t>
      </w:r>
      <w:r w:rsidR="001C1777" w:rsidRPr="00FD1C3C">
        <w:rPr>
          <w:rFonts w:ascii="Times New Roman" w:hAnsi="Times New Roman" w:cs="Times New Roman"/>
          <w:sz w:val="28"/>
          <w:szCs w:val="28"/>
        </w:rPr>
        <w:t>_______________20___ г.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1C1777" w:rsidRPr="00FD1C3C">
        <w:rPr>
          <w:rFonts w:ascii="Times New Roman" w:hAnsi="Times New Roman" w:cs="Times New Roman"/>
          <w:sz w:val="28"/>
          <w:szCs w:val="28"/>
        </w:rPr>
        <w:t>_________________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1C1777" w:rsidRPr="00FD1C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C1777" w:rsidRPr="00FD1C3C" w:rsidRDefault="00737830" w:rsidP="00160A1E">
      <w:pPr>
        <w:pStyle w:val="ConsPlusNonforma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4"/>
          <w:szCs w:val="24"/>
        </w:rPr>
        <w:t xml:space="preserve"> </w:t>
      </w:r>
      <w:r w:rsidR="00B03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C1777" w:rsidRPr="00FD1C3C">
        <w:rPr>
          <w:rFonts w:ascii="Times New Roman" w:hAnsi="Times New Roman" w:cs="Times New Roman"/>
          <w:sz w:val="24"/>
          <w:szCs w:val="24"/>
        </w:rPr>
        <w:t>(подпись)</w:t>
      </w:r>
      <w:r w:rsidR="00B03B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1C3C">
        <w:rPr>
          <w:rFonts w:ascii="Times New Roman" w:hAnsi="Times New Roman" w:cs="Times New Roman"/>
          <w:sz w:val="24"/>
          <w:szCs w:val="24"/>
        </w:rPr>
        <w:t xml:space="preserve"> </w:t>
      </w:r>
      <w:r w:rsidR="001C1777" w:rsidRPr="00FD1C3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D02DA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D02DA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D02DA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5D0175" w:rsidRDefault="005D0175" w:rsidP="005D0175">
      <w:pPr>
        <w:pStyle w:val="ConsPlusNormal0"/>
        <w:ind w:left="5245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</w:t>
      </w:r>
      <w:r w:rsidR="00D02DAB" w:rsidRPr="005D0175">
        <w:rPr>
          <w:rFonts w:ascii="Times New Roman" w:hAnsi="Times New Roman" w:cs="Times New Roman"/>
          <w:sz w:val="22"/>
        </w:rPr>
        <w:t xml:space="preserve">Приложение </w:t>
      </w:r>
      <w:r>
        <w:rPr>
          <w:rFonts w:ascii="Times New Roman" w:hAnsi="Times New Roman" w:cs="Times New Roman"/>
          <w:sz w:val="22"/>
        </w:rPr>
        <w:t xml:space="preserve">№ </w:t>
      </w:r>
      <w:r w:rsidR="00FA18E5" w:rsidRPr="005D0175">
        <w:rPr>
          <w:rFonts w:ascii="Times New Roman" w:hAnsi="Times New Roman" w:cs="Times New Roman"/>
          <w:sz w:val="22"/>
        </w:rPr>
        <w:t>2</w:t>
      </w:r>
    </w:p>
    <w:p w:rsidR="00955409" w:rsidRPr="005D0175" w:rsidRDefault="00955409" w:rsidP="005D0175">
      <w:pPr>
        <w:pStyle w:val="ConsPlusNormal0"/>
        <w:ind w:left="5245"/>
        <w:outlineLvl w:val="1"/>
        <w:rPr>
          <w:rFonts w:ascii="Times New Roman" w:hAnsi="Times New Roman" w:cs="Times New Roman"/>
          <w:sz w:val="22"/>
        </w:rPr>
      </w:pPr>
    </w:p>
    <w:p w:rsidR="00FA18E5" w:rsidRPr="005D0175" w:rsidRDefault="00FA18E5" w:rsidP="005D0175">
      <w:pPr>
        <w:pStyle w:val="ConsPlusNormal0"/>
        <w:spacing w:line="240" w:lineRule="exact"/>
        <w:ind w:left="5245"/>
        <w:rPr>
          <w:rFonts w:ascii="Times New Roman" w:hAnsi="Times New Roman" w:cs="Times New Roman"/>
          <w:sz w:val="22"/>
        </w:rPr>
      </w:pPr>
      <w:r w:rsidRPr="005D0175">
        <w:rPr>
          <w:rFonts w:ascii="Times New Roman" w:hAnsi="Times New Roman" w:cs="Times New Roman"/>
          <w:sz w:val="22"/>
        </w:rPr>
        <w:t xml:space="preserve">к </w:t>
      </w:r>
      <w:hyperlink w:anchor="P40" w:tooltip="ПОЛОЖЕНИЕ">
        <w:proofErr w:type="gramStart"/>
        <w:r w:rsidRPr="005D0175">
          <w:rPr>
            <w:rFonts w:ascii="Times New Roman" w:hAnsi="Times New Roman" w:cs="Times New Roman"/>
            <w:sz w:val="22"/>
          </w:rPr>
          <w:t>Положени</w:t>
        </w:r>
      </w:hyperlink>
      <w:r w:rsidRPr="005D0175">
        <w:rPr>
          <w:rFonts w:ascii="Times New Roman" w:hAnsi="Times New Roman" w:cs="Times New Roman"/>
          <w:sz w:val="22"/>
        </w:rPr>
        <w:t>ю</w:t>
      </w:r>
      <w:proofErr w:type="gramEnd"/>
      <w:r w:rsidRPr="005D0175">
        <w:rPr>
          <w:rFonts w:ascii="Times New Roman" w:hAnsi="Times New Roman" w:cs="Times New Roman"/>
          <w:sz w:val="22"/>
        </w:rPr>
        <w:t xml:space="preserve"> об организации работы с персональными данными в администрации Труновского муниципального округа Ставропольского края</w:t>
      </w:r>
    </w:p>
    <w:p w:rsidR="00D02DAB" w:rsidRPr="00FD1C3C" w:rsidRDefault="00D02DAB" w:rsidP="005D0175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D02DAB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737830" w:rsidP="00FA18E5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B03BEB">
        <w:rPr>
          <w:rFonts w:ascii="Times New Roman" w:hAnsi="Times New Roman" w:cs="Times New Roman"/>
          <w:sz w:val="28"/>
          <w:szCs w:val="28"/>
        </w:rPr>
        <w:t>Ф</w:t>
      </w:r>
      <w:r w:rsidR="00D02DAB" w:rsidRPr="00FD1C3C">
        <w:rPr>
          <w:rFonts w:ascii="Times New Roman" w:hAnsi="Times New Roman" w:cs="Times New Roman"/>
          <w:sz w:val="28"/>
          <w:szCs w:val="28"/>
        </w:rPr>
        <w:t>орма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D02DAB" w:rsidP="00FA18E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29"/>
      <w:bookmarkEnd w:id="4"/>
      <w:r w:rsidRPr="00FD1C3C">
        <w:rPr>
          <w:rFonts w:ascii="Times New Roman" w:hAnsi="Times New Roman" w:cs="Times New Roman"/>
          <w:sz w:val="28"/>
          <w:szCs w:val="28"/>
        </w:rPr>
        <w:t>СОГЛАСИЕ</w:t>
      </w:r>
    </w:p>
    <w:p w:rsidR="00D02DAB" w:rsidRPr="00FD1C3C" w:rsidRDefault="00FA18E5" w:rsidP="00FA18E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субъекта персональных данных на обработку его персональных данных</w:t>
      </w:r>
      <w:r w:rsidR="00D02DAB" w:rsidRPr="00FD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AB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05519" w:rsidRPr="00FD1C3C" w:rsidRDefault="00705519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737830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02DAB" w:rsidRPr="00FD1C3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02DAB" w:rsidRPr="00FD1C3C" w:rsidRDefault="00D02DAB" w:rsidP="00FA18E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D1C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D1C3C">
        <w:rPr>
          <w:rFonts w:ascii="Times New Roman" w:hAnsi="Times New Roman" w:cs="Times New Roman"/>
          <w:sz w:val="28"/>
          <w:szCs w:val="28"/>
        </w:rPr>
        <w:t>) ____________________________________________________,</w:t>
      </w:r>
    </w:p>
    <w:p w:rsidR="00D02DAB" w:rsidRPr="00FD1C3C" w:rsidRDefault="00D02DAB" w:rsidP="00FA18E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4"/>
          <w:szCs w:val="24"/>
        </w:rPr>
        <w:t>(адрес регистрации по месту жительства, адрес фактического проживания)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2DAB" w:rsidRPr="00FD1C3C" w:rsidRDefault="00D02DAB" w:rsidP="00FA18E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4"/>
          <w:szCs w:val="24"/>
        </w:rPr>
        <w:t>(документ, удостоверяющий личность, серия, номер, кем выдан и дата выдачи)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8" w:tooltip="Федеральный закон от 27.07.2006 N 152-ФЗ (ред. от 06.02.2023) &quot;О персональных данных&quot; {КонсультантПлюс}">
        <w:r w:rsidRPr="00FD1C3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FA18E5" w:rsidRPr="00FD1C3C">
        <w:rPr>
          <w:rFonts w:ascii="Times New Roman" w:hAnsi="Times New Roman" w:cs="Times New Roman"/>
          <w:sz w:val="28"/>
          <w:szCs w:val="28"/>
        </w:rPr>
        <w:t xml:space="preserve"> №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FA18E5" w:rsidRPr="00FD1C3C">
        <w:rPr>
          <w:rFonts w:ascii="Times New Roman" w:hAnsi="Times New Roman" w:cs="Times New Roman"/>
          <w:sz w:val="28"/>
          <w:szCs w:val="28"/>
        </w:rPr>
        <w:t>152-ФЗ «</w:t>
      </w:r>
      <w:r w:rsidRPr="00FD1C3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A18E5" w:rsidRPr="00FD1C3C">
        <w:rPr>
          <w:rFonts w:ascii="Times New Roman" w:hAnsi="Times New Roman" w:cs="Times New Roman"/>
          <w:sz w:val="28"/>
          <w:szCs w:val="28"/>
        </w:rPr>
        <w:t>»</w:t>
      </w:r>
      <w:r w:rsidRPr="00FD1C3C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737830"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FD1C3C">
        <w:rPr>
          <w:rFonts w:ascii="Times New Roman" w:hAnsi="Times New Roman" w:cs="Times New Roman"/>
          <w:sz w:val="28"/>
          <w:szCs w:val="28"/>
        </w:rPr>
        <w:t>на автоматизированную, 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также без использования средств автоматизации обработку, включая сбор,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запись, систематизацию, накопление, хранение, уточнение (обновление,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изменение), извлечение, использование, передачу (распространение,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представление, доступ), обезличивание, блокирование, удаление, уничтожение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моих персональных данных, а именно ________________________________________</w:t>
      </w:r>
      <w:proofErr w:type="gramEnd"/>
    </w:p>
    <w:p w:rsidR="00D02DAB" w:rsidRPr="00FD1C3C" w:rsidRDefault="00033A8E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02DAB"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2DAB" w:rsidRPr="000846C8" w:rsidRDefault="000846C8" w:rsidP="000846C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846C8">
        <w:rPr>
          <w:rFonts w:ascii="Times New Roman" w:hAnsi="Times New Roman" w:cs="Times New Roman"/>
          <w:sz w:val="24"/>
          <w:szCs w:val="24"/>
        </w:rPr>
        <w:t>(указать перечень</w:t>
      </w:r>
      <w:r w:rsidR="00737830" w:rsidRPr="000846C8">
        <w:rPr>
          <w:rFonts w:ascii="Times New Roman" w:hAnsi="Times New Roman" w:cs="Times New Roman"/>
          <w:sz w:val="24"/>
          <w:szCs w:val="24"/>
        </w:rPr>
        <w:t xml:space="preserve"> </w:t>
      </w:r>
      <w:r w:rsidR="00D02DAB" w:rsidRPr="000846C8">
        <w:rPr>
          <w:rFonts w:ascii="Times New Roman" w:hAnsi="Times New Roman" w:cs="Times New Roman"/>
          <w:sz w:val="24"/>
          <w:szCs w:val="24"/>
        </w:rPr>
        <w:t>персональных данных, на обработку которых дается согласие)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_____________________________________________________________.</w:t>
      </w:r>
    </w:p>
    <w:p w:rsidR="00D02DAB" w:rsidRPr="000846C8" w:rsidRDefault="00D02DAB" w:rsidP="000846C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846C8">
        <w:rPr>
          <w:rFonts w:ascii="Times New Roman" w:hAnsi="Times New Roman" w:cs="Times New Roman"/>
          <w:sz w:val="24"/>
          <w:szCs w:val="24"/>
        </w:rPr>
        <w:t>(указать цели обработки персональных данных)</w:t>
      </w:r>
    </w:p>
    <w:p w:rsidR="00D02DAB" w:rsidRPr="00FD1C3C" w:rsidRDefault="00D02DAB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>а).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D02DAB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Настоящее Согласие действует до момента принятия оператором решения 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прекращении обработки персональных данных и (или) уничтожения документов,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содержащих персональные данные.</w:t>
      </w:r>
    </w:p>
    <w:p w:rsidR="00D02DAB" w:rsidRPr="00FD1C3C" w:rsidRDefault="00D02DAB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любое время на основании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моего письменного заявления.</w:t>
      </w:r>
    </w:p>
    <w:p w:rsidR="00D02DAB" w:rsidRPr="00FD1C3C" w:rsidRDefault="00D02DAB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02DAB" w:rsidRPr="00FD1C3C" w:rsidRDefault="00737830" w:rsidP="008368C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«</w:t>
      </w:r>
      <w:r w:rsidR="00D02DAB" w:rsidRPr="00FD1C3C">
        <w:rPr>
          <w:rFonts w:ascii="Times New Roman" w:hAnsi="Times New Roman" w:cs="Times New Roman"/>
          <w:sz w:val="28"/>
          <w:szCs w:val="28"/>
        </w:rPr>
        <w:t>___</w:t>
      </w:r>
      <w:r w:rsidRPr="00FD1C3C">
        <w:rPr>
          <w:rFonts w:ascii="Times New Roman" w:hAnsi="Times New Roman" w:cs="Times New Roman"/>
          <w:sz w:val="28"/>
          <w:szCs w:val="28"/>
        </w:rPr>
        <w:t>»</w:t>
      </w:r>
      <w:r w:rsidR="00D02DAB" w:rsidRPr="00FD1C3C">
        <w:rPr>
          <w:rFonts w:ascii="Times New Roman" w:hAnsi="Times New Roman" w:cs="Times New Roman"/>
          <w:sz w:val="28"/>
          <w:szCs w:val="28"/>
        </w:rPr>
        <w:t xml:space="preserve"> ________________ 20___ г.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02DAB" w:rsidRPr="00FD1C3C">
        <w:rPr>
          <w:rFonts w:ascii="Times New Roman" w:hAnsi="Times New Roman" w:cs="Times New Roman"/>
          <w:sz w:val="28"/>
          <w:szCs w:val="28"/>
        </w:rPr>
        <w:t>___________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02DAB" w:rsidRPr="00FD1C3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02DAB" w:rsidRDefault="00B03BEB" w:rsidP="008368C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D02DAB" w:rsidRPr="000846C8">
        <w:rPr>
          <w:rFonts w:ascii="Times New Roman" w:hAnsi="Times New Roman" w:cs="Times New Roman"/>
          <w:sz w:val="24"/>
          <w:szCs w:val="24"/>
        </w:rPr>
        <w:t>(подпись)</w:t>
      </w:r>
      <w:r w:rsidR="00737830" w:rsidRPr="000846C8">
        <w:rPr>
          <w:rFonts w:ascii="Times New Roman" w:hAnsi="Times New Roman" w:cs="Times New Roman"/>
          <w:sz w:val="24"/>
          <w:szCs w:val="24"/>
        </w:rPr>
        <w:t xml:space="preserve"> </w:t>
      </w:r>
      <w:r w:rsidR="00D02DAB" w:rsidRPr="000846C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846C8" w:rsidRPr="000846C8" w:rsidRDefault="000846C8" w:rsidP="008368CD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5D0175" w:rsidRDefault="005D0175" w:rsidP="00737830">
      <w:pPr>
        <w:pStyle w:val="ConsPlusNormal0"/>
        <w:ind w:left="4536"/>
        <w:jc w:val="center"/>
        <w:outlineLvl w:val="1"/>
      </w:pPr>
    </w:p>
    <w:p w:rsidR="000C57F9" w:rsidRPr="005D0175" w:rsidRDefault="005D0175" w:rsidP="005D0175">
      <w:pPr>
        <w:pStyle w:val="ConsPlusNormal0"/>
        <w:ind w:left="5387"/>
        <w:outlineLvl w:val="1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                  </w:t>
      </w:r>
      <w:hyperlink r:id="rId19" w:tooltip="Постановление Губернатора Ставропольского края от 16.11.2015 N 625 &quot;О внесении изменений в Положение об организации работы с персональными данными в аппарате Правительства Ставропольского края, утвержденное постановлением Губернатора Ставропольского края от 07">
        <w:r w:rsidR="000C57F9" w:rsidRPr="005D0175">
          <w:rPr>
            <w:rFonts w:ascii="Times New Roman" w:hAnsi="Times New Roman" w:cs="Times New Roman"/>
            <w:sz w:val="22"/>
          </w:rPr>
          <w:t xml:space="preserve">Приложение </w:t>
        </w:r>
      </w:hyperlink>
      <w:r>
        <w:rPr>
          <w:rFonts w:ascii="Times New Roman" w:hAnsi="Times New Roman" w:cs="Times New Roman"/>
          <w:sz w:val="22"/>
        </w:rPr>
        <w:t xml:space="preserve">№ </w:t>
      </w:r>
      <w:r w:rsidR="00737830" w:rsidRPr="005D0175">
        <w:rPr>
          <w:rFonts w:ascii="Times New Roman" w:hAnsi="Times New Roman" w:cs="Times New Roman"/>
          <w:sz w:val="22"/>
        </w:rPr>
        <w:t>3</w:t>
      </w:r>
    </w:p>
    <w:p w:rsidR="00705519" w:rsidRPr="005D0175" w:rsidRDefault="00705519" w:rsidP="005D0175">
      <w:pPr>
        <w:pStyle w:val="ConsPlusNormal0"/>
        <w:ind w:left="5387"/>
        <w:outlineLvl w:val="1"/>
        <w:rPr>
          <w:rFonts w:ascii="Times New Roman" w:hAnsi="Times New Roman" w:cs="Times New Roman"/>
          <w:sz w:val="22"/>
        </w:rPr>
      </w:pPr>
    </w:p>
    <w:p w:rsidR="00737830" w:rsidRPr="005D0175" w:rsidRDefault="00737830" w:rsidP="005D0175">
      <w:pPr>
        <w:pStyle w:val="ConsPlusNormal0"/>
        <w:spacing w:line="240" w:lineRule="exact"/>
        <w:ind w:left="5387"/>
        <w:rPr>
          <w:rFonts w:ascii="Times New Roman" w:hAnsi="Times New Roman" w:cs="Times New Roman"/>
          <w:sz w:val="22"/>
        </w:rPr>
      </w:pPr>
      <w:r w:rsidRPr="005D0175">
        <w:rPr>
          <w:rFonts w:ascii="Times New Roman" w:hAnsi="Times New Roman" w:cs="Times New Roman"/>
          <w:sz w:val="22"/>
        </w:rPr>
        <w:t xml:space="preserve">к </w:t>
      </w:r>
      <w:hyperlink w:anchor="P40" w:tooltip="ПОЛОЖЕНИЕ">
        <w:proofErr w:type="gramStart"/>
        <w:r w:rsidRPr="005D0175">
          <w:rPr>
            <w:rFonts w:ascii="Times New Roman" w:hAnsi="Times New Roman" w:cs="Times New Roman"/>
            <w:sz w:val="22"/>
          </w:rPr>
          <w:t>Положени</w:t>
        </w:r>
      </w:hyperlink>
      <w:r w:rsidRPr="005D0175">
        <w:rPr>
          <w:rFonts w:ascii="Times New Roman" w:hAnsi="Times New Roman" w:cs="Times New Roman"/>
          <w:sz w:val="22"/>
        </w:rPr>
        <w:t>ю</w:t>
      </w:r>
      <w:proofErr w:type="gramEnd"/>
      <w:r w:rsidRPr="005D0175">
        <w:rPr>
          <w:rFonts w:ascii="Times New Roman" w:hAnsi="Times New Roman" w:cs="Times New Roman"/>
          <w:sz w:val="22"/>
        </w:rPr>
        <w:t xml:space="preserve"> об организации работы с персональными данными в администрации Труновского муниципального округа Ставропольского края</w:t>
      </w:r>
    </w:p>
    <w:p w:rsidR="000C57F9" w:rsidRPr="00FD1C3C" w:rsidRDefault="000C57F9" w:rsidP="000C57F9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0C57F9" w:rsidRPr="00FD1C3C" w:rsidRDefault="000C57F9" w:rsidP="000C57F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57F9" w:rsidRPr="00FD1C3C" w:rsidRDefault="00B03BEB" w:rsidP="00737830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C57F9" w:rsidRPr="00FD1C3C">
        <w:rPr>
          <w:rFonts w:ascii="Times New Roman" w:hAnsi="Times New Roman" w:cs="Times New Roman"/>
          <w:sz w:val="28"/>
          <w:szCs w:val="28"/>
        </w:rPr>
        <w:t>орма</w:t>
      </w:r>
    </w:p>
    <w:p w:rsidR="000C57F9" w:rsidRPr="00FD1C3C" w:rsidRDefault="000C57F9" w:rsidP="000C57F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C57F9" w:rsidRPr="00FD1C3C" w:rsidRDefault="000C57F9" w:rsidP="00737830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23"/>
      <w:bookmarkEnd w:id="5"/>
      <w:r w:rsidRPr="00FD1C3C">
        <w:rPr>
          <w:rFonts w:ascii="Times New Roman" w:hAnsi="Times New Roman" w:cs="Times New Roman"/>
          <w:sz w:val="28"/>
          <w:szCs w:val="28"/>
        </w:rPr>
        <w:t>РАЗЪЯСНЕНИЕ</w:t>
      </w:r>
    </w:p>
    <w:p w:rsidR="000C57F9" w:rsidRPr="00FD1C3C" w:rsidRDefault="000C57F9" w:rsidP="00737830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юридических последствий отказа субъекта персональных</w:t>
      </w:r>
    </w:p>
    <w:p w:rsidR="000C57F9" w:rsidRPr="00FD1C3C" w:rsidRDefault="000C57F9" w:rsidP="00737830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данных представить свои персональные данные</w:t>
      </w:r>
    </w:p>
    <w:p w:rsidR="000C57F9" w:rsidRPr="00FD1C3C" w:rsidRDefault="000C57F9" w:rsidP="00737830">
      <w:pPr>
        <w:pStyle w:val="ConsPlusNonformat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и (или) дать согласие на их обработку</w:t>
      </w:r>
    </w:p>
    <w:p w:rsidR="000C57F9" w:rsidRDefault="000C57F9" w:rsidP="000C57F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B469C3" w:rsidRPr="00FD1C3C" w:rsidRDefault="00B469C3" w:rsidP="000C57F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20" w:tooltip="Федеральный закон от 27.07.2006 N 152-ФЗ (ред. от 06.02.2023) &quot;О персональных данных&quot; {КонсультантПлюс}">
        <w:r w:rsidRPr="00FD1C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6017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175B" w:rsidRPr="00FD1C3C">
        <w:rPr>
          <w:rFonts w:ascii="Times New Roman" w:hAnsi="Times New Roman" w:cs="Times New Roman"/>
          <w:sz w:val="28"/>
          <w:szCs w:val="28"/>
        </w:rPr>
        <w:t xml:space="preserve">от 27 июля 2006 года № 152-ФЗ </w:t>
      </w:r>
      <w:r w:rsidR="00737830" w:rsidRPr="00FD1C3C">
        <w:rPr>
          <w:rFonts w:ascii="Times New Roman" w:hAnsi="Times New Roman" w:cs="Times New Roman"/>
          <w:sz w:val="28"/>
          <w:szCs w:val="28"/>
        </w:rPr>
        <w:t>«</w:t>
      </w:r>
      <w:r w:rsidRPr="00FD1C3C">
        <w:rPr>
          <w:rFonts w:ascii="Times New Roman" w:hAnsi="Times New Roman" w:cs="Times New Roman"/>
          <w:sz w:val="28"/>
          <w:szCs w:val="28"/>
        </w:rPr>
        <w:t>О персональных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данных</w:t>
      </w:r>
      <w:r w:rsidR="00737830" w:rsidRPr="00FD1C3C">
        <w:rPr>
          <w:rFonts w:ascii="Times New Roman" w:hAnsi="Times New Roman" w:cs="Times New Roman"/>
          <w:sz w:val="28"/>
          <w:szCs w:val="28"/>
        </w:rPr>
        <w:t>»</w:t>
      </w:r>
      <w:r w:rsidRPr="00FD1C3C">
        <w:rPr>
          <w:rFonts w:ascii="Times New Roman" w:hAnsi="Times New Roman" w:cs="Times New Roman"/>
          <w:sz w:val="28"/>
          <w:szCs w:val="28"/>
        </w:rPr>
        <w:t xml:space="preserve"> уведомляем Вас,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что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случае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Вашего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отказа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представить свои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персональные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данные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(или)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дать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согласие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их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обработку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480968" w:rsidRPr="00FD1C3C">
        <w:rPr>
          <w:rFonts w:ascii="Times New Roman" w:hAnsi="Times New Roman" w:cs="Times New Roman"/>
          <w:sz w:val="28"/>
          <w:szCs w:val="28"/>
        </w:rPr>
        <w:t>администраци</w:t>
      </w:r>
      <w:r w:rsidR="00705519">
        <w:rPr>
          <w:rFonts w:ascii="Times New Roman" w:hAnsi="Times New Roman" w:cs="Times New Roman"/>
          <w:sz w:val="28"/>
          <w:szCs w:val="28"/>
        </w:rPr>
        <w:t>я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края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(далее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480968" w:rsidRPr="00FD1C3C">
        <w:rPr>
          <w:rFonts w:ascii="Times New Roman" w:hAnsi="Times New Roman" w:cs="Times New Roman"/>
          <w:sz w:val="28"/>
          <w:szCs w:val="28"/>
        </w:rPr>
        <w:t>– администраци</w:t>
      </w:r>
      <w:r w:rsidR="00015189">
        <w:rPr>
          <w:rFonts w:ascii="Times New Roman" w:hAnsi="Times New Roman" w:cs="Times New Roman"/>
          <w:sz w:val="28"/>
          <w:szCs w:val="28"/>
        </w:rPr>
        <w:t>я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D1C3C">
        <w:rPr>
          <w:rFonts w:ascii="Times New Roman" w:hAnsi="Times New Roman" w:cs="Times New Roman"/>
          <w:sz w:val="28"/>
          <w:szCs w:val="28"/>
        </w:rPr>
        <w:t>) не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сможет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законных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основаниях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осуществлять обработку Ваших персональных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данных, что приведет к </w:t>
      </w:r>
      <w:r w:rsidRPr="00B469C3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B469C3" w:rsidRPr="00B469C3">
        <w:rPr>
          <w:rFonts w:ascii="Times New Roman" w:hAnsi="Times New Roman" w:cs="Times New Roman"/>
          <w:sz w:val="28"/>
          <w:szCs w:val="28"/>
        </w:rPr>
        <w:t>заключения трудового договора</w:t>
      </w:r>
      <w:r w:rsidR="00B469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соответствии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области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персональных данных Вы имеете право:</w:t>
      </w:r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1)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получение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сведений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об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480968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>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месте е</w:t>
      </w:r>
      <w:r w:rsidR="000846C8">
        <w:rPr>
          <w:rFonts w:ascii="Times New Roman" w:hAnsi="Times New Roman" w:cs="Times New Roman"/>
          <w:sz w:val="28"/>
          <w:szCs w:val="28"/>
        </w:rPr>
        <w:t>го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нахождения, о наличии в 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FD1C3C">
        <w:rPr>
          <w:rFonts w:ascii="Times New Roman" w:hAnsi="Times New Roman" w:cs="Times New Roman"/>
          <w:sz w:val="28"/>
          <w:szCs w:val="28"/>
        </w:rPr>
        <w:t>Ваших персональных данных, а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также на ознакомление с такими персональными данными;</w:t>
      </w:r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>2)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требовать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уточнения своих персональных данных, их блокирования или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уничтожения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случае,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если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персональные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данные являются соответственно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неполными,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устаревшими,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неточными,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незаконно полученными или не являются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необходимыми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для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заявленной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цели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обработки,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также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принимать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 меры по защите своих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прав;</w:t>
      </w:r>
      <w:proofErr w:type="gramEnd"/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3)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получение при обращении или при направлении запроса информации,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касающейся обработки своих персональных данных;</w:t>
      </w:r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4)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обжалование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действия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или бездействия </w:t>
      </w:r>
      <w:r w:rsidR="00480968" w:rsidRPr="00FD1C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в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уполномоченный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орган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защите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прав субъектов персональных данных или в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0C57F9" w:rsidRPr="00FD1C3C" w:rsidRDefault="000C57F9" w:rsidP="00737830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7F9" w:rsidRPr="00FD1C3C" w:rsidRDefault="00480968" w:rsidP="000C57F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«</w:t>
      </w:r>
      <w:r w:rsidR="000C57F9" w:rsidRPr="00FD1C3C">
        <w:rPr>
          <w:rFonts w:ascii="Times New Roman" w:hAnsi="Times New Roman" w:cs="Times New Roman"/>
          <w:sz w:val="28"/>
          <w:szCs w:val="28"/>
        </w:rPr>
        <w:t>__</w:t>
      </w:r>
      <w:r w:rsidRPr="00FD1C3C">
        <w:rPr>
          <w:rFonts w:ascii="Times New Roman" w:hAnsi="Times New Roman" w:cs="Times New Roman"/>
          <w:sz w:val="28"/>
          <w:szCs w:val="28"/>
        </w:rPr>
        <w:t>»</w:t>
      </w:r>
      <w:r w:rsidR="000C57F9" w:rsidRPr="00FD1C3C">
        <w:rPr>
          <w:rFonts w:ascii="Times New Roman" w:hAnsi="Times New Roman" w:cs="Times New Roman"/>
          <w:sz w:val="28"/>
          <w:szCs w:val="28"/>
        </w:rPr>
        <w:t>______________ 20___ г.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0C57F9" w:rsidRPr="00FD1C3C">
        <w:rPr>
          <w:rFonts w:ascii="Times New Roman" w:hAnsi="Times New Roman" w:cs="Times New Roman"/>
          <w:sz w:val="28"/>
          <w:szCs w:val="28"/>
        </w:rPr>
        <w:t>_________________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0C57F9" w:rsidRPr="00FD1C3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C57F9" w:rsidRPr="000846C8" w:rsidRDefault="00737830" w:rsidP="000C57F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480968" w:rsidRPr="00FD1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C57F9" w:rsidRPr="000846C8">
        <w:rPr>
          <w:rFonts w:ascii="Times New Roman" w:hAnsi="Times New Roman" w:cs="Times New Roman"/>
          <w:sz w:val="24"/>
          <w:szCs w:val="24"/>
        </w:rPr>
        <w:t>(подпись)</w:t>
      </w:r>
      <w:r w:rsidR="00480968" w:rsidRPr="000846C8">
        <w:rPr>
          <w:rFonts w:ascii="Times New Roman" w:hAnsi="Times New Roman" w:cs="Times New Roman"/>
          <w:sz w:val="24"/>
          <w:szCs w:val="24"/>
        </w:rPr>
        <w:t xml:space="preserve">     </w:t>
      </w:r>
      <w:r w:rsidR="000846C8">
        <w:rPr>
          <w:rFonts w:ascii="Times New Roman" w:hAnsi="Times New Roman" w:cs="Times New Roman"/>
          <w:sz w:val="24"/>
          <w:szCs w:val="24"/>
        </w:rPr>
        <w:t xml:space="preserve">    </w:t>
      </w:r>
      <w:r w:rsidR="00480968" w:rsidRPr="000846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46C8">
        <w:rPr>
          <w:rFonts w:ascii="Times New Roman" w:hAnsi="Times New Roman" w:cs="Times New Roman"/>
          <w:sz w:val="24"/>
          <w:szCs w:val="24"/>
        </w:rPr>
        <w:t xml:space="preserve"> </w:t>
      </w:r>
      <w:r w:rsidR="000C57F9" w:rsidRPr="000846C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C57F9" w:rsidRPr="000846C8" w:rsidRDefault="000C57F9" w:rsidP="000C57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0968" w:rsidRPr="00FD1C3C" w:rsidRDefault="00480968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80968" w:rsidRDefault="00480968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Pr="00FD1C3C" w:rsidRDefault="005D0175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5D0175" w:rsidRDefault="005D0175" w:rsidP="005D0175">
      <w:pPr>
        <w:pStyle w:val="ConsPlusNormal0"/>
        <w:ind w:left="5387"/>
        <w:outlineLvl w:val="1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                         </w:t>
      </w:r>
      <w:hyperlink r:id="rId21" w:tooltip="Постановление Губернатора Ставропольского края от 16.11.2015 N 625 &quot;О внесении изменений в Положение об организации работы с персональными данными в аппарате Правительства Ставропольского края, утвержденное постановлением Губернатора Ставропольского края от 07">
        <w:r w:rsidR="00737830" w:rsidRPr="005D0175">
          <w:rPr>
            <w:rFonts w:ascii="Times New Roman" w:hAnsi="Times New Roman" w:cs="Times New Roman"/>
            <w:sz w:val="22"/>
          </w:rPr>
          <w:t xml:space="preserve">Приложение </w:t>
        </w:r>
      </w:hyperlink>
      <w:r>
        <w:rPr>
          <w:rFonts w:ascii="Times New Roman" w:hAnsi="Times New Roman" w:cs="Times New Roman"/>
          <w:sz w:val="22"/>
        </w:rPr>
        <w:t xml:space="preserve">№ </w:t>
      </w:r>
      <w:r w:rsidR="00737830" w:rsidRPr="005D0175">
        <w:rPr>
          <w:rFonts w:ascii="Times New Roman" w:hAnsi="Times New Roman" w:cs="Times New Roman"/>
          <w:sz w:val="22"/>
        </w:rPr>
        <w:t>4</w:t>
      </w:r>
    </w:p>
    <w:p w:rsidR="000846C8" w:rsidRPr="005D0175" w:rsidRDefault="000846C8" w:rsidP="005D0175">
      <w:pPr>
        <w:pStyle w:val="ConsPlusNormal0"/>
        <w:ind w:left="5387"/>
        <w:outlineLvl w:val="1"/>
        <w:rPr>
          <w:rFonts w:ascii="Times New Roman" w:hAnsi="Times New Roman" w:cs="Times New Roman"/>
          <w:sz w:val="22"/>
        </w:rPr>
      </w:pPr>
    </w:p>
    <w:p w:rsidR="00737830" w:rsidRPr="005D0175" w:rsidRDefault="00737830" w:rsidP="005D0175">
      <w:pPr>
        <w:pStyle w:val="ConsPlusNormal0"/>
        <w:spacing w:line="240" w:lineRule="exact"/>
        <w:ind w:left="5387"/>
        <w:rPr>
          <w:rFonts w:ascii="Times New Roman" w:hAnsi="Times New Roman" w:cs="Times New Roman"/>
          <w:sz w:val="22"/>
        </w:rPr>
      </w:pPr>
      <w:r w:rsidRPr="005D0175">
        <w:rPr>
          <w:rFonts w:ascii="Times New Roman" w:hAnsi="Times New Roman" w:cs="Times New Roman"/>
          <w:sz w:val="22"/>
        </w:rPr>
        <w:t xml:space="preserve">к </w:t>
      </w:r>
      <w:hyperlink w:anchor="P40" w:tooltip="ПОЛОЖЕНИЕ">
        <w:proofErr w:type="gramStart"/>
        <w:r w:rsidRPr="005D0175">
          <w:rPr>
            <w:rFonts w:ascii="Times New Roman" w:hAnsi="Times New Roman" w:cs="Times New Roman"/>
            <w:sz w:val="22"/>
          </w:rPr>
          <w:t>Положени</w:t>
        </w:r>
      </w:hyperlink>
      <w:r w:rsidRPr="005D0175">
        <w:rPr>
          <w:rFonts w:ascii="Times New Roman" w:hAnsi="Times New Roman" w:cs="Times New Roman"/>
          <w:sz w:val="22"/>
        </w:rPr>
        <w:t>ю</w:t>
      </w:r>
      <w:proofErr w:type="gramEnd"/>
      <w:r w:rsidRPr="005D0175">
        <w:rPr>
          <w:rFonts w:ascii="Times New Roman" w:hAnsi="Times New Roman" w:cs="Times New Roman"/>
          <w:sz w:val="22"/>
        </w:rPr>
        <w:t xml:space="preserve"> об организации работы с персональными данными в администрации Труновского муниципального округа Ставропольского края</w:t>
      </w:r>
    </w:p>
    <w:p w:rsidR="00737830" w:rsidRPr="00FD1C3C" w:rsidRDefault="00737830" w:rsidP="00280AA9">
      <w:pPr>
        <w:pStyle w:val="ConsPlusNormal0"/>
        <w:spacing w:after="1"/>
        <w:ind w:firstLine="567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280AA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B03BEB" w:rsidP="00280AA9">
      <w:pPr>
        <w:pStyle w:val="ConsPlusNonformat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37830" w:rsidRPr="00FD1C3C">
        <w:rPr>
          <w:rFonts w:ascii="Times New Roman" w:hAnsi="Times New Roman" w:cs="Times New Roman"/>
          <w:sz w:val="28"/>
          <w:szCs w:val="28"/>
        </w:rPr>
        <w:t>орма</w:t>
      </w:r>
    </w:p>
    <w:p w:rsidR="00737830" w:rsidRPr="00FD1C3C" w:rsidRDefault="00737830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280AA9">
      <w:pPr>
        <w:pStyle w:val="ConsPlusNonformat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95"/>
      <w:bookmarkEnd w:id="6"/>
      <w:r w:rsidRPr="00FD1C3C">
        <w:rPr>
          <w:rFonts w:ascii="Times New Roman" w:hAnsi="Times New Roman" w:cs="Times New Roman"/>
          <w:sz w:val="28"/>
          <w:szCs w:val="28"/>
        </w:rPr>
        <w:t>СОГЛАСИЕ</w:t>
      </w:r>
    </w:p>
    <w:p w:rsidR="00737830" w:rsidRPr="00FD1C3C" w:rsidRDefault="00737830" w:rsidP="00280AA9">
      <w:pPr>
        <w:pStyle w:val="ConsPlusNonformat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на передачу персональных данных третьим лицам</w:t>
      </w:r>
    </w:p>
    <w:p w:rsidR="00737830" w:rsidRDefault="00737830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C3" w:rsidRPr="00FD1C3C" w:rsidRDefault="00B469C3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737830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_____________________________________________________________,</w:t>
      </w:r>
    </w:p>
    <w:p w:rsidR="00737830" w:rsidRPr="000846C8" w:rsidRDefault="00737830" w:rsidP="00280AA9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46C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37830" w:rsidRPr="00FD1C3C" w:rsidRDefault="00737830" w:rsidP="00280AA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D1C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D1C3C">
        <w:rPr>
          <w:rFonts w:ascii="Times New Roman" w:hAnsi="Times New Roman" w:cs="Times New Roman"/>
          <w:sz w:val="28"/>
          <w:szCs w:val="28"/>
        </w:rPr>
        <w:t>) ____________________________________________________,</w:t>
      </w:r>
    </w:p>
    <w:p w:rsidR="00737830" w:rsidRPr="000846C8" w:rsidRDefault="00737830" w:rsidP="00280AA9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46C8">
        <w:rPr>
          <w:rFonts w:ascii="Times New Roman" w:hAnsi="Times New Roman" w:cs="Times New Roman"/>
          <w:sz w:val="24"/>
          <w:szCs w:val="24"/>
        </w:rPr>
        <w:t>(адрес регистрации по месту жительства, адрес фактического проживания)</w:t>
      </w:r>
    </w:p>
    <w:p w:rsidR="00737830" w:rsidRPr="00FD1C3C" w:rsidRDefault="00737830" w:rsidP="00280AA9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7830" w:rsidRPr="0029264F" w:rsidRDefault="00737830" w:rsidP="00280AA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9264F">
        <w:rPr>
          <w:rFonts w:ascii="Times New Roman" w:hAnsi="Times New Roman" w:cs="Times New Roman"/>
          <w:sz w:val="24"/>
          <w:szCs w:val="24"/>
        </w:rPr>
        <w:t>(документ, удостоверяющий личность, серия,</w:t>
      </w:r>
      <w:r w:rsidR="00280AA9" w:rsidRPr="0029264F">
        <w:rPr>
          <w:rFonts w:ascii="Times New Roman" w:hAnsi="Times New Roman" w:cs="Times New Roman"/>
          <w:sz w:val="24"/>
          <w:szCs w:val="24"/>
        </w:rPr>
        <w:t xml:space="preserve"> </w:t>
      </w:r>
      <w:r w:rsidRPr="0029264F">
        <w:rPr>
          <w:rFonts w:ascii="Times New Roman" w:hAnsi="Times New Roman" w:cs="Times New Roman"/>
          <w:sz w:val="24"/>
          <w:szCs w:val="24"/>
        </w:rPr>
        <w:t>номер, кем выдан и дата выдачи)</w:t>
      </w:r>
    </w:p>
    <w:p w:rsidR="00737830" w:rsidRPr="00FD1C3C" w:rsidRDefault="00737830" w:rsidP="00356D0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2" w:tooltip="Федеральный закон от 27.07.2006 N 152-ФЗ (ред. от 06.02.2023) &quot;О персональных данных&quot; {КонсультантПлюс}">
        <w:r w:rsidRPr="00FD1C3C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tooltip="Федеральный закон от 27.07.2006 N 152-ФЗ (ред. от 06.02.2023) &quot;О персональных данных&quot; {КонсультантПлюс}">
        <w:r w:rsidRPr="00FD1C3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 № 152-ФЗ «</w:t>
      </w:r>
      <w:r w:rsidRPr="00FD1C3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56D08" w:rsidRPr="00FD1C3C">
        <w:rPr>
          <w:rFonts w:ascii="Times New Roman" w:hAnsi="Times New Roman" w:cs="Times New Roman"/>
          <w:sz w:val="28"/>
          <w:szCs w:val="28"/>
        </w:rPr>
        <w:t>»</w:t>
      </w:r>
      <w:r w:rsidRPr="00FD1C3C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Pr="00FD1C3C">
        <w:rPr>
          <w:rFonts w:ascii="Times New Roman" w:hAnsi="Times New Roman" w:cs="Times New Roman"/>
          <w:sz w:val="28"/>
          <w:szCs w:val="28"/>
        </w:rPr>
        <w:t>Ставропольского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края в лице аппарата </w:t>
      </w:r>
      <w:r w:rsidR="00356D08"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 передачу моих персональных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данных, а именно ________________________________________</w:t>
      </w:r>
    </w:p>
    <w:p w:rsidR="00737830" w:rsidRPr="0029264F" w:rsidRDefault="00737830" w:rsidP="00356D08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264F">
        <w:rPr>
          <w:rFonts w:ascii="Times New Roman" w:hAnsi="Times New Roman" w:cs="Times New Roman"/>
          <w:sz w:val="24"/>
          <w:szCs w:val="24"/>
        </w:rPr>
        <w:t>(указать перечень персональных данных,</w:t>
      </w:r>
      <w:proofErr w:type="gramEnd"/>
    </w:p>
    <w:p w:rsidR="00737830" w:rsidRPr="00FD1C3C" w:rsidRDefault="00737830" w:rsidP="00356D0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7830" w:rsidRPr="0029264F" w:rsidRDefault="00737830" w:rsidP="00356D08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264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9264F">
        <w:rPr>
          <w:rFonts w:ascii="Times New Roman" w:hAnsi="Times New Roman" w:cs="Times New Roman"/>
          <w:sz w:val="24"/>
          <w:szCs w:val="24"/>
        </w:rPr>
        <w:t>передачу</w:t>
      </w:r>
      <w:proofErr w:type="gramEnd"/>
      <w:r w:rsidRPr="0029264F">
        <w:rPr>
          <w:rFonts w:ascii="Times New Roman" w:hAnsi="Times New Roman" w:cs="Times New Roman"/>
          <w:sz w:val="24"/>
          <w:szCs w:val="24"/>
        </w:rPr>
        <w:t xml:space="preserve"> которых дается согласие)</w:t>
      </w:r>
    </w:p>
    <w:p w:rsidR="00737830" w:rsidRPr="00FD1C3C" w:rsidRDefault="00737830" w:rsidP="00356D0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E7B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737830" w:rsidRPr="00FD1C3C" w:rsidRDefault="00737830" w:rsidP="00356D08">
      <w:pPr>
        <w:pStyle w:val="ConsPlusNonformat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1C3C">
        <w:rPr>
          <w:rFonts w:ascii="Times New Roman" w:hAnsi="Times New Roman" w:cs="Times New Roman"/>
          <w:sz w:val="28"/>
          <w:szCs w:val="28"/>
        </w:rPr>
        <w:t>(</w:t>
      </w:r>
      <w:r w:rsidRPr="0029264F">
        <w:rPr>
          <w:rFonts w:ascii="Times New Roman" w:hAnsi="Times New Roman" w:cs="Times New Roman"/>
          <w:sz w:val="24"/>
          <w:szCs w:val="24"/>
        </w:rPr>
        <w:t>указать перечень третьих лиц, на передачу персональных данных которым</w:t>
      </w:r>
      <w:proofErr w:type="gramEnd"/>
    </w:p>
    <w:p w:rsidR="00737830" w:rsidRPr="00FD1C3C" w:rsidRDefault="00737830" w:rsidP="00356D0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7830" w:rsidRPr="0029264F" w:rsidRDefault="00737830" w:rsidP="00356D08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264F">
        <w:rPr>
          <w:rFonts w:ascii="Times New Roman" w:hAnsi="Times New Roman" w:cs="Times New Roman"/>
          <w:sz w:val="24"/>
          <w:szCs w:val="24"/>
        </w:rPr>
        <w:t>дается согласие)</w:t>
      </w:r>
    </w:p>
    <w:p w:rsidR="00737830" w:rsidRPr="00FD1C3C" w:rsidRDefault="00737830" w:rsidP="00356D0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____________________________________________________________.</w:t>
      </w:r>
    </w:p>
    <w:p w:rsidR="00737830" w:rsidRPr="0029264F" w:rsidRDefault="00737830" w:rsidP="00356D08">
      <w:pPr>
        <w:pStyle w:val="ConsPlusNonformat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264F">
        <w:rPr>
          <w:rFonts w:ascii="Times New Roman" w:hAnsi="Times New Roman" w:cs="Times New Roman"/>
          <w:sz w:val="24"/>
          <w:szCs w:val="24"/>
        </w:rPr>
        <w:t>(указать цели передачи персональных данных третьим лицам)</w:t>
      </w:r>
    </w:p>
    <w:p w:rsidR="00737830" w:rsidRPr="00FD1C3C" w:rsidRDefault="00737830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Настоящее Согласие действует до принятия в установленном порядке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решения об освобождении от должности.</w:t>
      </w:r>
    </w:p>
    <w:p w:rsidR="00737830" w:rsidRPr="00FD1C3C" w:rsidRDefault="00737830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любое время на основании</w:t>
      </w:r>
      <w:r w:rsidR="00356D08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моего письменного заявления.</w:t>
      </w:r>
    </w:p>
    <w:p w:rsidR="00737830" w:rsidRPr="00FD1C3C" w:rsidRDefault="00737830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830" w:rsidRPr="00FD1C3C" w:rsidRDefault="00356D08" w:rsidP="00356D08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«</w:t>
      </w:r>
      <w:r w:rsidR="00737830" w:rsidRPr="00FD1C3C">
        <w:rPr>
          <w:rFonts w:ascii="Times New Roman" w:hAnsi="Times New Roman" w:cs="Times New Roman"/>
          <w:sz w:val="28"/>
          <w:szCs w:val="28"/>
        </w:rPr>
        <w:t>___</w:t>
      </w:r>
      <w:r w:rsidRPr="00FD1C3C">
        <w:rPr>
          <w:rFonts w:ascii="Times New Roman" w:hAnsi="Times New Roman" w:cs="Times New Roman"/>
          <w:sz w:val="28"/>
          <w:szCs w:val="28"/>
        </w:rPr>
        <w:t>»</w:t>
      </w:r>
      <w:r w:rsidR="00737830" w:rsidRPr="00FD1C3C">
        <w:rPr>
          <w:rFonts w:ascii="Times New Roman" w:hAnsi="Times New Roman" w:cs="Times New Roman"/>
          <w:sz w:val="28"/>
          <w:szCs w:val="28"/>
        </w:rPr>
        <w:t>________________ 20___ г. _____________ ______________________</w:t>
      </w:r>
    </w:p>
    <w:p w:rsidR="00737830" w:rsidRPr="00FD1C3C" w:rsidRDefault="00356D08" w:rsidP="00280AA9">
      <w:pPr>
        <w:pStyle w:val="ConsPlu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Pr="00FD1C3C">
        <w:rPr>
          <w:rFonts w:ascii="Times New Roman" w:hAnsi="Times New Roman" w:cs="Times New Roman"/>
          <w:sz w:val="28"/>
          <w:szCs w:val="28"/>
        </w:rPr>
        <w:t xml:space="preserve">     </w:t>
      </w:r>
      <w:r w:rsidR="00737830" w:rsidRPr="00FD1C3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37830" w:rsidRPr="00FD1C3C" w:rsidRDefault="00737830" w:rsidP="00280AA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57D36" w:rsidRPr="00C57D36" w:rsidTr="00C57D36">
        <w:tc>
          <w:tcPr>
            <w:tcW w:w="9639" w:type="dxa"/>
            <w:shd w:val="clear" w:color="auto" w:fill="auto"/>
          </w:tcPr>
          <w:p w:rsidR="00C57D36" w:rsidRPr="00C57D36" w:rsidRDefault="00C57D36" w:rsidP="00C57D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36" w:rsidRDefault="00C57D36" w:rsidP="00C57D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75" w:rsidRDefault="005D0175" w:rsidP="00C57D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36" w:rsidRPr="005D0175" w:rsidRDefault="005D0175" w:rsidP="005D0175">
            <w:pPr>
              <w:pStyle w:val="ConsPlusNormal0"/>
              <w:ind w:left="5103"/>
              <w:outlineLvl w:val="1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</w:rPr>
              <w:t xml:space="preserve">                   </w:t>
            </w:r>
            <w:hyperlink r:id="rId24" w:tooltip="Постановление Губернатора Ставропольского края от 16.11.2015 N 625 &quot;О внесении изменений в Положение об организации работы с персональными данными в аппарате Правительства Ставропольского края, утвержденное постановлением Губернатора Ставропольского края от 07">
              <w:r w:rsidR="00C57D36" w:rsidRPr="005D0175">
                <w:rPr>
                  <w:rFonts w:ascii="Times New Roman" w:hAnsi="Times New Roman" w:cs="Times New Roman"/>
                  <w:sz w:val="22"/>
                </w:rPr>
                <w:t xml:space="preserve">Приложение 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r w:rsidR="00C57D36" w:rsidRPr="005D0175">
              <w:rPr>
                <w:rFonts w:ascii="Times New Roman" w:hAnsi="Times New Roman" w:cs="Times New Roman"/>
                <w:sz w:val="22"/>
              </w:rPr>
              <w:t>5</w:t>
            </w:r>
          </w:p>
          <w:p w:rsidR="00C57D36" w:rsidRPr="005D0175" w:rsidRDefault="00C57D36" w:rsidP="005D0175">
            <w:pPr>
              <w:pStyle w:val="ConsPlusNormal0"/>
              <w:ind w:left="5103"/>
              <w:outlineLvl w:val="1"/>
              <w:rPr>
                <w:rFonts w:ascii="Times New Roman" w:hAnsi="Times New Roman" w:cs="Times New Roman"/>
                <w:sz w:val="22"/>
              </w:rPr>
            </w:pPr>
          </w:p>
          <w:p w:rsidR="00C57D36" w:rsidRPr="005D0175" w:rsidRDefault="00C57D36" w:rsidP="005D0175">
            <w:pPr>
              <w:pStyle w:val="ConsPlusNormal0"/>
              <w:spacing w:line="240" w:lineRule="exact"/>
              <w:ind w:left="5103"/>
              <w:outlineLvl w:val="1"/>
              <w:rPr>
                <w:rFonts w:ascii="Times New Roman" w:hAnsi="Times New Roman" w:cs="Times New Roman"/>
                <w:sz w:val="22"/>
              </w:rPr>
            </w:pPr>
            <w:r w:rsidRPr="005D0175">
              <w:rPr>
                <w:rFonts w:ascii="Times New Roman" w:hAnsi="Times New Roman" w:cs="Times New Roman"/>
                <w:sz w:val="22"/>
              </w:rPr>
              <w:t xml:space="preserve">к </w:t>
            </w:r>
            <w:hyperlink w:anchor="P40" w:tooltip="ПОЛОЖЕНИЕ">
              <w:proofErr w:type="gramStart"/>
              <w:r w:rsidRPr="005D0175">
                <w:rPr>
                  <w:rFonts w:ascii="Times New Roman" w:hAnsi="Times New Roman" w:cs="Times New Roman"/>
                  <w:sz w:val="22"/>
                </w:rPr>
                <w:t>Положени</w:t>
              </w:r>
            </w:hyperlink>
            <w:r w:rsidRPr="005D0175">
              <w:rPr>
                <w:rFonts w:ascii="Times New Roman" w:hAnsi="Times New Roman" w:cs="Times New Roman"/>
                <w:sz w:val="22"/>
              </w:rPr>
              <w:t>ю</w:t>
            </w:r>
            <w:proofErr w:type="gramEnd"/>
            <w:r w:rsidRPr="005D0175">
              <w:rPr>
                <w:rFonts w:ascii="Times New Roman" w:hAnsi="Times New Roman" w:cs="Times New Roman"/>
                <w:sz w:val="22"/>
              </w:rPr>
              <w:t xml:space="preserve"> об организации работы с персональными данными в администрации Труновского муниципального округа Ставропольского края</w:t>
            </w:r>
          </w:p>
          <w:p w:rsidR="00C57D36" w:rsidRPr="00C57D36" w:rsidRDefault="00C57D36" w:rsidP="00C57D36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36" w:rsidRPr="00C57D36" w:rsidRDefault="008F7F32" w:rsidP="00C57D36">
            <w:pPr>
              <w:pStyle w:val="ConsPlusNonformat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57D36" w:rsidRPr="00C57D36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:rsidR="00C57D36" w:rsidRPr="00C57D36" w:rsidRDefault="00C57D36" w:rsidP="00C57D36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36" w:rsidRPr="00C57D36" w:rsidRDefault="00C57D36" w:rsidP="00C57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D36" w:rsidRPr="008F7F32" w:rsidRDefault="00C57D36" w:rsidP="00C57D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7F32">
        <w:rPr>
          <w:rFonts w:ascii="Times New Roman" w:hAnsi="Times New Roman" w:cs="Times New Roman"/>
          <w:sz w:val="28"/>
          <w:szCs w:val="28"/>
        </w:rPr>
        <w:t>Акт №</w:t>
      </w:r>
    </w:p>
    <w:p w:rsidR="00C57D36" w:rsidRPr="008F7F32" w:rsidRDefault="00C57D36" w:rsidP="00C57D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7F32">
        <w:rPr>
          <w:rFonts w:ascii="Times New Roman" w:hAnsi="Times New Roman" w:cs="Times New Roman"/>
          <w:sz w:val="28"/>
          <w:szCs w:val="28"/>
        </w:rPr>
        <w:t>об уничтожении персональных данных</w:t>
      </w:r>
    </w:p>
    <w:p w:rsidR="00C57D36" w:rsidRPr="00C57D36" w:rsidRDefault="00C57D36" w:rsidP="00C57D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57D36" w:rsidRPr="00C57D36" w:rsidRDefault="00C57D36" w:rsidP="00C57D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D36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C57D36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C57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дата</w:t>
      </w:r>
    </w:p>
    <w:p w:rsidR="00C57D36" w:rsidRPr="00C57D36" w:rsidRDefault="00C57D36" w:rsidP="00C57D36">
      <w:pPr>
        <w:rPr>
          <w:rFonts w:ascii="Times New Roman" w:hAnsi="Times New Roman" w:cs="Times New Roman"/>
          <w:sz w:val="28"/>
          <w:szCs w:val="28"/>
        </w:rPr>
      </w:pPr>
    </w:p>
    <w:p w:rsidR="00C57D36" w:rsidRPr="00C57D36" w:rsidRDefault="00C57D36" w:rsidP="006F47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7D36">
        <w:rPr>
          <w:rFonts w:ascii="Times New Roman" w:hAnsi="Times New Roman" w:cs="Times New Roman"/>
          <w:sz w:val="28"/>
          <w:szCs w:val="28"/>
        </w:rPr>
        <w:t>Комиссия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2938"/>
        <w:gridCol w:w="4095"/>
      </w:tblGrid>
      <w:tr w:rsidR="00C57D36" w:rsidRPr="00C57D36" w:rsidTr="003E7B9C">
        <w:tc>
          <w:tcPr>
            <w:tcW w:w="2538" w:type="dxa"/>
            <w:shd w:val="clear" w:color="auto" w:fill="auto"/>
          </w:tcPr>
          <w:p w:rsidR="00C57D36" w:rsidRPr="00C57D36" w:rsidRDefault="00C57D36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8" w:type="dxa"/>
            <w:shd w:val="clear" w:color="auto" w:fill="auto"/>
          </w:tcPr>
          <w:p w:rsidR="00C57D36" w:rsidRPr="00C57D36" w:rsidRDefault="00C57D36" w:rsidP="00C57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D36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4095" w:type="dxa"/>
            <w:shd w:val="clear" w:color="auto" w:fill="auto"/>
          </w:tcPr>
          <w:p w:rsidR="00C57D36" w:rsidRPr="00C57D36" w:rsidRDefault="00C57D36" w:rsidP="00C57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D3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C57D36" w:rsidRPr="00C57D36" w:rsidTr="003E7B9C">
        <w:tc>
          <w:tcPr>
            <w:tcW w:w="2538" w:type="dxa"/>
            <w:shd w:val="clear" w:color="auto" w:fill="auto"/>
          </w:tcPr>
          <w:p w:rsidR="00C57D36" w:rsidRPr="00C57D36" w:rsidRDefault="00C57D36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D3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D36" w:rsidRPr="00C57D36" w:rsidRDefault="00C57D36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D36" w:rsidRPr="00C57D36" w:rsidRDefault="00C57D36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D36" w:rsidRPr="00C57D36" w:rsidTr="003E7B9C">
        <w:tc>
          <w:tcPr>
            <w:tcW w:w="2538" w:type="dxa"/>
            <w:shd w:val="clear" w:color="auto" w:fill="auto"/>
          </w:tcPr>
          <w:p w:rsidR="00C57D36" w:rsidRPr="00C57D36" w:rsidRDefault="00C57D36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D3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7D36" w:rsidRPr="00C57D36" w:rsidRDefault="00C57D36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7D36" w:rsidRPr="00C57D36" w:rsidRDefault="00C57D36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9C" w:rsidRPr="00C57D36" w:rsidTr="003E7B9C">
        <w:tc>
          <w:tcPr>
            <w:tcW w:w="2538" w:type="dxa"/>
            <w:shd w:val="clear" w:color="auto" w:fill="auto"/>
          </w:tcPr>
          <w:p w:rsidR="003E7B9C" w:rsidRPr="00C57D36" w:rsidRDefault="003E7B9C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9C" w:rsidRPr="00C57D36" w:rsidTr="003E7B9C">
        <w:tc>
          <w:tcPr>
            <w:tcW w:w="2538" w:type="dxa"/>
            <w:shd w:val="clear" w:color="auto" w:fill="auto"/>
          </w:tcPr>
          <w:p w:rsidR="003E7B9C" w:rsidRPr="00C57D36" w:rsidRDefault="003E7B9C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9C" w:rsidRPr="00C57D36" w:rsidTr="003E7B9C">
        <w:tc>
          <w:tcPr>
            <w:tcW w:w="2538" w:type="dxa"/>
            <w:shd w:val="clear" w:color="auto" w:fill="auto"/>
          </w:tcPr>
          <w:p w:rsidR="003E7B9C" w:rsidRPr="00C57D36" w:rsidRDefault="003E7B9C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9C" w:rsidRPr="00C57D36" w:rsidTr="003E7B9C">
        <w:tc>
          <w:tcPr>
            <w:tcW w:w="2538" w:type="dxa"/>
            <w:shd w:val="clear" w:color="auto" w:fill="auto"/>
          </w:tcPr>
          <w:p w:rsidR="003E7B9C" w:rsidRPr="00C57D36" w:rsidRDefault="003E7B9C" w:rsidP="00C57D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B9C" w:rsidRPr="00C57D36" w:rsidRDefault="003E7B9C" w:rsidP="00C5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D36" w:rsidRPr="00C57D36" w:rsidRDefault="00C57D36" w:rsidP="00C57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7D36" w:rsidRPr="00C57D36" w:rsidRDefault="00C57D36" w:rsidP="00C57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57D36">
        <w:rPr>
          <w:rFonts w:ascii="Times New Roman" w:hAnsi="Times New Roman" w:cs="Times New Roman"/>
          <w:sz w:val="28"/>
          <w:szCs w:val="28"/>
        </w:rPr>
        <w:t>составила настоящий акт об уничтожении персональных данных су</w:t>
      </w:r>
      <w:r w:rsidR="008F7F32">
        <w:rPr>
          <w:rFonts w:ascii="Times New Roman" w:hAnsi="Times New Roman" w:cs="Times New Roman"/>
          <w:sz w:val="28"/>
          <w:szCs w:val="28"/>
        </w:rPr>
        <w:t>б</w:t>
      </w:r>
      <w:r w:rsidRPr="00C57D36">
        <w:rPr>
          <w:rFonts w:ascii="Times New Roman" w:hAnsi="Times New Roman" w:cs="Times New Roman"/>
          <w:sz w:val="28"/>
          <w:szCs w:val="28"/>
        </w:rPr>
        <w:t xml:space="preserve">ъектов персональных данных, обрабатываемых администрацией Труновского муниципального округа Ставропольского края, находящейся по адресу 356170, Ставропольский край, Труновский район, с. </w:t>
      </w:r>
      <w:proofErr w:type="gramStart"/>
      <w:r w:rsidRPr="00C57D36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C57D36">
        <w:rPr>
          <w:rFonts w:ascii="Times New Roman" w:hAnsi="Times New Roman" w:cs="Times New Roman"/>
          <w:sz w:val="28"/>
          <w:szCs w:val="28"/>
        </w:rPr>
        <w:t>, ул. Ленина, д. 5</w:t>
      </w:r>
    </w:p>
    <w:p w:rsidR="00C57D36" w:rsidRPr="00C57D36" w:rsidRDefault="00C57D36" w:rsidP="00C57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1820"/>
        <w:gridCol w:w="1623"/>
        <w:gridCol w:w="1583"/>
        <w:gridCol w:w="1583"/>
        <w:gridCol w:w="1583"/>
      </w:tblGrid>
      <w:tr w:rsidR="00C57D36" w:rsidRPr="006F4747" w:rsidTr="00C57D3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6F4747">
              <w:rPr>
                <w:rFonts w:ascii="Times New Roman" w:hAnsi="Times New Roman" w:cs="Times New Roman"/>
                <w:bCs/>
                <w:sz w:val="22"/>
              </w:rPr>
              <w:t>Ф.И.О. субъектов, чьи персональные данные были уничтожены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6F4747">
              <w:rPr>
                <w:rFonts w:ascii="Times New Roman" w:hAnsi="Times New Roman" w:cs="Times New Roman"/>
                <w:bCs/>
                <w:sz w:val="22"/>
              </w:rPr>
              <w:t>Перечень категорий уничтоженных персональных данных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6F4747">
              <w:rPr>
                <w:rFonts w:ascii="Times New Roman" w:hAnsi="Times New Roman" w:cs="Times New Roman"/>
                <w:bCs/>
                <w:sz w:val="22"/>
              </w:rPr>
              <w:t xml:space="preserve">Наименование </w:t>
            </w:r>
            <w:proofErr w:type="spellStart"/>
            <w:r w:rsidRPr="006F4747">
              <w:rPr>
                <w:rFonts w:ascii="Times New Roman" w:hAnsi="Times New Roman" w:cs="Times New Roman"/>
                <w:bCs/>
                <w:sz w:val="22"/>
              </w:rPr>
              <w:t>ИСПДн</w:t>
            </w:r>
            <w:proofErr w:type="spellEnd"/>
            <w:r w:rsidRPr="006F4747"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  <w:proofErr w:type="gramStart"/>
            <w:r w:rsidRPr="006F4747">
              <w:rPr>
                <w:rFonts w:ascii="Times New Roman" w:hAnsi="Times New Roman" w:cs="Times New Roman"/>
                <w:bCs/>
                <w:sz w:val="22"/>
              </w:rPr>
              <w:t>из</w:t>
            </w:r>
            <w:proofErr w:type="gramEnd"/>
            <w:r w:rsidRPr="006F4747">
              <w:rPr>
                <w:rFonts w:ascii="Times New Roman" w:hAnsi="Times New Roman" w:cs="Times New Roman"/>
                <w:bCs/>
                <w:sz w:val="22"/>
              </w:rPr>
              <w:t xml:space="preserve"> которой были уничтожены персональные данные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6F4747">
              <w:rPr>
                <w:rFonts w:ascii="Times New Roman" w:hAnsi="Times New Roman" w:cs="Times New Roman"/>
                <w:bCs/>
                <w:sz w:val="22"/>
              </w:rPr>
              <w:t>Способ уничтожения персональных данных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6F4747">
              <w:rPr>
                <w:rFonts w:ascii="Times New Roman" w:hAnsi="Times New Roman" w:cs="Times New Roman"/>
                <w:bCs/>
                <w:sz w:val="22"/>
              </w:rPr>
              <w:t>Причина уничтожения персональных данных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6F4747">
              <w:rPr>
                <w:rFonts w:ascii="Times New Roman" w:hAnsi="Times New Roman" w:cs="Times New Roman"/>
                <w:bCs/>
                <w:sz w:val="22"/>
              </w:rPr>
              <w:t>Дата уничтожения персональных данных</w:t>
            </w:r>
          </w:p>
        </w:tc>
      </w:tr>
      <w:tr w:rsidR="00C57D36" w:rsidRPr="006F4747" w:rsidTr="00C57D3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7D36" w:rsidRPr="006F4747" w:rsidTr="00C57D36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36" w:rsidRPr="006F4747" w:rsidRDefault="00C57D36" w:rsidP="00C57D36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57D36" w:rsidRPr="00C57D36" w:rsidRDefault="00C57D36" w:rsidP="00C57D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7D36" w:rsidRPr="00C57D36" w:rsidRDefault="00C57D36" w:rsidP="000C78F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7D36">
        <w:rPr>
          <w:rFonts w:ascii="Times New Roman" w:hAnsi="Times New Roman" w:cs="Times New Roman"/>
          <w:sz w:val="28"/>
          <w:szCs w:val="28"/>
        </w:rPr>
        <w:t xml:space="preserve">Акт подлежит хранению </w:t>
      </w:r>
      <w:proofErr w:type="gramStart"/>
      <w:r w:rsidRPr="00C57D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7D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7D36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C57D36">
        <w:rPr>
          <w:rFonts w:ascii="Times New Roman" w:hAnsi="Times New Roman" w:cs="Times New Roman"/>
          <w:sz w:val="28"/>
          <w:szCs w:val="28"/>
        </w:rPr>
        <w:t xml:space="preserve"> хранится в течение трех лет)____________</w:t>
      </w:r>
    </w:p>
    <w:p w:rsidR="00C57D36" w:rsidRPr="00C57D36" w:rsidRDefault="00C57D36" w:rsidP="00C57D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7D36" w:rsidRPr="00C57D36" w:rsidRDefault="00C57D36" w:rsidP="00C57D36">
      <w:pPr>
        <w:pStyle w:val="3"/>
        <w:tabs>
          <w:tab w:val="left" w:pos="5760"/>
          <w:tab w:val="left" w:pos="9810"/>
        </w:tabs>
        <w:jc w:val="both"/>
        <w:rPr>
          <w:rFonts w:ascii="Times New Roman" w:hAnsi="Times New Roman"/>
          <w:b w:val="0"/>
          <w:szCs w:val="28"/>
          <w:lang w:val="ru-RU"/>
        </w:rPr>
      </w:pPr>
      <w:r w:rsidRPr="00C57D36">
        <w:rPr>
          <w:rFonts w:ascii="Times New Roman" w:hAnsi="Times New Roman"/>
          <w:b w:val="0"/>
          <w:szCs w:val="28"/>
        </w:rPr>
        <w:t>Председатель комиссии:</w:t>
      </w:r>
      <w:r w:rsidRPr="00C57D36">
        <w:rPr>
          <w:rFonts w:ascii="Times New Roman" w:hAnsi="Times New Roman"/>
          <w:b w:val="0"/>
          <w:szCs w:val="28"/>
          <w:lang w:val="ru-RU"/>
        </w:rPr>
        <w:t xml:space="preserve">                                        </w:t>
      </w:r>
      <w:r w:rsidRPr="00C57D36">
        <w:rPr>
          <w:rFonts w:ascii="Times New Roman" w:hAnsi="Times New Roman"/>
          <w:b w:val="0"/>
          <w:szCs w:val="28"/>
        </w:rPr>
        <w:t>_________________</w:t>
      </w:r>
      <w:r w:rsidRPr="00C57D36">
        <w:rPr>
          <w:rFonts w:ascii="Times New Roman" w:hAnsi="Times New Roman"/>
          <w:b w:val="0"/>
          <w:szCs w:val="28"/>
          <w:lang w:val="ru-RU"/>
        </w:rPr>
        <w:t>_</w:t>
      </w:r>
    </w:p>
    <w:p w:rsidR="00C57D36" w:rsidRPr="00C57D36" w:rsidRDefault="00C57D36" w:rsidP="00C57D36">
      <w:pPr>
        <w:pStyle w:val="3"/>
        <w:tabs>
          <w:tab w:val="left" w:pos="5760"/>
          <w:tab w:val="left" w:pos="9810"/>
        </w:tabs>
        <w:jc w:val="both"/>
        <w:rPr>
          <w:rFonts w:ascii="Times New Roman" w:hAnsi="Times New Roman"/>
          <w:b w:val="0"/>
          <w:szCs w:val="28"/>
          <w:lang w:val="ru-RU"/>
        </w:rPr>
      </w:pPr>
      <w:r w:rsidRPr="00C57D36">
        <w:rPr>
          <w:rFonts w:ascii="Times New Roman" w:hAnsi="Times New Roman"/>
          <w:b w:val="0"/>
          <w:szCs w:val="28"/>
        </w:rPr>
        <w:t>Члены комиссии:</w:t>
      </w:r>
      <w:r w:rsidRPr="00C57D36">
        <w:rPr>
          <w:rFonts w:ascii="Times New Roman" w:hAnsi="Times New Roman"/>
          <w:b w:val="0"/>
          <w:szCs w:val="28"/>
          <w:lang w:val="ru-RU"/>
        </w:rPr>
        <w:t xml:space="preserve">                                                   </w:t>
      </w:r>
      <w:r w:rsidRPr="00C57D36">
        <w:rPr>
          <w:rFonts w:ascii="Times New Roman" w:hAnsi="Times New Roman"/>
          <w:b w:val="0"/>
          <w:szCs w:val="28"/>
        </w:rPr>
        <w:t>_________________</w:t>
      </w:r>
      <w:r w:rsidRPr="00C57D36">
        <w:rPr>
          <w:rFonts w:ascii="Times New Roman" w:hAnsi="Times New Roman"/>
          <w:b w:val="0"/>
          <w:szCs w:val="28"/>
          <w:lang w:val="ru-RU"/>
        </w:rPr>
        <w:t>_</w:t>
      </w:r>
    </w:p>
    <w:p w:rsidR="00C57D36" w:rsidRPr="00C57D36" w:rsidRDefault="00C57D36" w:rsidP="00C57D36">
      <w:pPr>
        <w:pStyle w:val="3"/>
        <w:tabs>
          <w:tab w:val="left" w:pos="5760"/>
          <w:tab w:val="left" w:pos="9810"/>
        </w:tabs>
        <w:jc w:val="both"/>
        <w:rPr>
          <w:rFonts w:ascii="Times New Roman" w:hAnsi="Times New Roman"/>
          <w:b w:val="0"/>
          <w:szCs w:val="28"/>
          <w:lang w:val="ru-RU"/>
        </w:rPr>
      </w:pPr>
      <w:r w:rsidRPr="00C57D36">
        <w:rPr>
          <w:rFonts w:ascii="Times New Roman" w:hAnsi="Times New Roman"/>
          <w:b w:val="0"/>
          <w:szCs w:val="28"/>
          <w:lang w:val="ru-RU"/>
        </w:rPr>
        <w:t xml:space="preserve">                                                                                 </w:t>
      </w:r>
      <w:r w:rsidRPr="00C57D36">
        <w:rPr>
          <w:rFonts w:ascii="Times New Roman" w:hAnsi="Times New Roman"/>
          <w:b w:val="0"/>
          <w:szCs w:val="28"/>
        </w:rPr>
        <w:t>_________________</w:t>
      </w:r>
    </w:p>
    <w:p w:rsidR="00C57D36" w:rsidRPr="00C57D36" w:rsidRDefault="00C57D36" w:rsidP="00C57D36">
      <w:pPr>
        <w:pStyle w:val="3"/>
        <w:tabs>
          <w:tab w:val="left" w:pos="5760"/>
          <w:tab w:val="left" w:pos="9810"/>
        </w:tabs>
        <w:jc w:val="both"/>
        <w:rPr>
          <w:rFonts w:ascii="Times New Roman" w:hAnsi="Times New Roman"/>
          <w:b w:val="0"/>
          <w:szCs w:val="28"/>
          <w:lang w:val="ru-RU"/>
        </w:rPr>
      </w:pPr>
      <w:r w:rsidRPr="00C57D36">
        <w:rPr>
          <w:rFonts w:ascii="Times New Roman" w:hAnsi="Times New Roman"/>
          <w:b w:val="0"/>
          <w:szCs w:val="28"/>
          <w:lang w:val="ru-RU"/>
        </w:rPr>
        <w:t xml:space="preserve">                                                                                 </w:t>
      </w:r>
      <w:r w:rsidRPr="00C57D36">
        <w:rPr>
          <w:rFonts w:ascii="Times New Roman" w:hAnsi="Times New Roman"/>
          <w:b w:val="0"/>
          <w:szCs w:val="28"/>
        </w:rPr>
        <w:t>_________________</w:t>
      </w:r>
    </w:p>
    <w:p w:rsidR="00C57D36" w:rsidRPr="00C57D36" w:rsidRDefault="00C57D36" w:rsidP="00C57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</w:t>
      </w:r>
    </w:p>
    <w:p w:rsidR="00FC16B3" w:rsidRPr="00FD1C3C" w:rsidRDefault="00FC16B3" w:rsidP="00FC16B3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УТВЕРЖДЕН</w:t>
      </w:r>
    </w:p>
    <w:p w:rsidR="00FC16B3" w:rsidRPr="00FD1C3C" w:rsidRDefault="00FC16B3" w:rsidP="00FC16B3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16B3" w:rsidRPr="00FD1C3C" w:rsidRDefault="00FC16B3" w:rsidP="00FC16B3">
      <w:pPr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</w:t>
      </w:r>
    </w:p>
    <w:p w:rsidR="00FC16B3" w:rsidRPr="00FD1C3C" w:rsidRDefault="00FC16B3" w:rsidP="00FC16B3">
      <w:pPr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FC16B3" w:rsidP="00FC16B3">
      <w:pPr>
        <w:pStyle w:val="ConsPlusNormal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от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5D0175">
        <w:rPr>
          <w:rFonts w:ascii="Times New Roman" w:hAnsi="Times New Roman" w:cs="Times New Roman"/>
          <w:sz w:val="28"/>
          <w:szCs w:val="28"/>
        </w:rPr>
        <w:t xml:space="preserve">10.07.2024        </w:t>
      </w:r>
      <w:r w:rsidRPr="00FD1C3C">
        <w:rPr>
          <w:rFonts w:ascii="Times New Roman" w:hAnsi="Times New Roman" w:cs="Times New Roman"/>
          <w:sz w:val="28"/>
          <w:szCs w:val="28"/>
        </w:rPr>
        <w:t>№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5D0175">
        <w:rPr>
          <w:rFonts w:ascii="Times New Roman" w:hAnsi="Times New Roman" w:cs="Times New Roman"/>
          <w:sz w:val="28"/>
          <w:szCs w:val="28"/>
        </w:rPr>
        <w:t>646</w:t>
      </w:r>
      <w:r w:rsidRPr="00FD1C3C">
        <w:rPr>
          <w:rFonts w:ascii="Times New Roman" w:hAnsi="Times New Roman" w:cs="Times New Roman"/>
          <w:sz w:val="28"/>
          <w:szCs w:val="28"/>
        </w:rPr>
        <w:t>-п</w:t>
      </w:r>
    </w:p>
    <w:p w:rsidR="00DF79CE" w:rsidRPr="00FD1C3C" w:rsidRDefault="00DF79CE" w:rsidP="00FC16B3">
      <w:pPr>
        <w:pStyle w:val="ConsPlusNormal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</w:p>
    <w:p w:rsidR="00FC16B3" w:rsidRDefault="00FC16B3" w:rsidP="00FC16B3">
      <w:pPr>
        <w:pStyle w:val="ConsPlusNormal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</w:p>
    <w:p w:rsidR="005D0175" w:rsidRPr="00FD1C3C" w:rsidRDefault="005D0175" w:rsidP="00FC16B3">
      <w:pPr>
        <w:pStyle w:val="ConsPlusNormal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</w:p>
    <w:p w:rsidR="00FC16B3" w:rsidRPr="008F7F32" w:rsidRDefault="00041615" w:rsidP="00FC16B3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w:anchor="P1406" w:tooltip="ПЕРЕЧЕНЬ">
        <w:r w:rsidR="00FC16B3" w:rsidRPr="008F7F3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</w:p>
    <w:p w:rsidR="00FC16B3" w:rsidRPr="008F7F32" w:rsidRDefault="00FC16B3" w:rsidP="00FC16B3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1C3C" w:rsidRPr="008F7F32" w:rsidRDefault="000907B1" w:rsidP="005D0175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7F32">
        <w:rPr>
          <w:rFonts w:ascii="Times New Roman" w:hAnsi="Times New Roman" w:cs="Times New Roman"/>
          <w:sz w:val="28"/>
          <w:szCs w:val="28"/>
        </w:rPr>
        <w:t>должностей муниципальной службы в аппарате администрации Труновского муниципального округа Ставропольского края, замещение которых предусматривает осуществление обработки персональных данных либо осуществление доступа к персональным данным в аппарате администрации Труновского муниципально</w:t>
      </w:r>
      <w:r w:rsidR="008F7F32" w:rsidRPr="008F7F32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8F7F32" w:rsidRDefault="008F7F32" w:rsidP="008F7F3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D0175" w:rsidRPr="008F7F32" w:rsidRDefault="005D0175" w:rsidP="008F7F3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FD1C3C" w:rsidRPr="008F7F32" w:rsidTr="0029264F">
        <w:trPr>
          <w:trHeight w:val="619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Руководство</w:t>
            </w: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Глава Труновского муниципального округа 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rPr>
                <w:rFonts w:ascii="Times New Roman" w:hAnsi="Times New Roman" w:cs="Times New Roman"/>
              </w:rPr>
            </w:pPr>
            <w:r w:rsidRPr="008F7F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3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proofErr w:type="gramStart"/>
            <w:r w:rsidRPr="008F7F3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F7F3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сельского хозяйства и охраны окружающей среды</w:t>
            </w:r>
          </w:p>
          <w:p w:rsidR="00FD1C3C" w:rsidRPr="008F7F32" w:rsidRDefault="00FD1C3C" w:rsidP="00C57D36">
            <w:pPr>
              <w:rPr>
                <w:rFonts w:ascii="Times New Roman" w:hAnsi="Times New Roman" w:cs="Times New Roman"/>
              </w:rPr>
            </w:pP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F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8F7F32">
              <w:rPr>
                <w:rFonts w:ascii="Times New Roman" w:hAnsi="Times New Roman" w:cs="Times New Roman"/>
                <w:sz w:val="28"/>
                <w:szCs w:val="28"/>
              </w:rPr>
              <w:t>администрации-начальник</w:t>
            </w:r>
            <w:proofErr w:type="gramEnd"/>
            <w:r w:rsidRPr="008F7F3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</w:t>
            </w:r>
          </w:p>
          <w:p w:rsidR="00FD1C3C" w:rsidRPr="008F7F32" w:rsidRDefault="00FD1C3C" w:rsidP="00C57D36">
            <w:pPr>
              <w:rPr>
                <w:rFonts w:ascii="Times New Roman" w:hAnsi="Times New Roman" w:cs="Times New Roman"/>
              </w:rPr>
            </w:pP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по организационным и общим вопросам</w:t>
            </w: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консультант</w:t>
            </w: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8F7F32" w:rsidTr="0029264F">
        <w:trPr>
          <w:trHeight w:val="619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правового и кадрового обеспечения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главный специалист-юрисконсульт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специалист-юрисконсульт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бюджетного планирования и муниципальных закупок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экономического развития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по мобилизационной подготовке, общественной безопасности, гражданской обороне и чрезвычайным ситуациям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начальник отдела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rPr>
                <w:rFonts w:ascii="Times New Roman" w:hAnsi="Times New Roman" w:cs="Times New Roman"/>
              </w:rPr>
            </w:pPr>
            <w:r w:rsidRPr="008F7F3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ведущий специалист 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социального развития, опеки и попечительства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начальник отдела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специалист 1 категории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архитектуры и градостроительства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8F7F32">
              <w:rPr>
                <w:sz w:val="28"/>
                <w:szCs w:val="28"/>
              </w:rPr>
              <w:t>отдела-главный</w:t>
            </w:r>
            <w:proofErr w:type="gramEnd"/>
            <w:r w:rsidRPr="008F7F32">
              <w:rPr>
                <w:sz w:val="28"/>
                <w:szCs w:val="28"/>
              </w:rPr>
              <w:t xml:space="preserve"> архитектор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Отдел жилищно-коммунального и дорожного хозяйства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начальник отдела</w:t>
            </w:r>
          </w:p>
        </w:tc>
      </w:tr>
      <w:tr w:rsidR="00FD1C3C" w:rsidRPr="008F7F32" w:rsidTr="0029264F">
        <w:trPr>
          <w:trHeight w:val="570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  <w:p w:rsidR="00FD1C3C" w:rsidRPr="008F7F32" w:rsidRDefault="00FD1C3C" w:rsidP="00C57D36">
            <w:pPr>
              <w:pStyle w:val="af"/>
              <w:rPr>
                <w:sz w:val="26"/>
                <w:szCs w:val="26"/>
              </w:rPr>
            </w:pPr>
          </w:p>
        </w:tc>
      </w:tr>
      <w:tr w:rsidR="00FD1C3C" w:rsidRPr="008F7F32" w:rsidTr="0029264F">
        <w:trPr>
          <w:trHeight w:val="207"/>
        </w:trPr>
        <w:tc>
          <w:tcPr>
            <w:tcW w:w="4077" w:type="dxa"/>
            <w:vMerge w:val="restart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Архивный отдел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 xml:space="preserve">начальник отдела 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8F7F32" w:rsidTr="0029264F">
        <w:trPr>
          <w:trHeight w:val="555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8F7F32" w:rsidTr="0029264F">
        <w:trPr>
          <w:trHeight w:val="531"/>
        </w:trPr>
        <w:tc>
          <w:tcPr>
            <w:tcW w:w="4077" w:type="dxa"/>
            <w:vMerge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8F7F32" w:rsidTr="0029264F">
        <w:trPr>
          <w:trHeight w:val="521"/>
        </w:trPr>
        <w:tc>
          <w:tcPr>
            <w:tcW w:w="4077" w:type="dxa"/>
            <w:tcBorders>
              <w:bottom w:val="nil"/>
            </w:tcBorders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Управление сельского хозяйства и охраны окружающей среды</w:t>
            </w:r>
          </w:p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nil"/>
            </w:tcBorders>
          </w:tcPr>
          <w:p w:rsidR="00FD1C3C" w:rsidRPr="008F7F32" w:rsidRDefault="00FD1C3C" w:rsidP="00C57D36">
            <w:pPr>
              <w:pStyle w:val="af"/>
              <w:rPr>
                <w:sz w:val="28"/>
                <w:szCs w:val="28"/>
              </w:rPr>
            </w:pPr>
            <w:r w:rsidRPr="008F7F32">
              <w:rPr>
                <w:sz w:val="28"/>
                <w:szCs w:val="28"/>
              </w:rPr>
              <w:t>ведущий специалист</w:t>
            </w:r>
          </w:p>
        </w:tc>
      </w:tr>
    </w:tbl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60"/>
        <w:gridCol w:w="5000"/>
      </w:tblGrid>
      <w:tr w:rsidR="00FD1C3C" w:rsidRPr="00FD1C3C" w:rsidTr="00DA1D1F">
        <w:trPr>
          <w:trHeight w:val="1276"/>
        </w:trPr>
        <w:tc>
          <w:tcPr>
            <w:tcW w:w="4960" w:type="dxa"/>
          </w:tcPr>
          <w:p w:rsidR="00DF79CE" w:rsidRPr="00FD1C3C" w:rsidRDefault="00DF79CE" w:rsidP="008368CD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DF79CE" w:rsidRPr="00FD1C3C" w:rsidRDefault="00DF79CE" w:rsidP="008368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F79CE" w:rsidRPr="00FD1C3C" w:rsidRDefault="00DF79CE" w:rsidP="008368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CE" w:rsidRPr="00FD1C3C" w:rsidRDefault="000907B1" w:rsidP="008368C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DF79CE" w:rsidRPr="00FD1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Труновского муниципального округа Ставропольского края</w:t>
            </w:r>
          </w:p>
          <w:p w:rsidR="00DF79CE" w:rsidRPr="00FD1C3C" w:rsidRDefault="00DF79CE" w:rsidP="008368C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CE" w:rsidRPr="00FD1C3C" w:rsidRDefault="00DF79CE" w:rsidP="005D017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D0175">
              <w:rPr>
                <w:rFonts w:ascii="Times New Roman" w:hAnsi="Times New Roman" w:cs="Times New Roman"/>
                <w:sz w:val="28"/>
                <w:szCs w:val="28"/>
              </w:rPr>
              <w:t xml:space="preserve"> 10.07.2024      </w:t>
            </w:r>
            <w:r w:rsidR="00737830" w:rsidRPr="00FD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0175">
              <w:rPr>
                <w:rFonts w:ascii="Times New Roman" w:hAnsi="Times New Roman" w:cs="Times New Roman"/>
                <w:sz w:val="28"/>
                <w:szCs w:val="28"/>
              </w:rPr>
              <w:t xml:space="preserve"> 646-п</w:t>
            </w:r>
          </w:p>
        </w:tc>
      </w:tr>
    </w:tbl>
    <w:p w:rsidR="00DF79CE" w:rsidRPr="00FD1C3C" w:rsidRDefault="00DF79CE" w:rsidP="00836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79CE" w:rsidRDefault="00DF79CE" w:rsidP="00836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175" w:rsidRPr="00FD1C3C" w:rsidRDefault="005D0175" w:rsidP="00836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DF79CE" w:rsidP="008368C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ПРАВИЛА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DF79CE" w:rsidP="008368C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работы с обезличенными данными в аппарате администрации Труновского муниципального округа Ставропольского края</w:t>
      </w:r>
    </w:p>
    <w:p w:rsidR="00DF79CE" w:rsidRDefault="00DF79CE" w:rsidP="005D017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D1F" w:rsidRPr="00FD1C3C" w:rsidRDefault="00DA1D1F" w:rsidP="005D017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 Настоящие Правила работы с обезличенными данными в аппарате администрации Труновского муниципального округа Ставропольского края разработаны в соответствии с Федеральным законом от 27</w:t>
      </w:r>
      <w:r w:rsidR="003E034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D1C3C">
        <w:rPr>
          <w:rFonts w:ascii="Times New Roman" w:hAnsi="Times New Roman" w:cs="Times New Roman"/>
          <w:sz w:val="28"/>
          <w:szCs w:val="28"/>
        </w:rPr>
        <w:t>2006</w:t>
      </w:r>
      <w:r w:rsidR="003E03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FD1C3C">
          <w:rPr>
            <w:rFonts w:ascii="Times New Roman" w:hAnsi="Times New Roman" w:cs="Times New Roman"/>
            <w:sz w:val="28"/>
            <w:szCs w:val="28"/>
          </w:rPr>
          <w:t>№ 152-ФЗ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«О персональных данных», </w:t>
      </w:r>
      <w:hyperlink r:id="rId26" w:history="1">
        <w:proofErr w:type="gramStart"/>
        <w:r w:rsidRPr="00FD1C3C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FD1C3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</w:t>
      </w:r>
      <w:r w:rsidR="003E034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D1C3C">
        <w:rPr>
          <w:rFonts w:ascii="Times New Roman" w:hAnsi="Times New Roman" w:cs="Times New Roman"/>
          <w:sz w:val="28"/>
          <w:szCs w:val="28"/>
        </w:rPr>
        <w:t>2012</w:t>
      </w:r>
      <w:r w:rsidR="003E03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3C">
        <w:rPr>
          <w:rFonts w:ascii="Times New Roman" w:hAnsi="Times New Roman" w:cs="Times New Roman"/>
          <w:sz w:val="28"/>
          <w:szCs w:val="28"/>
        </w:rPr>
        <w:t xml:space="preserve"> № 211 «Об утверждении перечня мер, направленных на обеспечение выполнения обязанностей, предусмотренных Федеральным законом «О персональных данных», иными нормативными правовыми актами Российской Федерации и определяют порядок работы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с обезличенными данными в аппарате администрации Труновского муниципального округа Ставропольского края (далее – аппарат администрации</w:t>
      </w:r>
      <w:r w:rsidR="00FD1C3C"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D1C3C">
        <w:rPr>
          <w:rFonts w:ascii="Times New Roman" w:hAnsi="Times New Roman" w:cs="Times New Roman"/>
          <w:sz w:val="28"/>
          <w:szCs w:val="28"/>
        </w:rPr>
        <w:t>).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2. Правила обязательны для исполнения всеми должностными лицами аппарата администрации</w:t>
      </w:r>
      <w:r w:rsidR="00FD1C3C" w:rsidRPr="00FD1C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D1C3C">
        <w:rPr>
          <w:rFonts w:ascii="Times New Roman" w:hAnsi="Times New Roman" w:cs="Times New Roman"/>
          <w:sz w:val="28"/>
          <w:szCs w:val="28"/>
        </w:rPr>
        <w:t>, допущенными к персональным данным.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3. Обезличивание персональных данных - это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4. Персональные данные подлежат уничтожению, либо обезличиванию </w:t>
      </w:r>
      <w:r w:rsidR="005D0175">
        <w:rPr>
          <w:rFonts w:ascii="Times New Roman" w:hAnsi="Times New Roman" w:cs="Times New Roman"/>
          <w:sz w:val="28"/>
          <w:szCs w:val="28"/>
        </w:rPr>
        <w:t xml:space="preserve">      </w:t>
      </w:r>
      <w:r w:rsidRPr="00FD1C3C">
        <w:rPr>
          <w:rFonts w:ascii="Times New Roman" w:hAnsi="Times New Roman" w:cs="Times New Roman"/>
          <w:sz w:val="28"/>
          <w:szCs w:val="28"/>
        </w:rPr>
        <w:t>в случаях достижения целей обработки или в случае утраты необходимости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5D01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1C3C">
        <w:rPr>
          <w:rFonts w:ascii="Times New Roman" w:hAnsi="Times New Roman" w:cs="Times New Roman"/>
          <w:sz w:val="28"/>
          <w:szCs w:val="28"/>
        </w:rPr>
        <w:t>в их достижении.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5. Порядок обезличивания включает в себя замену идентифицирующей информации о субъекте, например: фамилию, имя и отчество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на произвольный код (далее - идентификатор).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6. Обезличивание должно проводиться таким образом,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чтобы определить принадлежность персональных данных конкретному субъекту персональных данных было невозможно без использования дополнительной информации.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если обезличенные персональные данные используются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в статистических или иных исследовательских целях, сроки обработки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и хранения персональных данных устанавливаются ответственным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 xml:space="preserve">за организацию обработки и защиты персональных данных аппарата администрации </w:t>
      </w:r>
      <w:r w:rsidR="00FD1C3C" w:rsidRPr="00FD1C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D1C3C">
        <w:rPr>
          <w:rFonts w:ascii="Times New Roman" w:hAnsi="Times New Roman" w:cs="Times New Roman"/>
          <w:sz w:val="28"/>
          <w:szCs w:val="28"/>
        </w:rPr>
        <w:t xml:space="preserve">исходя из служебной необходимости, и получение согласия субъекта на обработку его персональных данных не требуется на основании </w:t>
      </w:r>
      <w:hyperlink r:id="rId27" w:history="1">
        <w:r w:rsidRPr="00FD1C3C">
          <w:rPr>
            <w:rFonts w:ascii="Times New Roman" w:hAnsi="Times New Roman" w:cs="Times New Roman"/>
            <w:sz w:val="28"/>
            <w:szCs w:val="28"/>
          </w:rPr>
          <w:t>пункта 9 части 1 статьи 6</w:t>
        </w:r>
      </w:hyperlink>
      <w:r w:rsidRPr="00FD1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№</w:t>
      </w:r>
      <w:r w:rsidR="00737830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Pr="00FD1C3C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DF79CE" w:rsidRPr="00FD1C3C" w:rsidRDefault="00DF79CE" w:rsidP="008368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 xml:space="preserve">8. Методы и способы защиты информации от несанкционированного доступа для обеспечения безопасности обезличенных персональных данных в информационных системах и целесообразность их применения определяются </w:t>
      </w:r>
      <w:proofErr w:type="gramStart"/>
      <w:r w:rsidRPr="00FD1C3C">
        <w:rPr>
          <w:rFonts w:ascii="Times New Roman" w:hAnsi="Times New Roman" w:cs="Times New Roman"/>
          <w:sz w:val="28"/>
          <w:szCs w:val="28"/>
        </w:rPr>
        <w:t>ответственным</w:t>
      </w:r>
      <w:r w:rsidR="005D01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1C3C">
        <w:rPr>
          <w:rFonts w:ascii="Times New Roman" w:hAnsi="Times New Roman" w:cs="Times New Roman"/>
          <w:sz w:val="28"/>
          <w:szCs w:val="28"/>
        </w:rPr>
        <w:t xml:space="preserve"> за организацию обработки и защиты персональных данных аппарата администрации </w:t>
      </w:r>
      <w:r w:rsidR="00FD1C3C" w:rsidRPr="00FD1C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D1C3C">
        <w:rPr>
          <w:rFonts w:ascii="Times New Roman" w:hAnsi="Times New Roman" w:cs="Times New Roman"/>
          <w:sz w:val="28"/>
          <w:szCs w:val="28"/>
        </w:rPr>
        <w:t>индивидуально для каждой информационной системы персональных данных.</w:t>
      </w:r>
    </w:p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9CE" w:rsidRPr="00FD1C3C" w:rsidRDefault="00DF79CE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FD1C3C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УТВЕРЖДЕН</w:t>
      </w:r>
    </w:p>
    <w:p w:rsidR="00FD1C3C" w:rsidRPr="00FD1C3C" w:rsidRDefault="00FD1C3C" w:rsidP="00FD1C3C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FD1C3C">
      <w:pPr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</w:t>
      </w:r>
    </w:p>
    <w:p w:rsidR="00FD1C3C" w:rsidRPr="00FD1C3C" w:rsidRDefault="00FD1C3C" w:rsidP="00FD1C3C">
      <w:pPr>
        <w:widowControl w:val="0"/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045877" w:rsidP="00FD1C3C">
      <w:pPr>
        <w:pStyle w:val="ConsPlusNormal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10.07.2024       № 646-п</w:t>
      </w:r>
    </w:p>
    <w:p w:rsidR="00FD1C3C" w:rsidRPr="00FD1C3C" w:rsidRDefault="00FD1C3C" w:rsidP="0004587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Default="00FD1C3C" w:rsidP="0004587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5877" w:rsidRDefault="00045877" w:rsidP="0004587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0458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1C3C"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</w:p>
    <w:p w:rsidR="00FD1C3C" w:rsidRPr="00FD1C3C" w:rsidRDefault="00FD1C3C" w:rsidP="000458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1C3C" w:rsidRPr="00FD1C3C" w:rsidRDefault="00FD1C3C" w:rsidP="00FD1C3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должностей муниципальной службы, ответственных за пр</w:t>
      </w:r>
      <w:r w:rsidR="008F7F32">
        <w:rPr>
          <w:rFonts w:ascii="Times New Roman" w:hAnsi="Times New Roman" w:cs="Times New Roman"/>
          <w:sz w:val="28"/>
          <w:szCs w:val="28"/>
        </w:rPr>
        <w:t>о</w:t>
      </w:r>
      <w:r w:rsidRPr="00FD1C3C">
        <w:rPr>
          <w:rFonts w:ascii="Times New Roman" w:hAnsi="Times New Roman" w:cs="Times New Roman"/>
          <w:sz w:val="28"/>
          <w:szCs w:val="28"/>
        </w:rPr>
        <w:t>ведение мероприятий по обезличиванию обрабатываемых персональных данных, в случае обезличивания персональных данных</w:t>
      </w:r>
    </w:p>
    <w:p w:rsidR="00FD1C3C" w:rsidRDefault="00FD1C3C" w:rsidP="00FD1C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7F32" w:rsidRPr="00FD1C3C" w:rsidRDefault="008F7F32" w:rsidP="00FD1C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742"/>
      </w:tblGrid>
      <w:tr w:rsidR="00FD1C3C" w:rsidRPr="00FD1C3C" w:rsidTr="008F7F32">
        <w:trPr>
          <w:trHeight w:val="619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Руководство</w:t>
            </w: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Глава Труновского муниципального округа 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proofErr w:type="gramStart"/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D1C3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сельского хозяйства и охраны окружающей среды</w:t>
            </w:r>
          </w:p>
          <w:p w:rsidR="00FD1C3C" w:rsidRPr="00FD1C3C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администрации-начальник</w:t>
            </w:r>
            <w:proofErr w:type="gramEnd"/>
            <w:r w:rsidRPr="00FD1C3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</w:t>
            </w:r>
          </w:p>
          <w:p w:rsidR="00FD1C3C" w:rsidRPr="00FD1C3C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по организационным и общим вопросам</w:t>
            </w: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консультант</w:t>
            </w:r>
          </w:p>
        </w:tc>
      </w:tr>
      <w:tr w:rsidR="00FD1C3C" w:rsidRPr="00FD1C3C" w:rsidTr="008F7F32">
        <w:trPr>
          <w:trHeight w:val="619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FD1C3C" w:rsidTr="008F7F32">
        <w:trPr>
          <w:trHeight w:val="661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правового и кадрового обеспечения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главный специалист-юрисконсульт 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специалист-юрисконсульт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бюджетного планирования и муниципальных закупок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экономического развития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по мобилизационной подготовке, общественной безопасности, гражданской обороне и чрезвычайным ситуациям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начальник отдела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3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ведущий специалист 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социального развития, опеки и попечительства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начальник отдела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специалист 1 категории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архитектуры и градостроительства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1C3C">
              <w:rPr>
                <w:sz w:val="28"/>
                <w:szCs w:val="28"/>
              </w:rPr>
              <w:t>отдела-главный</w:t>
            </w:r>
            <w:proofErr w:type="gramEnd"/>
            <w:r w:rsidRPr="00FD1C3C">
              <w:rPr>
                <w:sz w:val="28"/>
                <w:szCs w:val="28"/>
              </w:rPr>
              <w:t xml:space="preserve"> архитектор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Отдел жилищно-коммунального и дорожного хозяйства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начальник отдела</w:t>
            </w:r>
          </w:p>
        </w:tc>
      </w:tr>
      <w:tr w:rsidR="00FD1C3C" w:rsidRPr="00FD1C3C" w:rsidTr="008F7F32">
        <w:trPr>
          <w:trHeight w:val="570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207"/>
        </w:trPr>
        <w:tc>
          <w:tcPr>
            <w:tcW w:w="3828" w:type="dxa"/>
            <w:vMerge w:val="restart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Архивный отдел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 xml:space="preserve">начальник отдела 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55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главный специалист</w:t>
            </w:r>
          </w:p>
        </w:tc>
      </w:tr>
      <w:tr w:rsidR="00FD1C3C" w:rsidRPr="00FD1C3C" w:rsidTr="008F7F32">
        <w:trPr>
          <w:trHeight w:val="531"/>
        </w:trPr>
        <w:tc>
          <w:tcPr>
            <w:tcW w:w="3828" w:type="dxa"/>
            <w:vMerge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</w:tr>
      <w:tr w:rsidR="00FD1C3C" w:rsidRPr="00FD1C3C" w:rsidTr="008F7F32">
        <w:trPr>
          <w:trHeight w:val="521"/>
        </w:trPr>
        <w:tc>
          <w:tcPr>
            <w:tcW w:w="3828" w:type="dxa"/>
            <w:tcBorders>
              <w:bottom w:val="nil"/>
            </w:tcBorders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Управление сельского хозяйства и охраны окружающей среды</w:t>
            </w:r>
          </w:p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742" w:type="dxa"/>
            <w:tcBorders>
              <w:bottom w:val="nil"/>
            </w:tcBorders>
          </w:tcPr>
          <w:p w:rsidR="00FD1C3C" w:rsidRPr="00FD1C3C" w:rsidRDefault="00FD1C3C" w:rsidP="00C57D36">
            <w:pPr>
              <w:pStyle w:val="af"/>
              <w:rPr>
                <w:sz w:val="28"/>
                <w:szCs w:val="28"/>
              </w:rPr>
            </w:pPr>
            <w:r w:rsidRPr="00FD1C3C">
              <w:rPr>
                <w:sz w:val="28"/>
                <w:szCs w:val="28"/>
              </w:rPr>
              <w:t>ведущий специалист</w:t>
            </w:r>
          </w:p>
        </w:tc>
      </w:tr>
    </w:tbl>
    <w:p w:rsidR="00FD1C3C" w:rsidRPr="00FD1C3C" w:rsidRDefault="00045877" w:rsidP="0004587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bookmarkStart w:id="7" w:name="_GoBack"/>
      <w:bookmarkEnd w:id="7"/>
    </w:p>
    <w:sectPr w:rsidR="00FD1C3C" w:rsidRPr="00FD1C3C" w:rsidSect="002F4E60">
      <w:headerReference w:type="default" r:id="rId28"/>
      <w:headerReference w:type="first" r:id="rId2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DA" w:rsidRDefault="00B34FDA">
      <w:r>
        <w:separator/>
      </w:r>
    </w:p>
  </w:endnote>
  <w:endnote w:type="continuationSeparator" w:id="0">
    <w:p w:rsidR="00B34FDA" w:rsidRDefault="00B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DA" w:rsidRDefault="00B34FDA">
      <w:r>
        <w:separator/>
      </w:r>
    </w:p>
  </w:footnote>
  <w:footnote w:type="continuationSeparator" w:id="0">
    <w:p w:rsidR="00B34FDA" w:rsidRDefault="00B3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362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4E60" w:rsidRPr="002F4E60" w:rsidRDefault="002F4E6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4E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E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4E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877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2F4E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4E60" w:rsidRPr="002F4E60" w:rsidRDefault="002F4E6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60" w:rsidRDefault="002F4E60">
    <w:pPr>
      <w:pStyle w:val="a4"/>
      <w:jc w:val="center"/>
    </w:pPr>
  </w:p>
  <w:p w:rsidR="002F4E60" w:rsidRDefault="002F4E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64EFE"/>
    <w:multiLevelType w:val="multilevel"/>
    <w:tmpl w:val="6A6C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D"/>
    <w:rsid w:val="00015189"/>
    <w:rsid w:val="00033A8E"/>
    <w:rsid w:val="00041615"/>
    <w:rsid w:val="00045877"/>
    <w:rsid w:val="00051A67"/>
    <w:rsid w:val="000846C8"/>
    <w:rsid w:val="000907B1"/>
    <w:rsid w:val="000C57F9"/>
    <w:rsid w:val="000C78F8"/>
    <w:rsid w:val="00102572"/>
    <w:rsid w:val="001106DF"/>
    <w:rsid w:val="001153CF"/>
    <w:rsid w:val="0012475E"/>
    <w:rsid w:val="00127A7D"/>
    <w:rsid w:val="00160A1E"/>
    <w:rsid w:val="001842E2"/>
    <w:rsid w:val="00193896"/>
    <w:rsid w:val="001C1777"/>
    <w:rsid w:val="002027ED"/>
    <w:rsid w:val="002332D6"/>
    <w:rsid w:val="002422C9"/>
    <w:rsid w:val="00243DA0"/>
    <w:rsid w:val="00265469"/>
    <w:rsid w:val="00277F5A"/>
    <w:rsid w:val="00280AA9"/>
    <w:rsid w:val="0029264F"/>
    <w:rsid w:val="002A120E"/>
    <w:rsid w:val="002B5AF6"/>
    <w:rsid w:val="002D15F0"/>
    <w:rsid w:val="002F4E60"/>
    <w:rsid w:val="002F5589"/>
    <w:rsid w:val="00356D08"/>
    <w:rsid w:val="003857C0"/>
    <w:rsid w:val="003A570C"/>
    <w:rsid w:val="003C6A1A"/>
    <w:rsid w:val="003E0340"/>
    <w:rsid w:val="003E313B"/>
    <w:rsid w:val="003E4A48"/>
    <w:rsid w:val="003E7B9C"/>
    <w:rsid w:val="0040033C"/>
    <w:rsid w:val="004258E6"/>
    <w:rsid w:val="00466E83"/>
    <w:rsid w:val="00480968"/>
    <w:rsid w:val="00492334"/>
    <w:rsid w:val="004A2C56"/>
    <w:rsid w:val="004A78C6"/>
    <w:rsid w:val="004D749C"/>
    <w:rsid w:val="004E0439"/>
    <w:rsid w:val="004E7F55"/>
    <w:rsid w:val="004F0885"/>
    <w:rsid w:val="004F7EE2"/>
    <w:rsid w:val="00543057"/>
    <w:rsid w:val="005601CF"/>
    <w:rsid w:val="00560341"/>
    <w:rsid w:val="005C090F"/>
    <w:rsid w:val="005D0175"/>
    <w:rsid w:val="00600628"/>
    <w:rsid w:val="0060175B"/>
    <w:rsid w:val="00610DAD"/>
    <w:rsid w:val="0062667E"/>
    <w:rsid w:val="00631A21"/>
    <w:rsid w:val="00655A4F"/>
    <w:rsid w:val="00672A9D"/>
    <w:rsid w:val="00695549"/>
    <w:rsid w:val="00697B76"/>
    <w:rsid w:val="006A44DC"/>
    <w:rsid w:val="006C64E4"/>
    <w:rsid w:val="006D707F"/>
    <w:rsid w:val="006F4747"/>
    <w:rsid w:val="00705519"/>
    <w:rsid w:val="00722C0E"/>
    <w:rsid w:val="00737477"/>
    <w:rsid w:val="00737830"/>
    <w:rsid w:val="007B4AA9"/>
    <w:rsid w:val="007E182F"/>
    <w:rsid w:val="00827EC9"/>
    <w:rsid w:val="008368CD"/>
    <w:rsid w:val="00885DBF"/>
    <w:rsid w:val="008B070A"/>
    <w:rsid w:val="008F7F32"/>
    <w:rsid w:val="009140E8"/>
    <w:rsid w:val="00926A74"/>
    <w:rsid w:val="0093794F"/>
    <w:rsid w:val="00947257"/>
    <w:rsid w:val="00955409"/>
    <w:rsid w:val="009619F0"/>
    <w:rsid w:val="009E45B9"/>
    <w:rsid w:val="00A0155A"/>
    <w:rsid w:val="00A01793"/>
    <w:rsid w:val="00A043B0"/>
    <w:rsid w:val="00A7454A"/>
    <w:rsid w:val="00AD2C10"/>
    <w:rsid w:val="00AF703D"/>
    <w:rsid w:val="00B03BEB"/>
    <w:rsid w:val="00B34FDA"/>
    <w:rsid w:val="00B469C3"/>
    <w:rsid w:val="00B643A0"/>
    <w:rsid w:val="00B9029C"/>
    <w:rsid w:val="00BD4538"/>
    <w:rsid w:val="00C017D7"/>
    <w:rsid w:val="00C44AA6"/>
    <w:rsid w:val="00C45B05"/>
    <w:rsid w:val="00C547FF"/>
    <w:rsid w:val="00C57D36"/>
    <w:rsid w:val="00C6224A"/>
    <w:rsid w:val="00C9378A"/>
    <w:rsid w:val="00CA3C40"/>
    <w:rsid w:val="00CA5151"/>
    <w:rsid w:val="00D02DAB"/>
    <w:rsid w:val="00D058E4"/>
    <w:rsid w:val="00D23B35"/>
    <w:rsid w:val="00D32F5F"/>
    <w:rsid w:val="00D71397"/>
    <w:rsid w:val="00D71E82"/>
    <w:rsid w:val="00D73446"/>
    <w:rsid w:val="00D912AE"/>
    <w:rsid w:val="00D92857"/>
    <w:rsid w:val="00DA0430"/>
    <w:rsid w:val="00DA1D1F"/>
    <w:rsid w:val="00DB488D"/>
    <w:rsid w:val="00DE21B4"/>
    <w:rsid w:val="00DF57E5"/>
    <w:rsid w:val="00DF79CE"/>
    <w:rsid w:val="00E6006D"/>
    <w:rsid w:val="00EA1809"/>
    <w:rsid w:val="00EE6270"/>
    <w:rsid w:val="00F0436F"/>
    <w:rsid w:val="00F27FA3"/>
    <w:rsid w:val="00F62B5E"/>
    <w:rsid w:val="00F6539B"/>
    <w:rsid w:val="00FA18E5"/>
    <w:rsid w:val="00FC16B3"/>
    <w:rsid w:val="00FD1C3C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1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0"/>
    <w:next w:val="a0"/>
    <w:link w:val="90"/>
    <w:qFormat/>
    <w:rsid w:val="00C6224A"/>
    <w:pPr>
      <w:keepNext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4">
    <w:name w:val="header"/>
    <w:basedOn w:val="a0"/>
    <w:link w:val="a5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93896"/>
  </w:style>
  <w:style w:type="paragraph" w:styleId="a6">
    <w:name w:val="footer"/>
    <w:basedOn w:val="a0"/>
    <w:link w:val="a7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93896"/>
  </w:style>
  <w:style w:type="character" w:customStyle="1" w:styleId="90">
    <w:name w:val="Заголовок 9 Знак"/>
    <w:basedOn w:val="a1"/>
    <w:link w:val="9"/>
    <w:rsid w:val="00C6224A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caption"/>
    <w:basedOn w:val="a0"/>
    <w:next w:val="a0"/>
    <w:qFormat/>
    <w:rsid w:val="00C6224A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9">
    <w:name w:val="Знак"/>
    <w:basedOn w:val="a0"/>
    <w:rsid w:val="00C6224A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paragraph" w:styleId="a">
    <w:name w:val="Title"/>
    <w:basedOn w:val="a0"/>
    <w:link w:val="aa"/>
    <w:qFormat/>
    <w:rsid w:val="003E313B"/>
    <w:pPr>
      <w:numPr>
        <w:ilvl w:val="8"/>
        <w:numId w:val="1"/>
      </w:numPr>
      <w:ind w:firstLine="709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a">
    <w:name w:val="Название Знак"/>
    <w:basedOn w:val="a1"/>
    <w:link w:val="a"/>
    <w:rsid w:val="003E313B"/>
    <w:rPr>
      <w:rFonts w:ascii="Times New Roman" w:eastAsia="Times New Roman" w:hAnsi="Times New Roman" w:cs="Times New Roman"/>
      <w:b/>
      <w:sz w:val="48"/>
      <w:szCs w:val="20"/>
    </w:rPr>
  </w:style>
  <w:style w:type="paragraph" w:styleId="ab">
    <w:name w:val="List Paragraph"/>
    <w:basedOn w:val="a0"/>
    <w:qFormat/>
    <w:rsid w:val="003E313B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  <w:style w:type="character" w:styleId="ac">
    <w:name w:val="Emphasis"/>
    <w:basedOn w:val="a1"/>
    <w:uiPriority w:val="20"/>
    <w:qFormat/>
    <w:rsid w:val="00F62B5E"/>
    <w:rPr>
      <w:i/>
      <w:iCs/>
    </w:rPr>
  </w:style>
  <w:style w:type="paragraph" w:customStyle="1" w:styleId="ad">
    <w:name w:val="Знак"/>
    <w:basedOn w:val="a0"/>
    <w:rsid w:val="00DF79CE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FD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Знак Знак Знак Знак Знак Знак Знак Знак Знак Знак Знак Знак"/>
    <w:basedOn w:val="a0"/>
    <w:rsid w:val="00FD1C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No Spacing"/>
    <w:uiPriority w:val="1"/>
    <w:qFormat/>
    <w:rsid w:val="00FD1C3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C57D36"/>
    <w:rPr>
      <w:color w:val="0000FF"/>
      <w:u w:val="single"/>
    </w:rPr>
  </w:style>
  <w:style w:type="paragraph" w:styleId="3">
    <w:name w:val="Body Text 3"/>
    <w:basedOn w:val="a0"/>
    <w:link w:val="30"/>
    <w:rsid w:val="00C57D36"/>
    <w:pPr>
      <w:jc w:val="center"/>
    </w:pPr>
    <w:rPr>
      <w:rFonts w:ascii="Arial" w:eastAsia="Times New Roman" w:hAnsi="Arial" w:cs="Times New Roman"/>
      <w:b/>
      <w:sz w:val="28"/>
      <w:szCs w:val="18"/>
      <w:lang w:val="x-none" w:eastAsia="x-none"/>
    </w:rPr>
  </w:style>
  <w:style w:type="character" w:customStyle="1" w:styleId="30">
    <w:name w:val="Основной текст 3 Знак"/>
    <w:basedOn w:val="a1"/>
    <w:link w:val="3"/>
    <w:rsid w:val="00C57D36"/>
    <w:rPr>
      <w:rFonts w:ascii="Arial" w:eastAsia="Times New Roman" w:hAnsi="Arial" w:cs="Times New Roman"/>
      <w:b/>
      <w:sz w:val="2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1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0"/>
    <w:next w:val="a0"/>
    <w:link w:val="90"/>
    <w:qFormat/>
    <w:rsid w:val="00C6224A"/>
    <w:pPr>
      <w:keepNext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4">
    <w:name w:val="header"/>
    <w:basedOn w:val="a0"/>
    <w:link w:val="a5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93896"/>
  </w:style>
  <w:style w:type="paragraph" w:styleId="a6">
    <w:name w:val="footer"/>
    <w:basedOn w:val="a0"/>
    <w:link w:val="a7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93896"/>
  </w:style>
  <w:style w:type="character" w:customStyle="1" w:styleId="90">
    <w:name w:val="Заголовок 9 Знак"/>
    <w:basedOn w:val="a1"/>
    <w:link w:val="9"/>
    <w:rsid w:val="00C6224A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caption"/>
    <w:basedOn w:val="a0"/>
    <w:next w:val="a0"/>
    <w:qFormat/>
    <w:rsid w:val="00C6224A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9">
    <w:name w:val="Знак"/>
    <w:basedOn w:val="a0"/>
    <w:rsid w:val="00C6224A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paragraph" w:styleId="a">
    <w:name w:val="Title"/>
    <w:basedOn w:val="a0"/>
    <w:link w:val="aa"/>
    <w:qFormat/>
    <w:rsid w:val="003E313B"/>
    <w:pPr>
      <w:numPr>
        <w:ilvl w:val="8"/>
        <w:numId w:val="1"/>
      </w:numPr>
      <w:ind w:firstLine="709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a">
    <w:name w:val="Название Знак"/>
    <w:basedOn w:val="a1"/>
    <w:link w:val="a"/>
    <w:rsid w:val="003E313B"/>
    <w:rPr>
      <w:rFonts w:ascii="Times New Roman" w:eastAsia="Times New Roman" w:hAnsi="Times New Roman" w:cs="Times New Roman"/>
      <w:b/>
      <w:sz w:val="48"/>
      <w:szCs w:val="20"/>
    </w:rPr>
  </w:style>
  <w:style w:type="paragraph" w:styleId="ab">
    <w:name w:val="List Paragraph"/>
    <w:basedOn w:val="a0"/>
    <w:qFormat/>
    <w:rsid w:val="003E313B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  <w:style w:type="character" w:styleId="ac">
    <w:name w:val="Emphasis"/>
    <w:basedOn w:val="a1"/>
    <w:uiPriority w:val="20"/>
    <w:qFormat/>
    <w:rsid w:val="00F62B5E"/>
    <w:rPr>
      <w:i/>
      <w:iCs/>
    </w:rPr>
  </w:style>
  <w:style w:type="paragraph" w:customStyle="1" w:styleId="ad">
    <w:name w:val="Знак"/>
    <w:basedOn w:val="a0"/>
    <w:rsid w:val="00DF79CE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FD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Знак Знак Знак Знак Знак Знак Знак Знак Знак Знак Знак Знак"/>
    <w:basedOn w:val="a0"/>
    <w:rsid w:val="00FD1C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No Spacing"/>
    <w:uiPriority w:val="1"/>
    <w:qFormat/>
    <w:rsid w:val="00FD1C3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C57D36"/>
    <w:rPr>
      <w:color w:val="0000FF"/>
      <w:u w:val="single"/>
    </w:rPr>
  </w:style>
  <w:style w:type="paragraph" w:styleId="3">
    <w:name w:val="Body Text 3"/>
    <w:basedOn w:val="a0"/>
    <w:link w:val="30"/>
    <w:rsid w:val="00C57D36"/>
    <w:pPr>
      <w:jc w:val="center"/>
    </w:pPr>
    <w:rPr>
      <w:rFonts w:ascii="Arial" w:eastAsia="Times New Roman" w:hAnsi="Arial" w:cs="Times New Roman"/>
      <w:b/>
      <w:sz w:val="28"/>
      <w:szCs w:val="18"/>
      <w:lang w:val="x-none" w:eastAsia="x-none"/>
    </w:rPr>
  </w:style>
  <w:style w:type="character" w:customStyle="1" w:styleId="30">
    <w:name w:val="Основной текст 3 Знак"/>
    <w:basedOn w:val="a1"/>
    <w:link w:val="3"/>
    <w:rsid w:val="00C57D36"/>
    <w:rPr>
      <w:rFonts w:ascii="Arial" w:eastAsia="Times New Roman" w:hAnsi="Arial" w:cs="Times New Roman"/>
      <w:b/>
      <w:sz w:val="2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17B8773BB734CFA154A711F51C1EF2DED13EEF6EB351407EC933B85Y7O3L" TargetMode="External"/><Relationship Id="rId13" Type="http://schemas.openxmlformats.org/officeDocument/2006/relationships/hyperlink" Target="consultantplus://offline/ref=F6117B8773BB734CFA154A711F51C1EF2DED1DEAF0EF351407EC933B8573E6FB0DE68E103B1A7861Y8O5L" TargetMode="External"/><Relationship Id="rId18" Type="http://schemas.openxmlformats.org/officeDocument/2006/relationships/hyperlink" Target="https://login.consultant.ru/link/?req=doc&amp;base=LAW&amp;n=439201&amp;dst=100278" TargetMode="External"/><Relationship Id="rId26" Type="http://schemas.openxmlformats.org/officeDocument/2006/relationships/hyperlink" Target="consultantplus://offline/ref=5DBB18135D88B8B5E47CD9B9433ADAE4EEBA169A2489DB74A175671E8C87BB093B55F463DE26352ES67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7&amp;n=93468&amp;dst=10004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117B8773BB734CFA154A711F51C1EF24EB15ECFBE1681E0FB59F39Y8O2L" TargetMode="External"/><Relationship Id="rId17" Type="http://schemas.openxmlformats.org/officeDocument/2006/relationships/hyperlink" Target="https://login.consultant.ru/link/?req=doc&amp;base=RLAW077&amp;n=215362" TargetMode="External"/><Relationship Id="rId25" Type="http://schemas.openxmlformats.org/officeDocument/2006/relationships/hyperlink" Target="consultantplus://offline/ref=5DBB18135D88B8B5E47CD9B9433ADAE4EEBA189E228DDB74A175671E8CS877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218346&amp;dst=100011" TargetMode="External"/><Relationship Id="rId20" Type="http://schemas.openxmlformats.org/officeDocument/2006/relationships/hyperlink" Target="https://login.consultant.ru/link/?req=doc&amp;base=LAW&amp;n=43920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117B8773BB734CFA154A711F51C1EF2DE812EDF6EC351407EC933B85Y7O3L" TargetMode="External"/><Relationship Id="rId24" Type="http://schemas.openxmlformats.org/officeDocument/2006/relationships/hyperlink" Target="https://login.consultant.ru/link/?req=doc&amp;base=RLAW077&amp;n=93468&amp;dst=1000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201" TargetMode="External"/><Relationship Id="rId23" Type="http://schemas.openxmlformats.org/officeDocument/2006/relationships/hyperlink" Target="https://login.consultant.ru/link/?req=doc&amp;base=LAW&amp;n=439201&amp;dst=10030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4024&amp;dst=100635" TargetMode="External"/><Relationship Id="rId19" Type="http://schemas.openxmlformats.org/officeDocument/2006/relationships/hyperlink" Target="https://login.consultant.ru/link/?req=doc&amp;base=RLAW077&amp;n=93468&amp;dst=10004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" TargetMode="External"/><Relationship Id="rId14" Type="http://schemas.openxmlformats.org/officeDocument/2006/relationships/hyperlink" Target="https://login.consultant.ru/link/?req=doc&amp;base=LAW&amp;n=439201" TargetMode="External"/><Relationship Id="rId22" Type="http://schemas.openxmlformats.org/officeDocument/2006/relationships/hyperlink" Target="https://login.consultant.ru/link/?req=doc&amp;base=LAW&amp;n=439201&amp;dst=100274" TargetMode="External"/><Relationship Id="rId27" Type="http://schemas.openxmlformats.org/officeDocument/2006/relationships/hyperlink" Target="consultantplus://offline/ref=0B12E0B8EFBAD205FEED700DB975E5E1ABE1540C7AF9BDA09E5F70BD6BE99D71CFDCDB1F433362B9b5WE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8853</Words>
  <Characters>50463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Постановление Губернатора Ставропольского края от 07.03.2012 N 141
(ред. от 12.09.2023)
"Об организации работы с персональными данными в аппарате Правительства Ставропольского края"
(вместе с "Положением об организации работы с персональными данными в апп</vt:lpstr>
      <vt:lpstr>УТВЕРЖДЕНО</vt:lpstr>
      <vt:lpstr>    1. Общие положения</vt:lpstr>
      <vt:lpstr>    </vt:lpstr>
      <vt:lpstr>    5. Порядок уничтожения обработанных персональных данных</vt:lpstr>
      <vt:lpstr>    6. Порядок рассмотрения запросов субъектов персональных</vt:lpstr>
      <vt:lpstr>    7. Порядок доступа в помещения аппарата администрации округа,</vt:lpstr>
      <vt:lpstr>    8. Правила осуществления внутреннего контроля</vt:lpstr>
      <vt:lpstr>    Приложение № 1</vt:lpstr>
      <vt:lpstr>    </vt:lpstr>
      <vt:lpstr>    Приложение № 2</vt:lpstr>
      <vt:lpstr>    </vt:lpstr>
      <vt:lpstr>    </vt:lpstr>
      <vt:lpstr>    Приложение № 3</vt:lpstr>
      <vt:lpstr>    </vt:lpstr>
      <vt:lpstr>    Приложение № 4</vt:lpstr>
      <vt:lpstr>    </vt:lpstr>
      <vt:lpstr>УТВЕРЖДЕН</vt:lpstr>
      <vt:lpstr/>
      <vt:lpstr/>
      <vt:lpstr/>
      <vt:lpstr>УТВЕРЖДЕН</vt:lpstr>
      <vt:lpstr/>
      <vt:lpstr>ПЕРЕЧЕНЬ </vt:lpstr>
    </vt:vector>
  </TitlesOfParts>
  <Company>КонсультантПлюс Версия 4023.00.53</Company>
  <LinksUpToDate>false</LinksUpToDate>
  <CharactersWithSpaces>59198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Ставропольского края от 07.03.2012 N 141
(ред. от 12.09.2023)
"Об организации работы с персональными данными в аппарате Правительства Ставропольского края"
(вместе с "Положением об организации работы с персональными данными в аппарате Правительства Ставропольского края", "Перечнем государственных должностей Ставропольского края, должностей государственной гражданской службы Ставропольского края в аппарате Правительства Ставропольского края, замещение которых дает право доступа к пе</dc:title>
  <dc:creator>User</dc:creator>
  <cp:lastModifiedBy>приемная</cp:lastModifiedBy>
  <cp:revision>4</cp:revision>
  <cp:lastPrinted>2024-07-11T11:11:00Z</cp:lastPrinted>
  <dcterms:created xsi:type="dcterms:W3CDTF">2024-07-10T11:20:00Z</dcterms:created>
  <dcterms:modified xsi:type="dcterms:W3CDTF">2024-07-11T11:12:00Z</dcterms:modified>
</cp:coreProperties>
</file>