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31" w:rsidRDefault="001E3031" w:rsidP="006856D9">
      <w:pPr>
        <w:pStyle w:val="1"/>
        <w:suppressAutoHyphens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АДМИНИСТРАЦИЯ ТРУНОВСКОГО МУНИЦИПАЛЬНОГО ОКРУГА</w:t>
      </w:r>
    </w:p>
    <w:p w:rsidR="001E3031" w:rsidRDefault="001E3031" w:rsidP="006856D9">
      <w:pPr>
        <w:suppressAutoHyphens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1E3031" w:rsidRPr="00757190" w:rsidRDefault="001E3031" w:rsidP="006856D9">
      <w:pPr>
        <w:suppressAutoHyphens/>
        <w:jc w:val="center"/>
        <w:rPr>
          <w:sz w:val="24"/>
          <w:szCs w:val="24"/>
        </w:rPr>
      </w:pPr>
    </w:p>
    <w:p w:rsidR="001E3031" w:rsidRDefault="001E3031" w:rsidP="006856D9">
      <w:pPr>
        <w:pStyle w:val="2"/>
        <w:suppressAutoHyphens/>
      </w:pPr>
      <w:r>
        <w:t>П О С Т А Н О В Л Е Н И Е</w:t>
      </w:r>
    </w:p>
    <w:p w:rsidR="001E3031" w:rsidRDefault="001E3031" w:rsidP="006856D9">
      <w:pPr>
        <w:suppressAutoHyphens/>
        <w:jc w:val="center"/>
      </w:pPr>
    </w:p>
    <w:p w:rsidR="001E3031" w:rsidRDefault="006856D9" w:rsidP="006856D9">
      <w:pPr>
        <w:tabs>
          <w:tab w:val="center" w:pos="4677"/>
        </w:tabs>
        <w:suppressAutoHyphens/>
        <w:ind w:firstLine="0"/>
        <w:jc w:val="left"/>
      </w:pPr>
      <w:r>
        <w:rPr>
          <w:bCs/>
        </w:rPr>
        <w:t>05.07.2024</w:t>
      </w:r>
      <w:r w:rsidR="001D26E0">
        <w:rPr>
          <w:bCs/>
        </w:rPr>
        <w:t xml:space="preserve">                </w:t>
      </w:r>
      <w:r>
        <w:rPr>
          <w:bCs/>
        </w:rPr>
        <w:t xml:space="preserve">                     </w:t>
      </w:r>
      <w:r w:rsidR="00703179">
        <w:rPr>
          <w:bCs/>
        </w:rPr>
        <w:t>с.</w:t>
      </w:r>
      <w:r w:rsidR="00CE504D">
        <w:rPr>
          <w:bCs/>
        </w:rPr>
        <w:t xml:space="preserve"> </w:t>
      </w:r>
      <w:r w:rsidR="001E3031">
        <w:t>Донское</w:t>
      </w:r>
      <w:r w:rsidR="00703179">
        <w:t xml:space="preserve">                      </w:t>
      </w:r>
      <w:r w:rsidR="0046761B">
        <w:t xml:space="preserve">    </w:t>
      </w:r>
      <w:r w:rsidR="00703179">
        <w:t xml:space="preserve">    </w:t>
      </w:r>
      <w:r>
        <w:t xml:space="preserve">             </w:t>
      </w:r>
      <w:r w:rsidR="003B28A1">
        <w:t xml:space="preserve">   </w:t>
      </w:r>
      <w:r w:rsidR="003E3DC2">
        <w:t xml:space="preserve">№ </w:t>
      </w:r>
      <w:r>
        <w:t>632</w:t>
      </w:r>
      <w:r w:rsidR="00703179">
        <w:t>-п</w:t>
      </w:r>
    </w:p>
    <w:p w:rsidR="00137CB4" w:rsidRDefault="00137CB4" w:rsidP="006856D9">
      <w:pPr>
        <w:tabs>
          <w:tab w:val="center" w:pos="4677"/>
        </w:tabs>
        <w:suppressAutoHyphens/>
        <w:jc w:val="center"/>
      </w:pPr>
    </w:p>
    <w:p w:rsidR="001E3031" w:rsidRPr="00137CB4" w:rsidRDefault="001E3031" w:rsidP="006856D9">
      <w:pPr>
        <w:suppressAutoHyphens/>
        <w:jc w:val="center"/>
      </w:pPr>
    </w:p>
    <w:p w:rsidR="0051415D" w:rsidRPr="00137CB4" w:rsidRDefault="003B28A1" w:rsidP="003B28A1">
      <w:pPr>
        <w:pStyle w:val="ConsPlusTitle"/>
        <w:suppressAutoHyphens/>
        <w:spacing w:line="240" w:lineRule="exact"/>
        <w:jc w:val="both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в </w:t>
      </w:r>
      <w:r w:rsidR="00C24D95">
        <w:rPr>
          <w:b w:val="0"/>
          <w:szCs w:val="28"/>
        </w:rPr>
        <w:t>с</w:t>
      </w:r>
      <w:r>
        <w:rPr>
          <w:b w:val="0"/>
          <w:szCs w:val="28"/>
        </w:rPr>
        <w:t xml:space="preserve">остав </w:t>
      </w:r>
      <w:r w:rsidRPr="003B28A1">
        <w:rPr>
          <w:b w:val="0"/>
          <w:szCs w:val="28"/>
        </w:rPr>
        <w:t>общественной комиссии по вопросам реализации муниципальной программы «Формирование современной городской среды в Труновском муниципальном округе Ставропольского края»</w:t>
      </w:r>
      <w:r>
        <w:rPr>
          <w:b w:val="0"/>
          <w:szCs w:val="28"/>
        </w:rPr>
        <w:t xml:space="preserve">, </w:t>
      </w:r>
      <w:r w:rsidRPr="003B28A1">
        <w:rPr>
          <w:b w:val="0"/>
          <w:szCs w:val="28"/>
        </w:rPr>
        <w:t xml:space="preserve">утвержденный постановлением администрации Труновского муниципального округа Ставропольского края </w:t>
      </w:r>
      <w:r>
        <w:rPr>
          <w:b w:val="0"/>
          <w:szCs w:val="28"/>
        </w:rPr>
        <w:t xml:space="preserve">от 11.01.2021 № 63-п                  </w:t>
      </w:r>
    </w:p>
    <w:p w:rsidR="001E3031" w:rsidRDefault="001E3031" w:rsidP="005C0E21">
      <w:pPr>
        <w:suppressAutoHyphens/>
      </w:pPr>
    </w:p>
    <w:p w:rsidR="00137CB4" w:rsidRDefault="00137CB4" w:rsidP="005C0E21">
      <w:pPr>
        <w:suppressAutoHyphens/>
      </w:pPr>
    </w:p>
    <w:p w:rsidR="00137CB4" w:rsidRPr="00137CB4" w:rsidRDefault="00137CB4" w:rsidP="005C0E21">
      <w:pPr>
        <w:suppressAutoHyphens/>
      </w:pPr>
    </w:p>
    <w:p w:rsidR="00B0537C" w:rsidRPr="00137CB4" w:rsidRDefault="003B28A1" w:rsidP="003B28A1">
      <w:pPr>
        <w:pStyle w:val="ConsPlusNormal"/>
        <w:ind w:firstLine="709"/>
        <w:jc w:val="both"/>
        <w:rPr>
          <w:b/>
          <w:szCs w:val="28"/>
        </w:rPr>
      </w:pPr>
      <w:r>
        <w:rPr>
          <w:szCs w:val="28"/>
        </w:rPr>
        <w:t>А</w:t>
      </w:r>
      <w:r w:rsidR="00B0537C" w:rsidRPr="00137CB4">
        <w:rPr>
          <w:szCs w:val="28"/>
        </w:rPr>
        <w:t>дминистрация Труновского муниципального округа</w:t>
      </w:r>
      <w:r>
        <w:rPr>
          <w:szCs w:val="28"/>
        </w:rPr>
        <w:t xml:space="preserve"> </w:t>
      </w:r>
      <w:r w:rsidR="00B0537C" w:rsidRPr="00137CB4">
        <w:rPr>
          <w:szCs w:val="28"/>
        </w:rPr>
        <w:t>Ставропольского края</w:t>
      </w:r>
    </w:p>
    <w:p w:rsidR="001E3031" w:rsidRPr="00137CB4" w:rsidRDefault="001E3031" w:rsidP="005C0E21">
      <w:pPr>
        <w:suppressAutoHyphens/>
      </w:pPr>
    </w:p>
    <w:p w:rsidR="001E3031" w:rsidRPr="00137CB4" w:rsidRDefault="001E3031" w:rsidP="005C7548">
      <w:pPr>
        <w:suppressAutoHyphens/>
        <w:ind w:firstLine="0"/>
      </w:pPr>
      <w:r w:rsidRPr="00137CB4">
        <w:t>ПОСТАНОВЛЯЕТ:</w:t>
      </w:r>
    </w:p>
    <w:p w:rsidR="001E3031" w:rsidRPr="00137CB4" w:rsidRDefault="001E3031" w:rsidP="005C0E21">
      <w:pPr>
        <w:suppressAutoHyphens/>
      </w:pPr>
    </w:p>
    <w:p w:rsidR="005C7548" w:rsidRPr="00C2562C" w:rsidRDefault="00D327F2" w:rsidP="00C2562C">
      <w:pPr>
        <w:pStyle w:val="ConsPlusTitle"/>
        <w:suppressAutoHyphens/>
        <w:ind w:firstLine="709"/>
        <w:jc w:val="both"/>
        <w:rPr>
          <w:b w:val="0"/>
          <w:szCs w:val="28"/>
        </w:rPr>
      </w:pPr>
      <w:r w:rsidRPr="0046761B">
        <w:rPr>
          <w:b w:val="0"/>
        </w:rPr>
        <w:t xml:space="preserve">1. </w:t>
      </w:r>
      <w:r w:rsidR="007806EC" w:rsidRPr="0046761B">
        <w:rPr>
          <w:b w:val="0"/>
        </w:rPr>
        <w:t xml:space="preserve">Внести изменения в состав </w:t>
      </w:r>
      <w:r w:rsidR="005C7548" w:rsidRPr="0046761B">
        <w:rPr>
          <w:b w:val="0"/>
        </w:rPr>
        <w:t>общественн</w:t>
      </w:r>
      <w:r w:rsidR="007806EC" w:rsidRPr="0046761B">
        <w:rPr>
          <w:b w:val="0"/>
        </w:rPr>
        <w:t>ой</w:t>
      </w:r>
      <w:r w:rsidR="005C7548" w:rsidRPr="0046761B">
        <w:rPr>
          <w:b w:val="0"/>
        </w:rPr>
        <w:t xml:space="preserve"> комисси</w:t>
      </w:r>
      <w:r w:rsidR="007806EC" w:rsidRPr="0046761B">
        <w:rPr>
          <w:b w:val="0"/>
        </w:rPr>
        <w:t>и</w:t>
      </w:r>
      <w:r w:rsidR="005C7548" w:rsidRPr="0046761B">
        <w:rPr>
          <w:b w:val="0"/>
        </w:rPr>
        <w:t xml:space="preserve"> по вопросам реализации муниципальной программы «Формирование современной городской среды в Труновском муниципальном округе Ставропольского края»</w:t>
      </w:r>
      <w:r w:rsidR="00775E17" w:rsidRPr="0046761B">
        <w:rPr>
          <w:b w:val="0"/>
        </w:rPr>
        <w:t>, утвержденный постановлением администрации Труновского муниципального округа Ставропольского края от 11.01.2021 № 63-п</w:t>
      </w:r>
      <w:r w:rsidR="005C7548" w:rsidRPr="0046761B">
        <w:rPr>
          <w:b w:val="0"/>
        </w:rPr>
        <w:t xml:space="preserve"> </w:t>
      </w:r>
      <w:r w:rsidR="0046761B">
        <w:rPr>
          <w:b w:val="0"/>
        </w:rPr>
        <w:t xml:space="preserve">           </w:t>
      </w:r>
      <w:r w:rsidR="0046761B" w:rsidRPr="0046761B">
        <w:rPr>
          <w:b w:val="0"/>
        </w:rPr>
        <w:t>«</w:t>
      </w:r>
      <w:r w:rsidR="0046761B" w:rsidRPr="0046761B">
        <w:rPr>
          <w:b w:val="0"/>
          <w:szCs w:val="28"/>
        </w:rPr>
        <w:t>Об общественной комиссии по вопросам реализации муниципальной программы «Формирование современной городской среды в Труновском муниципальном округе Ставропольского края»</w:t>
      </w:r>
      <w:r w:rsidR="0046761B">
        <w:rPr>
          <w:b w:val="0"/>
          <w:szCs w:val="28"/>
        </w:rPr>
        <w:t xml:space="preserve"> </w:t>
      </w:r>
      <w:r w:rsidR="00C2562C" w:rsidRPr="00C2562C">
        <w:rPr>
          <w:b w:val="0"/>
        </w:rPr>
        <w:t>(</w:t>
      </w:r>
      <w:r w:rsidR="00C2562C" w:rsidRPr="00C2562C">
        <w:rPr>
          <w:rFonts w:eastAsia="Calibri"/>
          <w:b w:val="0"/>
          <w:szCs w:val="28"/>
          <w:lang w:eastAsia="en-US"/>
        </w:rPr>
        <w:t>с изменениями,</w:t>
      </w:r>
      <w:r w:rsidR="00C2562C">
        <w:rPr>
          <w:rFonts w:eastAsia="Calibri"/>
          <w:b w:val="0"/>
          <w:szCs w:val="28"/>
          <w:lang w:eastAsia="en-US"/>
        </w:rPr>
        <w:t xml:space="preserve"> внесенными постановлением</w:t>
      </w:r>
      <w:r w:rsidR="00C2562C" w:rsidRPr="00C2562C">
        <w:rPr>
          <w:rFonts w:eastAsia="Calibri"/>
          <w:b w:val="0"/>
          <w:szCs w:val="28"/>
          <w:lang w:eastAsia="en-US"/>
        </w:rPr>
        <w:t xml:space="preserve"> администрации Труновского муниципального </w:t>
      </w:r>
      <w:r w:rsidR="009240DA">
        <w:rPr>
          <w:rFonts w:eastAsia="Calibri"/>
          <w:b w:val="0"/>
          <w:szCs w:val="28"/>
          <w:lang w:eastAsia="en-US"/>
        </w:rPr>
        <w:t>округа Ставропольского края от 0</w:t>
      </w:r>
      <w:r w:rsidR="00C2562C" w:rsidRPr="00C2562C">
        <w:rPr>
          <w:rFonts w:eastAsia="Calibri"/>
          <w:b w:val="0"/>
          <w:szCs w:val="28"/>
          <w:lang w:eastAsia="en-US"/>
        </w:rPr>
        <w:t xml:space="preserve">6.03.2023 № 148-п), </w:t>
      </w:r>
      <w:r w:rsidR="00C2562C" w:rsidRPr="00C2562C">
        <w:rPr>
          <w:b w:val="0"/>
        </w:rPr>
        <w:t>изложив его в новой прилагаемой редакции.</w:t>
      </w:r>
    </w:p>
    <w:p w:rsidR="005C7548" w:rsidRPr="00C2562C" w:rsidRDefault="005C7548" w:rsidP="00D327F2">
      <w:pPr>
        <w:suppressAutoHyphens/>
      </w:pPr>
    </w:p>
    <w:p w:rsidR="001E3031" w:rsidRPr="00137CB4" w:rsidRDefault="003B28A1" w:rsidP="00CE504D">
      <w:pPr>
        <w:suppressAutoHyphens/>
        <w:ind w:firstLine="708"/>
      </w:pPr>
      <w:r>
        <w:t>2</w:t>
      </w:r>
      <w:r w:rsidR="001E3031" w:rsidRPr="00137CB4">
        <w:t>. Контроль за выполнением настоящего постановления возложить</w:t>
      </w:r>
      <w:r w:rsidR="00CE504D">
        <w:t xml:space="preserve"> </w:t>
      </w:r>
      <w:r w:rsidR="0046761B">
        <w:t xml:space="preserve">       </w:t>
      </w:r>
      <w:r w:rsidR="001E3031" w:rsidRPr="00137CB4">
        <w:t xml:space="preserve">на первого заместителя главы администрации Труновского муниципального </w:t>
      </w:r>
      <w:r w:rsidR="00AE047E" w:rsidRPr="00137CB4">
        <w:t>округа</w:t>
      </w:r>
      <w:r w:rsidR="001E3031" w:rsidRPr="00137CB4">
        <w:t xml:space="preserve"> Ставропольского края Чернышова А.В.</w:t>
      </w:r>
    </w:p>
    <w:p w:rsidR="00137CB4" w:rsidRDefault="00137CB4" w:rsidP="005C0E21">
      <w:pPr>
        <w:suppressAutoHyphens/>
      </w:pPr>
    </w:p>
    <w:p w:rsidR="00AE047E" w:rsidRPr="00137CB4" w:rsidRDefault="0046761B" w:rsidP="00BE6928">
      <w:pPr>
        <w:suppressAutoHyphens/>
      </w:pPr>
      <w:r>
        <w:t>3</w:t>
      </w:r>
      <w:r w:rsidR="001E3031" w:rsidRPr="00137CB4">
        <w:t xml:space="preserve">. </w:t>
      </w:r>
      <w:r w:rsidR="00BE6928" w:rsidRPr="00A865AE">
        <w:rPr>
          <w:rFonts w:eastAsia="Times New Roman"/>
          <w:szCs w:val="24"/>
        </w:rPr>
        <w:t xml:space="preserve">Настоящее </w:t>
      </w:r>
      <w:r w:rsidR="00BE6928">
        <w:rPr>
          <w:rFonts w:eastAsia="Times New Roman"/>
          <w:szCs w:val="24"/>
        </w:rPr>
        <w:t xml:space="preserve">постановление вступает в силу со дня его обнародования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«Интернет»: </w:t>
      </w:r>
      <w:hyperlink r:id="rId8" w:history="1">
        <w:r w:rsidR="00BE6928" w:rsidRPr="00C84FAD">
          <w:rPr>
            <w:rStyle w:val="ac"/>
            <w:rFonts w:eastAsia="Times New Roman"/>
            <w:color w:val="auto"/>
            <w:szCs w:val="24"/>
            <w:u w:val="none"/>
            <w:lang w:val="en-US"/>
          </w:rPr>
          <w:t>www</w:t>
        </w:r>
        <w:r w:rsidR="00BE6928" w:rsidRPr="00C84FAD">
          <w:rPr>
            <w:rStyle w:val="ac"/>
            <w:rFonts w:eastAsia="Times New Roman"/>
            <w:color w:val="auto"/>
            <w:szCs w:val="24"/>
            <w:u w:val="none"/>
          </w:rPr>
          <w:t>.</w:t>
        </w:r>
        <w:r w:rsidR="00BE6928" w:rsidRPr="00C84FAD">
          <w:rPr>
            <w:rStyle w:val="ac"/>
            <w:rFonts w:eastAsia="Times New Roman"/>
            <w:color w:val="auto"/>
            <w:szCs w:val="24"/>
            <w:u w:val="none"/>
            <w:lang w:val="en-US"/>
          </w:rPr>
          <w:t>trunovskiy</w:t>
        </w:r>
        <w:r w:rsidR="00BE6928" w:rsidRPr="00C84FAD">
          <w:rPr>
            <w:rStyle w:val="ac"/>
            <w:rFonts w:eastAsia="Times New Roman"/>
            <w:color w:val="auto"/>
            <w:szCs w:val="24"/>
            <w:u w:val="none"/>
          </w:rPr>
          <w:t>26</w:t>
        </w:r>
        <w:r w:rsidR="00BE6928" w:rsidRPr="00C84FAD">
          <w:rPr>
            <w:rStyle w:val="ac"/>
            <w:rFonts w:eastAsia="Times New Roman"/>
            <w:color w:val="auto"/>
            <w:szCs w:val="24"/>
            <w:u w:val="none"/>
            <w:lang w:val="en-US"/>
          </w:rPr>
          <w:t>raion</w:t>
        </w:r>
      </w:hyperlink>
      <w:r w:rsidR="00BE6928" w:rsidRPr="00C84FAD">
        <w:rPr>
          <w:rFonts w:eastAsia="Times New Roman"/>
          <w:szCs w:val="24"/>
        </w:rPr>
        <w:t>.</w:t>
      </w:r>
    </w:p>
    <w:p w:rsidR="00DA2EBD" w:rsidRPr="00137CB4" w:rsidRDefault="00DA2EBD" w:rsidP="00BF6AAA">
      <w:pPr>
        <w:suppressAutoHyphens/>
        <w:ind w:firstLine="0"/>
      </w:pPr>
    </w:p>
    <w:p w:rsidR="00DA2EBD" w:rsidRDefault="00DA2EBD" w:rsidP="00BF6AAA">
      <w:pPr>
        <w:suppressAutoHyphens/>
        <w:ind w:firstLine="0"/>
      </w:pPr>
    </w:p>
    <w:p w:rsidR="00BE6928" w:rsidRDefault="00BE6928" w:rsidP="00BF6AAA">
      <w:pPr>
        <w:suppressAutoHyphens/>
        <w:ind w:firstLine="0"/>
      </w:pPr>
    </w:p>
    <w:p w:rsidR="001E3031" w:rsidRDefault="001E3031" w:rsidP="005C0E21">
      <w:pPr>
        <w:suppressAutoHyphens/>
        <w:spacing w:line="240" w:lineRule="exact"/>
        <w:ind w:firstLine="0"/>
      </w:pPr>
      <w:r>
        <w:t xml:space="preserve">Глава Труновского муниципального </w:t>
      </w:r>
      <w:r w:rsidR="007A6F16">
        <w:t>округа</w:t>
      </w:r>
    </w:p>
    <w:p w:rsidR="00DF7B6A" w:rsidRPr="00137CB4" w:rsidRDefault="001E3031" w:rsidP="001D26E0">
      <w:pPr>
        <w:suppressAutoHyphens/>
        <w:spacing w:line="240" w:lineRule="exact"/>
        <w:ind w:firstLine="0"/>
      </w:pPr>
      <w:r>
        <w:t xml:space="preserve">Ставропольского края                                                   </w:t>
      </w:r>
      <w:r w:rsidR="00CE504D">
        <w:t xml:space="preserve">              </w:t>
      </w:r>
      <w:r>
        <w:t xml:space="preserve">   </w:t>
      </w:r>
      <w:r w:rsidR="001D26E0">
        <w:t xml:space="preserve">  Н.И. Аникеева</w:t>
      </w:r>
    </w:p>
    <w:p w:rsidR="00137CB4" w:rsidRDefault="00137CB4" w:rsidP="00137CB4">
      <w:pPr>
        <w:suppressAutoHyphens/>
        <w:ind w:firstLine="0"/>
      </w:pPr>
    </w:p>
    <w:p w:rsidR="00433533" w:rsidRDefault="00433533" w:rsidP="005C0E21">
      <w:pPr>
        <w:pStyle w:val="ConsPlusTitle"/>
        <w:suppressAutoHyphens/>
        <w:jc w:val="center"/>
        <w:rPr>
          <w:b w:val="0"/>
        </w:rPr>
      </w:pPr>
    </w:p>
    <w:tbl>
      <w:tblPr>
        <w:tblStyle w:val="a7"/>
        <w:tblpPr w:leftFromText="180" w:rightFromText="180" w:vertAnchor="text" w:horzAnchor="margin" w:tblpXSpec="right" w:tblpY="-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433533" w:rsidRPr="00F54D2D" w:rsidTr="007323BB">
        <w:tc>
          <w:tcPr>
            <w:tcW w:w="4818" w:type="dxa"/>
          </w:tcPr>
          <w:p w:rsidR="00433533" w:rsidRPr="00F54D2D" w:rsidRDefault="003C5821" w:rsidP="0046761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757190" w:rsidRPr="00F54D2D" w:rsidRDefault="00757190" w:rsidP="0046761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33" w:rsidRPr="00F54D2D" w:rsidRDefault="00433533" w:rsidP="007323BB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Труновского </w:t>
            </w:r>
            <w:r w:rsidRPr="00F54D2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433533" w:rsidRPr="00F54D2D" w:rsidRDefault="00433533" w:rsidP="007323BB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54D2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57190" w:rsidRPr="00F54D2D" w:rsidRDefault="00757190" w:rsidP="0046761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33" w:rsidRDefault="00CE504D" w:rsidP="0046761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3533" w:rsidRPr="00F54D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11.01.2021     </w:t>
            </w:r>
            <w:r w:rsidR="00433533" w:rsidRPr="00F54D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3179">
              <w:rPr>
                <w:rFonts w:ascii="Times New Roman" w:hAnsi="Times New Roman" w:cs="Times New Roman"/>
                <w:sz w:val="28"/>
                <w:szCs w:val="28"/>
              </w:rPr>
              <w:t xml:space="preserve"> 63-п</w:t>
            </w:r>
          </w:p>
          <w:p w:rsidR="007806EC" w:rsidRDefault="007806EC" w:rsidP="0046761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6EC" w:rsidRDefault="007806EC" w:rsidP="007323BB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 w:rsidR="00BE6928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Труновского муниципального округа Ставропольского края</w:t>
            </w:r>
          </w:p>
          <w:p w:rsidR="00BE6928" w:rsidRDefault="00BE6928" w:rsidP="0046761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928" w:rsidRDefault="0046761B" w:rsidP="0046761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856D9">
              <w:rPr>
                <w:rFonts w:ascii="Times New Roman" w:hAnsi="Times New Roman" w:cs="Times New Roman"/>
                <w:sz w:val="28"/>
                <w:szCs w:val="28"/>
              </w:rPr>
              <w:t>05.07.2024      № 632-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69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3533" w:rsidRPr="001B3DF0" w:rsidRDefault="00433533" w:rsidP="007323BB">
            <w:pPr>
              <w:pStyle w:val="ConsPlusNormal"/>
              <w:suppressAutoHyphens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533" w:rsidRDefault="00433533" w:rsidP="00433533">
      <w:pPr>
        <w:pStyle w:val="ConsPlusNormal"/>
        <w:suppressAutoHyphens/>
        <w:spacing w:line="240" w:lineRule="exact"/>
        <w:jc w:val="right"/>
        <w:rPr>
          <w:szCs w:val="28"/>
        </w:rPr>
      </w:pPr>
    </w:p>
    <w:p w:rsidR="00433533" w:rsidRDefault="00433533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433533" w:rsidRDefault="00433533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433533" w:rsidRDefault="00433533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433533" w:rsidRDefault="00433533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433533" w:rsidRDefault="00433533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433533" w:rsidRDefault="00433533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EC130A" w:rsidRDefault="00EC130A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757190" w:rsidRDefault="00757190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BE6928" w:rsidRDefault="00BE6928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BE6928" w:rsidRDefault="00BE6928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BE6928" w:rsidRDefault="00BE6928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BE6928" w:rsidRDefault="00BE6928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BE6928" w:rsidRDefault="00BE6928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BE6928" w:rsidRDefault="00BE6928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46761B" w:rsidRDefault="00BE6928" w:rsidP="00433533">
      <w:pPr>
        <w:pStyle w:val="ConsPlusNormal"/>
        <w:suppressAutoHyphens/>
        <w:spacing w:line="24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</w:p>
    <w:p w:rsidR="0046761B" w:rsidRDefault="0046761B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46761B" w:rsidRDefault="0046761B" w:rsidP="0046761B">
      <w:pPr>
        <w:pStyle w:val="ConsPlusNormal"/>
        <w:suppressAutoHyphens/>
        <w:jc w:val="center"/>
        <w:rPr>
          <w:szCs w:val="28"/>
        </w:rPr>
      </w:pPr>
    </w:p>
    <w:p w:rsidR="0046761B" w:rsidRDefault="0046761B" w:rsidP="0046761B">
      <w:pPr>
        <w:pStyle w:val="ConsPlusNormal"/>
        <w:suppressAutoHyphens/>
        <w:jc w:val="center"/>
        <w:rPr>
          <w:szCs w:val="28"/>
        </w:rPr>
      </w:pPr>
    </w:p>
    <w:p w:rsidR="00433533" w:rsidRDefault="00433533" w:rsidP="00433533">
      <w:pPr>
        <w:pStyle w:val="ConsPlusNormal"/>
        <w:suppressAutoHyphens/>
        <w:spacing w:line="240" w:lineRule="exact"/>
        <w:jc w:val="center"/>
        <w:rPr>
          <w:szCs w:val="28"/>
        </w:rPr>
      </w:pPr>
      <w:r w:rsidRPr="006C77E6">
        <w:rPr>
          <w:szCs w:val="28"/>
        </w:rPr>
        <w:t>СОСТАВ</w:t>
      </w:r>
    </w:p>
    <w:p w:rsidR="00433533" w:rsidRDefault="00433533" w:rsidP="00433533">
      <w:pPr>
        <w:pStyle w:val="ConsPlusNormal"/>
        <w:suppressAutoHyphens/>
        <w:spacing w:line="240" w:lineRule="exact"/>
        <w:jc w:val="center"/>
        <w:rPr>
          <w:szCs w:val="28"/>
        </w:rPr>
      </w:pPr>
    </w:p>
    <w:p w:rsidR="00433533" w:rsidRPr="00137CB4" w:rsidRDefault="00433533" w:rsidP="0046761B">
      <w:pPr>
        <w:pStyle w:val="ConsPlusTitle"/>
        <w:suppressAutoHyphens/>
        <w:spacing w:line="240" w:lineRule="exact"/>
        <w:jc w:val="center"/>
        <w:rPr>
          <w:b w:val="0"/>
          <w:szCs w:val="28"/>
        </w:rPr>
      </w:pPr>
      <w:r w:rsidRPr="00137CB4">
        <w:rPr>
          <w:b w:val="0"/>
          <w:szCs w:val="28"/>
        </w:rPr>
        <w:t>общественной комиссии по вопросам реализации муниципальной программы</w:t>
      </w:r>
      <w:r w:rsidR="00CE504D">
        <w:rPr>
          <w:b w:val="0"/>
          <w:szCs w:val="28"/>
        </w:rPr>
        <w:t xml:space="preserve"> </w:t>
      </w:r>
      <w:r w:rsidRPr="00137CB4">
        <w:rPr>
          <w:b w:val="0"/>
          <w:szCs w:val="28"/>
        </w:rPr>
        <w:t>«Формирование современной городской среды в Труновском муниципальном округе Ставропольского края»</w:t>
      </w:r>
    </w:p>
    <w:p w:rsidR="00433533" w:rsidRPr="006C77E6" w:rsidRDefault="00433533" w:rsidP="0046761B">
      <w:pPr>
        <w:pStyle w:val="ConsPlusNormal"/>
        <w:suppressAutoHyphens/>
        <w:jc w:val="center"/>
        <w:rPr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3085"/>
        <w:gridCol w:w="6507"/>
      </w:tblGrid>
      <w:tr w:rsidR="00433533" w:rsidRPr="00C54DB2" w:rsidTr="007806EC">
        <w:tc>
          <w:tcPr>
            <w:tcW w:w="3085" w:type="dxa"/>
            <w:hideMark/>
          </w:tcPr>
          <w:p w:rsidR="00433533" w:rsidRPr="00C54DB2" w:rsidRDefault="00433533" w:rsidP="007323BB">
            <w:pPr>
              <w:ind w:firstLine="0"/>
              <w:jc w:val="left"/>
            </w:pPr>
            <w:r w:rsidRPr="00C54DB2">
              <w:t>Чернышов Андрей Викторович</w:t>
            </w:r>
          </w:p>
        </w:tc>
        <w:tc>
          <w:tcPr>
            <w:tcW w:w="6507" w:type="dxa"/>
            <w:hideMark/>
          </w:tcPr>
          <w:p w:rsidR="00433533" w:rsidRDefault="00433533" w:rsidP="007323BB">
            <w:pPr>
              <w:ind w:firstLine="0"/>
            </w:pPr>
            <w:r w:rsidRPr="00C54DB2">
              <w:t xml:space="preserve">первый заместитель главы </w:t>
            </w:r>
            <w:r>
              <w:t xml:space="preserve">администрации </w:t>
            </w:r>
            <w:r w:rsidRPr="00C54DB2">
              <w:t>Труновского</w:t>
            </w:r>
            <w:r w:rsidR="00FE1E7C">
              <w:t xml:space="preserve"> </w:t>
            </w:r>
            <w:r w:rsidRPr="00C54DB2">
              <w:t>муниципального округа Ставропольского края, председатель комиссии</w:t>
            </w:r>
          </w:p>
          <w:p w:rsidR="00242EC8" w:rsidRPr="00C54DB2" w:rsidRDefault="00242EC8" w:rsidP="007323BB">
            <w:pPr>
              <w:ind w:firstLine="0"/>
            </w:pPr>
          </w:p>
        </w:tc>
      </w:tr>
      <w:tr w:rsidR="00433533" w:rsidRPr="00C54DB2" w:rsidTr="007806EC">
        <w:tc>
          <w:tcPr>
            <w:tcW w:w="3085" w:type="dxa"/>
            <w:hideMark/>
          </w:tcPr>
          <w:p w:rsidR="00433533" w:rsidRPr="00C54DB2" w:rsidRDefault="00C2562C" w:rsidP="00C2562C">
            <w:pPr>
              <w:ind w:firstLine="0"/>
              <w:jc w:val="left"/>
              <w:rPr>
                <w:rFonts w:eastAsia="Times New Roman"/>
                <w:b/>
              </w:rPr>
            </w:pPr>
            <w:r>
              <w:t>Финк</w:t>
            </w:r>
            <w:r w:rsidR="00433533" w:rsidRPr="00C54DB2">
              <w:t xml:space="preserve"> </w:t>
            </w:r>
            <w:r>
              <w:t>Елена</w:t>
            </w:r>
            <w:r w:rsidR="00433533" w:rsidRPr="00C54DB2">
              <w:t xml:space="preserve"> </w:t>
            </w:r>
            <w:r>
              <w:t>Владимировна</w:t>
            </w:r>
          </w:p>
        </w:tc>
        <w:tc>
          <w:tcPr>
            <w:tcW w:w="6507" w:type="dxa"/>
            <w:hideMark/>
          </w:tcPr>
          <w:p w:rsidR="00433533" w:rsidRPr="00C54DB2" w:rsidRDefault="00433533" w:rsidP="007323BB">
            <w:pPr>
              <w:ind w:firstLine="0"/>
              <w:rPr>
                <w:rFonts w:eastAsia="Times New Roman"/>
              </w:rPr>
            </w:pPr>
            <w:r w:rsidRPr="00C54DB2">
              <w:t xml:space="preserve">начальник отдела жилищно - коммунального и дорожного хозяйства </w:t>
            </w:r>
            <w:r>
              <w:t xml:space="preserve">администрации </w:t>
            </w:r>
            <w:r w:rsidRPr="00C54DB2">
              <w:t>Труновского муниципального округа Ставропольского края, заместитель председателя комиссии</w:t>
            </w:r>
          </w:p>
          <w:p w:rsidR="00433533" w:rsidRPr="00F742EC" w:rsidRDefault="00433533" w:rsidP="007323BB">
            <w:pPr>
              <w:tabs>
                <w:tab w:val="left" w:pos="1930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33533" w:rsidRPr="00C54DB2" w:rsidTr="007806EC">
        <w:tc>
          <w:tcPr>
            <w:tcW w:w="3085" w:type="dxa"/>
            <w:hideMark/>
          </w:tcPr>
          <w:p w:rsidR="00433533" w:rsidRPr="00C54DB2" w:rsidRDefault="00C2562C" w:rsidP="00C2562C">
            <w:pPr>
              <w:ind w:firstLine="0"/>
              <w:jc w:val="left"/>
            </w:pPr>
            <w:r>
              <w:t>Казакова</w:t>
            </w:r>
            <w:r w:rsidR="00433533" w:rsidRPr="00C54DB2">
              <w:t xml:space="preserve"> Ольга </w:t>
            </w:r>
            <w:r>
              <w:t>Николаевна</w:t>
            </w:r>
          </w:p>
        </w:tc>
        <w:tc>
          <w:tcPr>
            <w:tcW w:w="6507" w:type="dxa"/>
            <w:hideMark/>
          </w:tcPr>
          <w:p w:rsidR="00433533" w:rsidRPr="00C54DB2" w:rsidRDefault="00433533" w:rsidP="007323BB">
            <w:pPr>
              <w:ind w:firstLine="0"/>
            </w:pPr>
            <w:r w:rsidRPr="00C54DB2">
              <w:t xml:space="preserve">главный специалист отдела жилищно - коммунального и дорожного хозяйства </w:t>
            </w:r>
            <w:r>
              <w:t>администрации</w:t>
            </w:r>
            <w:r w:rsidRPr="00C54DB2">
              <w:t xml:space="preserve"> Труновского муниципального округа Ставропольского края, секретарь комиссии</w:t>
            </w:r>
          </w:p>
        </w:tc>
      </w:tr>
      <w:tr w:rsidR="00433533" w:rsidRPr="00C54DB2" w:rsidTr="007806EC">
        <w:trPr>
          <w:trHeight w:val="330"/>
        </w:trPr>
        <w:tc>
          <w:tcPr>
            <w:tcW w:w="3085" w:type="dxa"/>
          </w:tcPr>
          <w:p w:rsidR="00433533" w:rsidRPr="00C54DB2" w:rsidRDefault="00433533" w:rsidP="007323BB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6507" w:type="dxa"/>
          </w:tcPr>
          <w:p w:rsidR="00433533" w:rsidRPr="00F742EC" w:rsidRDefault="00433533" w:rsidP="007323BB">
            <w:pPr>
              <w:rPr>
                <w:rFonts w:eastAsia="Times New Roman"/>
                <w:sz w:val="24"/>
                <w:szCs w:val="24"/>
              </w:rPr>
            </w:pPr>
          </w:p>
          <w:p w:rsidR="00433533" w:rsidRPr="00C54DB2" w:rsidRDefault="00433533" w:rsidP="007323BB">
            <w:r w:rsidRPr="00C54DB2">
              <w:t>Члены комиссии:</w:t>
            </w:r>
          </w:p>
          <w:p w:rsidR="00433533" w:rsidRPr="00C54DB2" w:rsidRDefault="00433533" w:rsidP="007323BB">
            <w:pPr>
              <w:rPr>
                <w:rFonts w:eastAsia="Times New Roman"/>
              </w:rPr>
            </w:pPr>
          </w:p>
        </w:tc>
      </w:tr>
      <w:tr w:rsidR="00433533" w:rsidRPr="00C54DB2" w:rsidTr="007806EC">
        <w:tc>
          <w:tcPr>
            <w:tcW w:w="3085" w:type="dxa"/>
            <w:hideMark/>
          </w:tcPr>
          <w:p w:rsidR="007806EC" w:rsidRDefault="00C2562C" w:rsidP="007806EC">
            <w:pPr>
              <w:ind w:firstLine="0"/>
              <w:jc w:val="left"/>
            </w:pPr>
            <w:r>
              <w:t>Бардакова</w:t>
            </w:r>
            <w:r w:rsidR="007806EC">
              <w:t xml:space="preserve"> </w:t>
            </w:r>
            <w:r>
              <w:t>Лидия</w:t>
            </w:r>
            <w:r w:rsidR="007806EC">
              <w:t xml:space="preserve"> </w:t>
            </w:r>
          </w:p>
          <w:p w:rsidR="00433533" w:rsidRPr="00C54DB2" w:rsidRDefault="00C2562C" w:rsidP="007806EC">
            <w:pPr>
              <w:ind w:firstLine="0"/>
              <w:jc w:val="left"/>
              <w:rPr>
                <w:rFonts w:eastAsia="Times New Roman"/>
              </w:rPr>
            </w:pPr>
            <w:r>
              <w:t>Сергеевна</w:t>
            </w:r>
          </w:p>
        </w:tc>
        <w:tc>
          <w:tcPr>
            <w:tcW w:w="6507" w:type="dxa"/>
          </w:tcPr>
          <w:p w:rsidR="007806EC" w:rsidRPr="00C54DB2" w:rsidRDefault="007806EC" w:rsidP="007806EC">
            <w:pPr>
              <w:pStyle w:val="a9"/>
              <w:jc w:val="both"/>
              <w:rPr>
                <w:sz w:val="28"/>
                <w:szCs w:val="28"/>
              </w:rPr>
            </w:pPr>
            <w:r w:rsidRPr="00C54DB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т</w:t>
            </w:r>
            <w:r w:rsidRPr="00C54DB2">
              <w:rPr>
                <w:sz w:val="28"/>
                <w:szCs w:val="28"/>
              </w:rPr>
              <w:t>ерриториального управления администрации Труновского муниципального округа Ставропольского края в селе Донском</w:t>
            </w:r>
          </w:p>
          <w:p w:rsidR="00433533" w:rsidRPr="001B3DF0" w:rsidRDefault="00433533" w:rsidP="007806EC">
            <w:pPr>
              <w:ind w:left="34" w:firstLine="0"/>
              <w:rPr>
                <w:rFonts w:eastAsia="Times New Roman"/>
                <w:sz w:val="16"/>
                <w:szCs w:val="16"/>
              </w:rPr>
            </w:pPr>
          </w:p>
        </w:tc>
      </w:tr>
      <w:tr w:rsidR="007806EC" w:rsidRPr="00C54DB2" w:rsidTr="007806EC">
        <w:tc>
          <w:tcPr>
            <w:tcW w:w="3085" w:type="dxa"/>
          </w:tcPr>
          <w:p w:rsidR="007806EC" w:rsidRDefault="007806EC" w:rsidP="003B28A1">
            <w:pPr>
              <w:ind w:firstLine="0"/>
              <w:jc w:val="left"/>
            </w:pPr>
            <w:r w:rsidRPr="00C54DB2">
              <w:t>Гонов Хусин Рамазанович</w:t>
            </w:r>
          </w:p>
        </w:tc>
        <w:tc>
          <w:tcPr>
            <w:tcW w:w="6507" w:type="dxa"/>
          </w:tcPr>
          <w:p w:rsidR="007806EC" w:rsidRPr="00C54DB2" w:rsidRDefault="007806EC" w:rsidP="007806EC">
            <w:pPr>
              <w:ind w:left="34" w:firstLine="0"/>
              <w:rPr>
                <w:rFonts w:eastAsia="Times New Roman"/>
              </w:rPr>
            </w:pPr>
            <w:r>
              <w:t>председатель</w:t>
            </w:r>
            <w:r w:rsidRPr="00C54DB2">
              <w:t xml:space="preserve"> Думы Труновского муниципального округа Ставропольского края</w:t>
            </w:r>
            <w:r>
              <w:t xml:space="preserve"> (по согласованию)</w:t>
            </w:r>
          </w:p>
          <w:p w:rsidR="007806EC" w:rsidRPr="00C54DB2" w:rsidRDefault="007806EC" w:rsidP="007323BB">
            <w:pPr>
              <w:ind w:left="34" w:firstLine="0"/>
              <w:rPr>
                <w:rFonts w:eastAsia="Times New Roman"/>
              </w:rPr>
            </w:pPr>
          </w:p>
        </w:tc>
      </w:tr>
      <w:tr w:rsidR="00433533" w:rsidRPr="00C54DB2" w:rsidTr="007806EC">
        <w:tc>
          <w:tcPr>
            <w:tcW w:w="3085" w:type="dxa"/>
            <w:hideMark/>
          </w:tcPr>
          <w:p w:rsidR="00433533" w:rsidRPr="00C54DB2" w:rsidRDefault="007806EC" w:rsidP="007323BB">
            <w:pPr>
              <w:ind w:firstLine="0"/>
              <w:jc w:val="left"/>
              <w:rPr>
                <w:rFonts w:eastAsia="Times New Roman"/>
              </w:rPr>
            </w:pPr>
            <w:r>
              <w:t>Капустин</w:t>
            </w:r>
            <w:r w:rsidRPr="00C54DB2">
              <w:t xml:space="preserve"> </w:t>
            </w:r>
            <w:r>
              <w:t>Алексей</w:t>
            </w:r>
            <w:r w:rsidRPr="00C54DB2">
              <w:t xml:space="preserve"> </w:t>
            </w:r>
            <w:r>
              <w:t>Сергее</w:t>
            </w:r>
            <w:r w:rsidRPr="00C54DB2">
              <w:t>вич</w:t>
            </w:r>
          </w:p>
        </w:tc>
        <w:tc>
          <w:tcPr>
            <w:tcW w:w="6507" w:type="dxa"/>
          </w:tcPr>
          <w:p w:rsidR="007806EC" w:rsidRPr="00C54DB2" w:rsidRDefault="007806EC" w:rsidP="007806EC">
            <w:pPr>
              <w:ind w:left="34" w:firstLine="0"/>
              <w:rPr>
                <w:rFonts w:eastAsia="Times New Roman"/>
              </w:rPr>
            </w:pPr>
            <w:r w:rsidRPr="00C54DB2">
              <w:rPr>
                <w:rFonts w:eastAsia="Times New Roman"/>
              </w:rPr>
              <w:t xml:space="preserve">начальник территориального управления администрации Труновского муниципального </w:t>
            </w:r>
            <w:r w:rsidRPr="00C54DB2">
              <w:rPr>
                <w:rFonts w:eastAsia="Times New Roman"/>
              </w:rPr>
              <w:lastRenderedPageBreak/>
              <w:t>окру</w:t>
            </w:r>
            <w:r>
              <w:rPr>
                <w:rFonts w:eastAsia="Times New Roman"/>
              </w:rPr>
              <w:t>га Ставропольского края в селе Безопасном</w:t>
            </w:r>
          </w:p>
          <w:p w:rsidR="00433533" w:rsidRPr="00F742EC" w:rsidRDefault="00433533" w:rsidP="007806EC">
            <w:pPr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433533" w:rsidRPr="00C54DB2" w:rsidTr="007806EC">
        <w:tc>
          <w:tcPr>
            <w:tcW w:w="3085" w:type="dxa"/>
            <w:hideMark/>
          </w:tcPr>
          <w:p w:rsidR="00433533" w:rsidRPr="00C54DB2" w:rsidRDefault="00433533" w:rsidP="007323BB">
            <w:pPr>
              <w:ind w:firstLine="0"/>
              <w:jc w:val="left"/>
            </w:pPr>
            <w:r w:rsidRPr="00C54DB2">
              <w:lastRenderedPageBreak/>
              <w:t>К</w:t>
            </w:r>
            <w:r>
              <w:t>а</w:t>
            </w:r>
            <w:r w:rsidRPr="00C54DB2">
              <w:t>сюк Андрей Алексеевич</w:t>
            </w:r>
          </w:p>
        </w:tc>
        <w:tc>
          <w:tcPr>
            <w:tcW w:w="6507" w:type="dxa"/>
          </w:tcPr>
          <w:p w:rsidR="00433533" w:rsidRPr="00C54DB2" w:rsidRDefault="00433533" w:rsidP="007323BB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 w:rsidRPr="00C54DB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т</w:t>
            </w:r>
            <w:r w:rsidRPr="00C54DB2">
              <w:rPr>
                <w:sz w:val="28"/>
                <w:szCs w:val="28"/>
              </w:rPr>
              <w:t>ерриториального управления администрации Труновского муниципального округа Ставропольского края в поселке им. Кирова</w:t>
            </w:r>
          </w:p>
          <w:p w:rsidR="00433533" w:rsidRPr="00F742EC" w:rsidRDefault="00433533" w:rsidP="007323BB">
            <w:pPr>
              <w:ind w:left="34" w:firstLine="675"/>
              <w:rPr>
                <w:sz w:val="24"/>
                <w:szCs w:val="24"/>
              </w:rPr>
            </w:pPr>
          </w:p>
        </w:tc>
      </w:tr>
      <w:tr w:rsidR="00433533" w:rsidRPr="00C54DB2" w:rsidTr="007806EC">
        <w:tc>
          <w:tcPr>
            <w:tcW w:w="3085" w:type="dxa"/>
            <w:hideMark/>
          </w:tcPr>
          <w:p w:rsidR="00433533" w:rsidRPr="00C54DB2" w:rsidRDefault="00433533" w:rsidP="007323BB">
            <w:pPr>
              <w:ind w:firstLine="0"/>
              <w:jc w:val="left"/>
            </w:pPr>
            <w:r w:rsidRPr="00C54DB2">
              <w:t>Котляров Сергей Владимирович</w:t>
            </w:r>
          </w:p>
        </w:tc>
        <w:tc>
          <w:tcPr>
            <w:tcW w:w="6507" w:type="dxa"/>
          </w:tcPr>
          <w:p w:rsidR="001B3DF0" w:rsidRDefault="00433533" w:rsidP="007806EC">
            <w:pPr>
              <w:pStyle w:val="a9"/>
              <w:ind w:left="34"/>
              <w:jc w:val="both"/>
            </w:pPr>
            <w:r w:rsidRPr="00C54DB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т</w:t>
            </w:r>
            <w:r w:rsidRPr="00C54DB2">
              <w:rPr>
                <w:sz w:val="28"/>
                <w:szCs w:val="28"/>
              </w:rPr>
              <w:t>ерриториального управления администрации Труновского муниципального округа Ставропольского края в селе Подлесном</w:t>
            </w:r>
          </w:p>
          <w:p w:rsidR="00EC130A" w:rsidRPr="001B3DF0" w:rsidRDefault="00EC130A" w:rsidP="007323BB">
            <w:pPr>
              <w:ind w:left="34" w:firstLine="675"/>
              <w:rPr>
                <w:sz w:val="24"/>
                <w:szCs w:val="24"/>
              </w:rPr>
            </w:pPr>
          </w:p>
        </w:tc>
      </w:tr>
      <w:tr w:rsidR="007806EC" w:rsidRPr="00C54DB2" w:rsidTr="007806EC">
        <w:tc>
          <w:tcPr>
            <w:tcW w:w="3085" w:type="dxa"/>
            <w:hideMark/>
          </w:tcPr>
          <w:p w:rsidR="007806EC" w:rsidRPr="00C54DB2" w:rsidRDefault="007806EC" w:rsidP="007806EC">
            <w:pPr>
              <w:ind w:firstLine="0"/>
              <w:jc w:val="left"/>
            </w:pPr>
            <w:r w:rsidRPr="00C54DB2">
              <w:t>Попенко Владимир Михайлович</w:t>
            </w:r>
          </w:p>
        </w:tc>
        <w:tc>
          <w:tcPr>
            <w:tcW w:w="6507" w:type="dxa"/>
          </w:tcPr>
          <w:p w:rsidR="007806EC" w:rsidRPr="00C54DB2" w:rsidRDefault="007806EC" w:rsidP="007806EC">
            <w:pPr>
              <w:pStyle w:val="a9"/>
              <w:jc w:val="both"/>
              <w:rPr>
                <w:sz w:val="28"/>
                <w:szCs w:val="28"/>
              </w:rPr>
            </w:pPr>
            <w:r w:rsidRPr="00C54DB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т</w:t>
            </w:r>
            <w:r w:rsidRPr="00C54DB2">
              <w:rPr>
                <w:sz w:val="28"/>
                <w:szCs w:val="28"/>
              </w:rPr>
              <w:t>ерриториального управления администрации Труновского муниципального округа Ставропольского края в селе Труновском</w:t>
            </w:r>
          </w:p>
          <w:p w:rsidR="00116180" w:rsidRPr="00C54DB2" w:rsidRDefault="00116180" w:rsidP="007806EC">
            <w:pPr>
              <w:pStyle w:val="a9"/>
              <w:jc w:val="both"/>
            </w:pPr>
          </w:p>
        </w:tc>
      </w:tr>
    </w:tbl>
    <w:p w:rsidR="00116180" w:rsidRDefault="00116180" w:rsidP="00116180">
      <w:pPr>
        <w:ind w:firstLine="0"/>
      </w:pPr>
      <w:r>
        <w:t xml:space="preserve">            </w:t>
      </w:r>
      <w:r w:rsidR="000831B3">
        <w:t xml:space="preserve">                               </w:t>
      </w:r>
      <w:r>
        <w:t>представитель</w:t>
      </w:r>
      <w:r w:rsidRPr="00C54DB2">
        <w:t xml:space="preserve"> Труновского местного отделения</w:t>
      </w:r>
      <w:r>
        <w:t xml:space="preserve"> </w:t>
      </w:r>
    </w:p>
    <w:p w:rsidR="00116180" w:rsidRDefault="00116180" w:rsidP="00116180">
      <w:pPr>
        <w:ind w:firstLine="0"/>
        <w:jc w:val="left"/>
      </w:pPr>
      <w:r>
        <w:t xml:space="preserve">                                            </w:t>
      </w:r>
      <w:r w:rsidRPr="00116180">
        <w:t>партии «Единая Россия» в Ставропольском крае</w:t>
      </w:r>
    </w:p>
    <w:p w:rsidR="007A6F16" w:rsidRDefault="000831B3" w:rsidP="000831B3">
      <w:pPr>
        <w:pStyle w:val="ConsPlusTitle"/>
        <w:suppressAutoHyphens/>
        <w:rPr>
          <w:b w:val="0"/>
        </w:rPr>
      </w:pPr>
      <w:r>
        <w:rPr>
          <w:b w:val="0"/>
        </w:rPr>
        <w:t xml:space="preserve">              </w:t>
      </w:r>
      <w:r w:rsidR="00EE5E3E">
        <w:rPr>
          <w:b w:val="0"/>
        </w:rPr>
        <w:t xml:space="preserve">                              (</w:t>
      </w:r>
      <w:r>
        <w:rPr>
          <w:b w:val="0"/>
        </w:rPr>
        <w:t>по согласованию)</w:t>
      </w:r>
    </w:p>
    <w:p w:rsidR="000831B3" w:rsidRDefault="000831B3" w:rsidP="000831B3">
      <w:pPr>
        <w:pStyle w:val="ConsPlusTitle"/>
        <w:suppressAutoHyphens/>
        <w:rPr>
          <w:b w:val="0"/>
        </w:rPr>
      </w:pPr>
    </w:p>
    <w:p w:rsidR="000831B3" w:rsidRDefault="000831B3" w:rsidP="000831B3">
      <w:pPr>
        <w:pStyle w:val="ConsPlusTitle"/>
        <w:suppressAutoHyphens/>
        <w:jc w:val="center"/>
        <w:rPr>
          <w:b w:val="0"/>
        </w:rPr>
      </w:pPr>
      <w:r>
        <w:rPr>
          <w:b w:val="0"/>
        </w:rPr>
        <w:t xml:space="preserve">____________ </w:t>
      </w:r>
    </w:p>
    <w:p w:rsidR="001D26E0" w:rsidRDefault="001D26E0" w:rsidP="000831B3">
      <w:pPr>
        <w:pStyle w:val="ConsPlusTitle"/>
        <w:suppressAutoHyphens/>
        <w:jc w:val="center"/>
        <w:rPr>
          <w:b w:val="0"/>
        </w:rPr>
      </w:pPr>
    </w:p>
    <w:p w:rsidR="001D26E0" w:rsidRPr="001D26E0" w:rsidRDefault="001D26E0" w:rsidP="001D26E0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1D26E0" w:rsidRDefault="001D26E0" w:rsidP="000831B3">
      <w:pPr>
        <w:pStyle w:val="ConsPlusTitle"/>
        <w:suppressAutoHyphens/>
        <w:jc w:val="center"/>
        <w:rPr>
          <w:b w:val="0"/>
        </w:rPr>
      </w:pPr>
    </w:p>
    <w:sectPr w:rsidR="001D26E0" w:rsidSect="006856D9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BD" w:rsidRDefault="004B10BD" w:rsidP="00F966B4">
      <w:r>
        <w:separator/>
      </w:r>
    </w:p>
  </w:endnote>
  <w:endnote w:type="continuationSeparator" w:id="0">
    <w:p w:rsidR="004B10BD" w:rsidRDefault="004B10BD" w:rsidP="00F9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BD" w:rsidRDefault="004B10BD" w:rsidP="00F966B4">
      <w:r>
        <w:separator/>
      </w:r>
    </w:p>
  </w:footnote>
  <w:footnote w:type="continuationSeparator" w:id="0">
    <w:p w:rsidR="004B10BD" w:rsidRDefault="004B10BD" w:rsidP="00F9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5404"/>
      <w:docPartObj>
        <w:docPartGallery w:val="Page Numbers (Top of Page)"/>
        <w:docPartUnique/>
      </w:docPartObj>
    </w:sdtPr>
    <w:sdtEndPr/>
    <w:sdtContent>
      <w:p w:rsidR="00C03410" w:rsidRPr="00FC2D38" w:rsidRDefault="007E11C5" w:rsidP="00242EC8">
        <w:pPr>
          <w:pStyle w:val="a3"/>
          <w:ind w:left="-1701"/>
          <w:jc w:val="center"/>
        </w:pPr>
        <w:r w:rsidRPr="00242EC8">
          <w:rPr>
            <w:sz w:val="24"/>
            <w:szCs w:val="24"/>
          </w:rPr>
          <w:fldChar w:fldCharType="begin"/>
        </w:r>
        <w:r w:rsidR="00FC2D38" w:rsidRPr="00242EC8">
          <w:rPr>
            <w:sz w:val="24"/>
            <w:szCs w:val="24"/>
          </w:rPr>
          <w:instrText>PAGE   \* MERGEFORMAT</w:instrText>
        </w:r>
        <w:r w:rsidRPr="00242EC8">
          <w:rPr>
            <w:sz w:val="24"/>
            <w:szCs w:val="24"/>
          </w:rPr>
          <w:fldChar w:fldCharType="separate"/>
        </w:r>
        <w:r w:rsidR="006628B6">
          <w:rPr>
            <w:noProof/>
            <w:sz w:val="24"/>
            <w:szCs w:val="24"/>
          </w:rPr>
          <w:t>3</w:t>
        </w:r>
        <w:r w:rsidRPr="00242EC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7622"/>
    <w:multiLevelType w:val="hybridMultilevel"/>
    <w:tmpl w:val="CCD0F5A4"/>
    <w:lvl w:ilvl="0" w:tplc="BB123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DC"/>
    <w:rsid w:val="00031EBC"/>
    <w:rsid w:val="00046631"/>
    <w:rsid w:val="00047551"/>
    <w:rsid w:val="000517BD"/>
    <w:rsid w:val="00060A4B"/>
    <w:rsid w:val="0006374A"/>
    <w:rsid w:val="000831B3"/>
    <w:rsid w:val="000836F7"/>
    <w:rsid w:val="000A1115"/>
    <w:rsid w:val="000A6FCE"/>
    <w:rsid w:val="000C18B7"/>
    <w:rsid w:val="000E3508"/>
    <w:rsid w:val="00114C95"/>
    <w:rsid w:val="00116180"/>
    <w:rsid w:val="00117D03"/>
    <w:rsid w:val="00137CB4"/>
    <w:rsid w:val="00152667"/>
    <w:rsid w:val="00171B98"/>
    <w:rsid w:val="001934DE"/>
    <w:rsid w:val="001A50F7"/>
    <w:rsid w:val="001A68EF"/>
    <w:rsid w:val="001B1DF0"/>
    <w:rsid w:val="001B26C4"/>
    <w:rsid w:val="001B3854"/>
    <w:rsid w:val="001B3DF0"/>
    <w:rsid w:val="001C515D"/>
    <w:rsid w:val="001D26E0"/>
    <w:rsid w:val="001D334C"/>
    <w:rsid w:val="001D6B11"/>
    <w:rsid w:val="001E3031"/>
    <w:rsid w:val="001E3C3E"/>
    <w:rsid w:val="00210314"/>
    <w:rsid w:val="00210DE8"/>
    <w:rsid w:val="00216215"/>
    <w:rsid w:val="00223559"/>
    <w:rsid w:val="002241F5"/>
    <w:rsid w:val="00224C3B"/>
    <w:rsid w:val="00242EC8"/>
    <w:rsid w:val="00243A64"/>
    <w:rsid w:val="00244CC3"/>
    <w:rsid w:val="002509B0"/>
    <w:rsid w:val="00286EFB"/>
    <w:rsid w:val="00296CA3"/>
    <w:rsid w:val="002C4F53"/>
    <w:rsid w:val="002C575C"/>
    <w:rsid w:val="002E102F"/>
    <w:rsid w:val="002E3205"/>
    <w:rsid w:val="002F2546"/>
    <w:rsid w:val="002F4153"/>
    <w:rsid w:val="0031213F"/>
    <w:rsid w:val="00321E54"/>
    <w:rsid w:val="003412B6"/>
    <w:rsid w:val="00352AA2"/>
    <w:rsid w:val="00377845"/>
    <w:rsid w:val="00377FA5"/>
    <w:rsid w:val="00383AE8"/>
    <w:rsid w:val="00387AA6"/>
    <w:rsid w:val="003B28A1"/>
    <w:rsid w:val="003B6FB4"/>
    <w:rsid w:val="003C5821"/>
    <w:rsid w:val="003C5D1D"/>
    <w:rsid w:val="003D6C01"/>
    <w:rsid w:val="003E3DC2"/>
    <w:rsid w:val="0042024B"/>
    <w:rsid w:val="00433533"/>
    <w:rsid w:val="00440D75"/>
    <w:rsid w:val="00460EB9"/>
    <w:rsid w:val="00465FDE"/>
    <w:rsid w:val="0046761B"/>
    <w:rsid w:val="004802C3"/>
    <w:rsid w:val="00481976"/>
    <w:rsid w:val="00494434"/>
    <w:rsid w:val="004A4861"/>
    <w:rsid w:val="004B10BD"/>
    <w:rsid w:val="004B39A4"/>
    <w:rsid w:val="004B5753"/>
    <w:rsid w:val="004B7482"/>
    <w:rsid w:val="004C6600"/>
    <w:rsid w:val="0051415D"/>
    <w:rsid w:val="00542E1A"/>
    <w:rsid w:val="00551B5A"/>
    <w:rsid w:val="005555D2"/>
    <w:rsid w:val="00557F38"/>
    <w:rsid w:val="00586769"/>
    <w:rsid w:val="00593864"/>
    <w:rsid w:val="005978BA"/>
    <w:rsid w:val="005C0E21"/>
    <w:rsid w:val="005C7548"/>
    <w:rsid w:val="005D15DC"/>
    <w:rsid w:val="00610E1A"/>
    <w:rsid w:val="006263C3"/>
    <w:rsid w:val="00631162"/>
    <w:rsid w:val="006628B6"/>
    <w:rsid w:val="00664092"/>
    <w:rsid w:val="006856D9"/>
    <w:rsid w:val="006A46EF"/>
    <w:rsid w:val="006C329B"/>
    <w:rsid w:val="006C3614"/>
    <w:rsid w:val="006C59D8"/>
    <w:rsid w:val="006C77E6"/>
    <w:rsid w:val="006F2CE1"/>
    <w:rsid w:val="006F6C7D"/>
    <w:rsid w:val="00703179"/>
    <w:rsid w:val="00703957"/>
    <w:rsid w:val="0073007D"/>
    <w:rsid w:val="007327DB"/>
    <w:rsid w:val="00747906"/>
    <w:rsid w:val="00757190"/>
    <w:rsid w:val="00775E17"/>
    <w:rsid w:val="007806EC"/>
    <w:rsid w:val="0078448E"/>
    <w:rsid w:val="007A147B"/>
    <w:rsid w:val="007A6F16"/>
    <w:rsid w:val="007B6E13"/>
    <w:rsid w:val="007D3B1C"/>
    <w:rsid w:val="007E11C5"/>
    <w:rsid w:val="00800458"/>
    <w:rsid w:val="00823D27"/>
    <w:rsid w:val="00826AF4"/>
    <w:rsid w:val="00832C94"/>
    <w:rsid w:val="00851CFE"/>
    <w:rsid w:val="008615EB"/>
    <w:rsid w:val="0086760C"/>
    <w:rsid w:val="0087256D"/>
    <w:rsid w:val="008A7FF4"/>
    <w:rsid w:val="008B1930"/>
    <w:rsid w:val="00917025"/>
    <w:rsid w:val="009240DA"/>
    <w:rsid w:val="00946682"/>
    <w:rsid w:val="009469F2"/>
    <w:rsid w:val="0095296F"/>
    <w:rsid w:val="00976C86"/>
    <w:rsid w:val="00977FA4"/>
    <w:rsid w:val="00994B65"/>
    <w:rsid w:val="009A222C"/>
    <w:rsid w:val="009B6E41"/>
    <w:rsid w:val="00A07338"/>
    <w:rsid w:val="00A11943"/>
    <w:rsid w:val="00A12FAF"/>
    <w:rsid w:val="00A45742"/>
    <w:rsid w:val="00A52718"/>
    <w:rsid w:val="00AA00F5"/>
    <w:rsid w:val="00AA6218"/>
    <w:rsid w:val="00AC4092"/>
    <w:rsid w:val="00AC613C"/>
    <w:rsid w:val="00AD51FE"/>
    <w:rsid w:val="00AE047E"/>
    <w:rsid w:val="00AF0199"/>
    <w:rsid w:val="00B0537C"/>
    <w:rsid w:val="00B06476"/>
    <w:rsid w:val="00B154C6"/>
    <w:rsid w:val="00B6711E"/>
    <w:rsid w:val="00B92AB4"/>
    <w:rsid w:val="00BA69E9"/>
    <w:rsid w:val="00BE6928"/>
    <w:rsid w:val="00BE7AEC"/>
    <w:rsid w:val="00BF6AAA"/>
    <w:rsid w:val="00C03410"/>
    <w:rsid w:val="00C24D95"/>
    <w:rsid w:val="00C2562C"/>
    <w:rsid w:val="00C32872"/>
    <w:rsid w:val="00C40FF7"/>
    <w:rsid w:val="00C46D46"/>
    <w:rsid w:val="00C54DB2"/>
    <w:rsid w:val="00C81CD2"/>
    <w:rsid w:val="00C9026A"/>
    <w:rsid w:val="00C9382F"/>
    <w:rsid w:val="00CA4D47"/>
    <w:rsid w:val="00CB6FFB"/>
    <w:rsid w:val="00CE504D"/>
    <w:rsid w:val="00D153E4"/>
    <w:rsid w:val="00D327F2"/>
    <w:rsid w:val="00D362F1"/>
    <w:rsid w:val="00D54E01"/>
    <w:rsid w:val="00D66C76"/>
    <w:rsid w:val="00D7375A"/>
    <w:rsid w:val="00D83A69"/>
    <w:rsid w:val="00D937CC"/>
    <w:rsid w:val="00DA2EBD"/>
    <w:rsid w:val="00DC3179"/>
    <w:rsid w:val="00DD3DCC"/>
    <w:rsid w:val="00DE0225"/>
    <w:rsid w:val="00DE1F82"/>
    <w:rsid w:val="00DE760F"/>
    <w:rsid w:val="00DF0FF2"/>
    <w:rsid w:val="00DF7B6A"/>
    <w:rsid w:val="00DF7C34"/>
    <w:rsid w:val="00E07F80"/>
    <w:rsid w:val="00E14AA8"/>
    <w:rsid w:val="00E15AED"/>
    <w:rsid w:val="00E36DA4"/>
    <w:rsid w:val="00E445E6"/>
    <w:rsid w:val="00E52D3A"/>
    <w:rsid w:val="00E85A31"/>
    <w:rsid w:val="00E92021"/>
    <w:rsid w:val="00E9660E"/>
    <w:rsid w:val="00EC130A"/>
    <w:rsid w:val="00EC64D6"/>
    <w:rsid w:val="00EC7E56"/>
    <w:rsid w:val="00ED6EF1"/>
    <w:rsid w:val="00EE5E3E"/>
    <w:rsid w:val="00F22246"/>
    <w:rsid w:val="00F43083"/>
    <w:rsid w:val="00F65C11"/>
    <w:rsid w:val="00F72C62"/>
    <w:rsid w:val="00F742EC"/>
    <w:rsid w:val="00F95647"/>
    <w:rsid w:val="00F966B4"/>
    <w:rsid w:val="00FA0015"/>
    <w:rsid w:val="00FA619C"/>
    <w:rsid w:val="00FA79CB"/>
    <w:rsid w:val="00FB75E6"/>
    <w:rsid w:val="00FC2D38"/>
    <w:rsid w:val="00FE1E7C"/>
    <w:rsid w:val="00FE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CB2447-124A-4F77-A236-F633C515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53"/>
  </w:style>
  <w:style w:type="paragraph" w:styleId="1">
    <w:name w:val="heading 1"/>
    <w:basedOn w:val="a"/>
    <w:next w:val="a"/>
    <w:link w:val="10"/>
    <w:qFormat/>
    <w:rsid w:val="001E3031"/>
    <w:pPr>
      <w:keepNext/>
      <w:ind w:firstLine="0"/>
      <w:jc w:val="left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E3031"/>
    <w:pPr>
      <w:keepNext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5D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D15DC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D15D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aliases w:val=" Знак"/>
    <w:basedOn w:val="a"/>
    <w:link w:val="a4"/>
    <w:uiPriority w:val="99"/>
    <w:unhideWhenUsed/>
    <w:rsid w:val="00F966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F966B4"/>
  </w:style>
  <w:style w:type="paragraph" w:styleId="a5">
    <w:name w:val="footer"/>
    <w:basedOn w:val="a"/>
    <w:link w:val="a6"/>
    <w:uiPriority w:val="99"/>
    <w:unhideWhenUsed/>
    <w:rsid w:val="00F966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66B4"/>
  </w:style>
  <w:style w:type="character" w:customStyle="1" w:styleId="10">
    <w:name w:val="Заголовок 1 Знак"/>
    <w:basedOn w:val="a0"/>
    <w:link w:val="1"/>
    <w:rsid w:val="001E3031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3031"/>
    <w:rPr>
      <w:rFonts w:eastAsia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1E3031"/>
    <w:pPr>
      <w:ind w:firstLine="0"/>
      <w:jc w:val="center"/>
    </w:pPr>
    <w:rPr>
      <w:rFonts w:eastAsia="Times New Roman"/>
      <w:b/>
      <w:bCs/>
      <w:szCs w:val="24"/>
    </w:rPr>
  </w:style>
  <w:style w:type="character" w:customStyle="1" w:styleId="22">
    <w:name w:val="Основной текст 2 Знак"/>
    <w:basedOn w:val="a0"/>
    <w:link w:val="21"/>
    <w:rsid w:val="001E3031"/>
    <w:rPr>
      <w:rFonts w:eastAsia="Times New Roman"/>
      <w:b/>
      <w:bCs/>
      <w:szCs w:val="24"/>
    </w:rPr>
  </w:style>
  <w:style w:type="table" w:styleId="a7">
    <w:name w:val="Table Grid"/>
    <w:basedOn w:val="a1"/>
    <w:rsid w:val="007A6F1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0458"/>
    <w:pPr>
      <w:ind w:left="720"/>
      <w:contextualSpacing/>
    </w:pPr>
  </w:style>
  <w:style w:type="paragraph" w:styleId="a9">
    <w:name w:val="No Spacing"/>
    <w:uiPriority w:val="1"/>
    <w:qFormat/>
    <w:rsid w:val="00832C9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6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6B11"/>
    <w:rPr>
      <w:rFonts w:ascii="Tahoma" w:hAnsi="Tahoma" w:cs="Tahoma"/>
      <w:sz w:val="16"/>
      <w:szCs w:val="16"/>
    </w:rPr>
  </w:style>
  <w:style w:type="character" w:styleId="ac">
    <w:name w:val="Hyperlink"/>
    <w:rsid w:val="00BE6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4033-8A10-49F3-9E63-A5DAEAD1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Симанкина Мария Валентиновна (613-01 - simankina_mv)</dc:creator>
  <cp:lastModifiedBy>UVAROVAOS</cp:lastModifiedBy>
  <cp:revision>2</cp:revision>
  <cp:lastPrinted>2024-07-05T07:58:00Z</cp:lastPrinted>
  <dcterms:created xsi:type="dcterms:W3CDTF">2024-07-09T07:43:00Z</dcterms:created>
  <dcterms:modified xsi:type="dcterms:W3CDTF">2024-07-09T07:43:00Z</dcterms:modified>
</cp:coreProperties>
</file>