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61E2F" w14:textId="77777777" w:rsidR="008E4CDB" w:rsidRPr="008E4CDB" w:rsidRDefault="008E4CDB" w:rsidP="008E4CDB">
      <w:pPr>
        <w:spacing w:line="240" w:lineRule="auto"/>
        <w:ind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8E4CDB">
        <w:rPr>
          <w:rFonts w:eastAsia="Calibri" w:cs="Times New Roman"/>
          <w:b/>
          <w:sz w:val="24"/>
          <w:szCs w:val="24"/>
          <w:lang w:eastAsia="en-US"/>
        </w:rPr>
        <w:t>АДМИНИСТРАЦИЯ ТРУНОВСКОГО МУНИЦИПАЛЬНОГО ОКРУГА</w:t>
      </w:r>
    </w:p>
    <w:p w14:paraId="2F50A168" w14:textId="77777777" w:rsidR="008E4CDB" w:rsidRPr="008E4CDB" w:rsidRDefault="008E4CDB" w:rsidP="008E4CDB">
      <w:pPr>
        <w:spacing w:line="240" w:lineRule="auto"/>
        <w:ind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8E4CDB">
        <w:rPr>
          <w:rFonts w:eastAsia="Calibri" w:cs="Times New Roman"/>
          <w:b/>
          <w:sz w:val="24"/>
          <w:szCs w:val="24"/>
          <w:lang w:eastAsia="en-US"/>
        </w:rPr>
        <w:t>СТАВРОПОЛЬСКОГО КРАЯ</w:t>
      </w:r>
    </w:p>
    <w:p w14:paraId="434CCC54" w14:textId="77777777" w:rsidR="008E4CDB" w:rsidRPr="008E4CDB" w:rsidRDefault="008E4CDB" w:rsidP="008E4CDB">
      <w:pPr>
        <w:spacing w:line="240" w:lineRule="auto"/>
        <w:ind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14:paraId="7447792C" w14:textId="77777777" w:rsidR="008E4CDB" w:rsidRPr="008E4CDB" w:rsidRDefault="008E4CDB" w:rsidP="008E4CDB">
      <w:pPr>
        <w:spacing w:after="160" w:line="240" w:lineRule="auto"/>
        <w:ind w:firstLine="567"/>
        <w:jc w:val="center"/>
        <w:rPr>
          <w:rFonts w:eastAsia="Calibri" w:cs="Times New Roman"/>
          <w:sz w:val="22"/>
          <w:szCs w:val="28"/>
          <w:lang w:eastAsia="en-US"/>
        </w:rPr>
      </w:pPr>
      <w:proofErr w:type="gramStart"/>
      <w:r w:rsidRPr="008E4CDB">
        <w:rPr>
          <w:rFonts w:eastAsia="Calibri" w:cs="Times New Roman"/>
          <w:b/>
          <w:sz w:val="36"/>
          <w:szCs w:val="36"/>
          <w:lang w:eastAsia="en-US"/>
        </w:rPr>
        <w:t>П</w:t>
      </w:r>
      <w:proofErr w:type="gramEnd"/>
      <w:r w:rsidRPr="008E4CDB">
        <w:rPr>
          <w:rFonts w:eastAsia="Calibri" w:cs="Times New Roman"/>
          <w:b/>
          <w:sz w:val="36"/>
          <w:szCs w:val="36"/>
          <w:lang w:eastAsia="en-US"/>
        </w:rPr>
        <w:t xml:space="preserve"> О С Т А Н О В Л Е Н И Е</w:t>
      </w:r>
    </w:p>
    <w:p w14:paraId="750071D6" w14:textId="77777777" w:rsidR="008E4CDB" w:rsidRPr="008E4CDB" w:rsidRDefault="008E4CDB" w:rsidP="008E4CDB">
      <w:pPr>
        <w:tabs>
          <w:tab w:val="left" w:pos="8580"/>
        </w:tabs>
        <w:autoSpaceDE w:val="0"/>
        <w:spacing w:after="160" w:line="240" w:lineRule="auto"/>
        <w:ind w:right="38" w:firstLine="567"/>
        <w:jc w:val="center"/>
        <w:rPr>
          <w:rFonts w:eastAsia="Calibri" w:cs="Times New Roman"/>
          <w:szCs w:val="28"/>
          <w:lang w:eastAsia="en-US"/>
        </w:rPr>
      </w:pPr>
      <w:r w:rsidRPr="008E4CDB">
        <w:rPr>
          <w:rFonts w:eastAsia="Calibri" w:cs="Times New Roman"/>
          <w:szCs w:val="28"/>
          <w:lang w:eastAsia="en-US"/>
        </w:rPr>
        <w:t>с. Донское</w:t>
      </w:r>
    </w:p>
    <w:p w14:paraId="722513E3" w14:textId="1878848B" w:rsidR="00B30248" w:rsidRDefault="00FE5EAD" w:rsidP="008E4CDB">
      <w:pPr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19.06.2024</w:t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  <w:t xml:space="preserve">       </w:t>
      </w:r>
      <w:bookmarkStart w:id="0" w:name="_GoBack"/>
      <w:bookmarkEnd w:id="0"/>
      <w:r>
        <w:rPr>
          <w:rFonts w:cs="Times New Roman"/>
          <w:szCs w:val="28"/>
          <w:lang w:eastAsia="en-US"/>
        </w:rPr>
        <w:t>№572-п</w:t>
      </w:r>
    </w:p>
    <w:p w14:paraId="4D535962" w14:textId="77777777" w:rsidR="00FE5EAD" w:rsidRPr="009678CE" w:rsidRDefault="00FE5EAD" w:rsidP="008E4CDB">
      <w:pPr>
        <w:spacing w:line="240" w:lineRule="auto"/>
        <w:rPr>
          <w:rFonts w:cs="Times New Roman"/>
          <w:szCs w:val="28"/>
          <w:lang w:eastAsia="en-US"/>
        </w:rPr>
      </w:pPr>
    </w:p>
    <w:p w14:paraId="3A73D4F1" w14:textId="29311AA7" w:rsidR="00B30248" w:rsidRDefault="009678CE" w:rsidP="00AE0040">
      <w:pPr>
        <w:spacing w:line="240" w:lineRule="exact"/>
        <w:rPr>
          <w:szCs w:val="28"/>
        </w:rPr>
      </w:pPr>
      <w:r w:rsidRPr="009678CE">
        <w:rPr>
          <w:szCs w:val="28"/>
        </w:rPr>
        <w:t xml:space="preserve">О внесении изменений </w:t>
      </w:r>
      <w:r w:rsidR="00AE0040">
        <w:rPr>
          <w:szCs w:val="28"/>
        </w:rPr>
        <w:t xml:space="preserve">в </w:t>
      </w:r>
      <w:r w:rsidR="004058DB">
        <w:rPr>
          <w:szCs w:val="28"/>
        </w:rPr>
        <w:t>постановление</w:t>
      </w:r>
      <w:r w:rsidR="001B27F0">
        <w:rPr>
          <w:szCs w:val="28"/>
        </w:rPr>
        <w:t xml:space="preserve"> администрации Труновского муниципального округа Ставропольского края</w:t>
      </w:r>
      <w:r>
        <w:rPr>
          <w:szCs w:val="28"/>
        </w:rPr>
        <w:t xml:space="preserve"> от </w:t>
      </w:r>
      <w:r w:rsidR="00AE0040">
        <w:rPr>
          <w:szCs w:val="28"/>
        </w:rPr>
        <w:t xml:space="preserve">05.04.2023 № 254-п  </w:t>
      </w:r>
      <w:r w:rsidR="004058DB">
        <w:rPr>
          <w:szCs w:val="28"/>
        </w:rPr>
        <w:t xml:space="preserve">                  </w:t>
      </w:r>
      <w:r>
        <w:rPr>
          <w:szCs w:val="28"/>
        </w:rPr>
        <w:t xml:space="preserve">«Об организации оказания муниципальных услуг в социальной сфере при формировании муниципального социального заказа на оказание </w:t>
      </w:r>
      <w:r w:rsidR="0063217D">
        <w:rPr>
          <w:szCs w:val="28"/>
        </w:rPr>
        <w:t>муниципальных</w:t>
      </w:r>
      <w:r>
        <w:rPr>
          <w:szCs w:val="28"/>
        </w:rPr>
        <w:t xml:space="preserve"> услуг в социальной сфере</w:t>
      </w:r>
      <w:r w:rsidR="0063217D">
        <w:rPr>
          <w:szCs w:val="28"/>
        </w:rPr>
        <w:t xml:space="preserve"> на территории </w:t>
      </w:r>
      <w:r w:rsidR="00AE0040">
        <w:rPr>
          <w:szCs w:val="28"/>
        </w:rPr>
        <w:t>Труновского муниципального округа Ставропольского края</w:t>
      </w:r>
      <w:r>
        <w:rPr>
          <w:szCs w:val="28"/>
        </w:rPr>
        <w:t>»</w:t>
      </w:r>
    </w:p>
    <w:p w14:paraId="2110B2DE" w14:textId="77777777" w:rsidR="00AE0040" w:rsidRDefault="00AE0040" w:rsidP="00AE0040">
      <w:pPr>
        <w:spacing w:line="240" w:lineRule="exact"/>
        <w:rPr>
          <w:szCs w:val="28"/>
        </w:rPr>
      </w:pPr>
    </w:p>
    <w:p w14:paraId="18AABCA7" w14:textId="77777777" w:rsidR="00AE0040" w:rsidRDefault="00AE0040" w:rsidP="00AE0040">
      <w:pPr>
        <w:spacing w:line="240" w:lineRule="exact"/>
        <w:rPr>
          <w:szCs w:val="28"/>
        </w:rPr>
      </w:pPr>
    </w:p>
    <w:p w14:paraId="69140983" w14:textId="77777777" w:rsidR="00AE0040" w:rsidRPr="00AE0040" w:rsidRDefault="00AE0040" w:rsidP="00AE0040">
      <w:pPr>
        <w:spacing w:line="240" w:lineRule="exact"/>
        <w:rPr>
          <w:szCs w:val="28"/>
        </w:rPr>
      </w:pPr>
    </w:p>
    <w:p w14:paraId="45882C33" w14:textId="498E40AC" w:rsidR="009678CE" w:rsidRDefault="004C30CC" w:rsidP="009678CE">
      <w:pPr>
        <w:spacing w:line="240" w:lineRule="auto"/>
        <w:ind w:firstLine="709"/>
        <w:rPr>
          <w:rFonts w:cs="Times New Roman"/>
          <w:szCs w:val="28"/>
          <w:lang w:eastAsia="en-US"/>
        </w:rPr>
      </w:pPr>
      <w:proofErr w:type="gramStart"/>
      <w:r w:rsidRPr="009678CE">
        <w:rPr>
          <w:rFonts w:cs="Times New Roman"/>
          <w:szCs w:val="28"/>
          <w:lang w:eastAsia="en-US"/>
        </w:rPr>
        <w:t xml:space="preserve">В соответствии </w:t>
      </w:r>
      <w:r w:rsidRPr="009678CE">
        <w:rPr>
          <w:rFonts w:cs="Times New Roman"/>
          <w:szCs w:val="28"/>
        </w:rPr>
        <w:t>с</w:t>
      </w:r>
      <w:r w:rsidRPr="009678CE"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 w:rsidR="0079322B" w:rsidRPr="009678CE">
        <w:rPr>
          <w:rFonts w:cs="Times New Roman"/>
          <w:szCs w:val="28"/>
          <w:lang w:eastAsia="en-US"/>
        </w:rPr>
        <w:br/>
      </w:r>
      <w:r w:rsidRPr="009678CE">
        <w:rPr>
          <w:rFonts w:cs="Times New Roman"/>
          <w:szCs w:val="28"/>
          <w:lang w:eastAsia="en-US"/>
        </w:rPr>
        <w:t>от 13 июля 2020 года № 189-ФЗ «О государственном (муниципальном) социальном заказе на оказание государственных (муниципа</w:t>
      </w:r>
      <w:r w:rsidR="009D029F">
        <w:rPr>
          <w:rFonts w:cs="Times New Roman"/>
          <w:szCs w:val="28"/>
          <w:lang w:eastAsia="en-US"/>
        </w:rPr>
        <w:t xml:space="preserve">льных) услуг в социальной сфере», </w:t>
      </w:r>
      <w:r w:rsidR="003C0A8A" w:rsidRPr="009678CE">
        <w:rPr>
          <w:rFonts w:cs="Times New Roman"/>
          <w:szCs w:val="28"/>
          <w:lang w:eastAsia="en-US"/>
        </w:rPr>
        <w:t xml:space="preserve">постановлением Правительства Российской Федерации от 13.10.2020 № 1678 </w:t>
      </w:r>
      <w:r w:rsidR="00AE0040">
        <w:rPr>
          <w:rFonts w:cs="Times New Roman"/>
          <w:szCs w:val="28"/>
          <w:lang w:eastAsia="en-US"/>
        </w:rPr>
        <w:t xml:space="preserve"> </w:t>
      </w:r>
      <w:r w:rsidR="003C0A8A" w:rsidRPr="009678CE">
        <w:rPr>
          <w:rFonts w:cs="Times New Roman"/>
          <w:szCs w:val="28"/>
          <w:lang w:eastAsia="en-US"/>
        </w:rPr>
        <w:t>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</w:t>
      </w:r>
      <w:proofErr w:type="gramEnd"/>
      <w:r w:rsidR="003C0A8A" w:rsidRPr="009678CE">
        <w:rPr>
          <w:rFonts w:cs="Times New Roman"/>
          <w:szCs w:val="28"/>
          <w:lang w:eastAsia="en-US"/>
        </w:rPr>
        <w:t>»</w:t>
      </w:r>
      <w:r w:rsidR="00AD42AC" w:rsidRPr="009678CE">
        <w:rPr>
          <w:rFonts w:cs="Times New Roman"/>
          <w:szCs w:val="28"/>
          <w:lang w:eastAsia="en-US"/>
        </w:rPr>
        <w:t xml:space="preserve">, </w:t>
      </w:r>
      <w:r w:rsidR="00AE0040">
        <w:rPr>
          <w:rFonts w:cs="Times New Roman"/>
          <w:szCs w:val="28"/>
          <w:lang w:eastAsia="en-US"/>
        </w:rPr>
        <w:t>а</w:t>
      </w:r>
      <w:r w:rsidR="009678CE">
        <w:rPr>
          <w:rFonts w:cs="Times New Roman"/>
          <w:szCs w:val="28"/>
          <w:lang w:eastAsia="en-US"/>
        </w:rPr>
        <w:t xml:space="preserve">дминистрация </w:t>
      </w:r>
      <w:r w:rsidR="00AE0040">
        <w:rPr>
          <w:szCs w:val="28"/>
        </w:rPr>
        <w:t>Труновского муниципального округа Ставропольского края</w:t>
      </w:r>
    </w:p>
    <w:p w14:paraId="6E2ED645" w14:textId="77777777" w:rsidR="009678CE" w:rsidRDefault="009678CE" w:rsidP="009678CE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14:paraId="75B674FF" w14:textId="5513F799" w:rsidR="00D049B2" w:rsidRPr="009678CE" w:rsidRDefault="009678CE" w:rsidP="00AE0040">
      <w:pPr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ПОСТАНОВЛЯЕТ:</w:t>
      </w:r>
    </w:p>
    <w:p w14:paraId="08584B9E" w14:textId="77777777" w:rsidR="003C0A8A" w:rsidRPr="009678CE" w:rsidRDefault="003C0A8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08080E30" w14:textId="1698B2B2" w:rsidR="00F3752A" w:rsidRPr="00F3752A" w:rsidRDefault="009D029F" w:rsidP="00953A94">
      <w:pPr>
        <w:spacing w:line="240" w:lineRule="auto"/>
        <w:ind w:firstLine="708"/>
        <w:rPr>
          <w:szCs w:val="28"/>
        </w:rPr>
      </w:pPr>
      <w:r>
        <w:rPr>
          <w:rFonts w:cs="Times New Roman"/>
          <w:szCs w:val="28"/>
          <w:lang w:eastAsia="en-US"/>
        </w:rPr>
        <w:t>1. </w:t>
      </w:r>
      <w:proofErr w:type="gramStart"/>
      <w:r w:rsidR="004058DB">
        <w:rPr>
          <w:rFonts w:cs="Times New Roman"/>
          <w:szCs w:val="28"/>
          <w:lang w:eastAsia="en-US"/>
        </w:rPr>
        <w:t xml:space="preserve">Внести </w:t>
      </w:r>
      <w:r w:rsidR="00953A94">
        <w:rPr>
          <w:rFonts w:cs="Times New Roman"/>
          <w:szCs w:val="28"/>
          <w:lang w:eastAsia="en-US"/>
        </w:rPr>
        <w:t xml:space="preserve">изменения </w:t>
      </w:r>
      <w:r w:rsidR="004058DB">
        <w:rPr>
          <w:rFonts w:cs="Times New Roman"/>
          <w:szCs w:val="28"/>
          <w:lang w:eastAsia="en-US"/>
        </w:rPr>
        <w:t xml:space="preserve">в </w:t>
      </w:r>
      <w:r w:rsidR="004058DB">
        <w:rPr>
          <w:szCs w:val="28"/>
        </w:rPr>
        <w:t>постановление</w:t>
      </w:r>
      <w:r w:rsidR="00F3752A">
        <w:rPr>
          <w:szCs w:val="28"/>
        </w:rPr>
        <w:t xml:space="preserve"> администрации Труновского муниципального округа Ставропольского края от 05.04.2023 № 254-п                   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Труновского муниципального округа Ставропольского края»</w:t>
      </w:r>
      <w:r>
        <w:rPr>
          <w:szCs w:val="28"/>
        </w:rPr>
        <w:t xml:space="preserve"> (</w:t>
      </w:r>
      <w:r w:rsidRPr="009D029F">
        <w:rPr>
          <w:rFonts w:eastAsia="Times New Roman" w:cs="Times New Roman"/>
          <w:szCs w:val="28"/>
        </w:rPr>
        <w:t>с изменениями внесенными, постановлени</w:t>
      </w:r>
      <w:r>
        <w:rPr>
          <w:rFonts w:eastAsia="Times New Roman" w:cs="Times New Roman"/>
          <w:szCs w:val="28"/>
        </w:rPr>
        <w:t>ем</w:t>
      </w:r>
      <w:r w:rsidRPr="009D029F">
        <w:rPr>
          <w:rFonts w:eastAsia="Times New Roman" w:cs="Times New Roman"/>
          <w:szCs w:val="28"/>
        </w:rPr>
        <w:t xml:space="preserve"> администрации Труновского муниципального округа Ставропольского края </w:t>
      </w:r>
      <w:r w:rsidR="004058DB">
        <w:rPr>
          <w:szCs w:val="28"/>
        </w:rPr>
        <w:t>от 07.08.2023 № 684-п)</w:t>
      </w:r>
      <w:r w:rsidR="00953A94">
        <w:rPr>
          <w:szCs w:val="28"/>
        </w:rPr>
        <w:t xml:space="preserve"> (далее – постановление), изложив п</w:t>
      </w:r>
      <w:r w:rsidR="004058DB">
        <w:rPr>
          <w:szCs w:val="28"/>
        </w:rPr>
        <w:t>риложение</w:t>
      </w:r>
      <w:r w:rsidR="00953A94">
        <w:rPr>
          <w:szCs w:val="28"/>
        </w:rPr>
        <w:t xml:space="preserve"> №</w:t>
      </w:r>
      <w:r w:rsidR="004058DB">
        <w:rPr>
          <w:szCs w:val="28"/>
        </w:rPr>
        <w:t xml:space="preserve"> 3 «Таблица </w:t>
      </w:r>
      <w:r w:rsidR="004058DB" w:rsidRPr="009678CE">
        <w:rPr>
          <w:szCs w:val="28"/>
        </w:rPr>
        <w:t>показателей</w:t>
      </w:r>
      <w:proofErr w:type="gramEnd"/>
      <w:r w:rsidR="004058DB" w:rsidRPr="009678CE">
        <w:rPr>
          <w:szCs w:val="28"/>
        </w:rPr>
        <w:t xml:space="preserve"> эффективности </w:t>
      </w:r>
      <w:r w:rsidR="004058DB">
        <w:rPr>
          <w:szCs w:val="28"/>
        </w:rPr>
        <w:t>реализации мероприятий, проводимых в рамках апробации механизмов организации оказания муниципальных услуг «Реализация дополнительных общеразвивающих программ» на территории Труновского муниципального округа Ставропольского края</w:t>
      </w:r>
      <w:r>
        <w:rPr>
          <w:szCs w:val="28"/>
        </w:rPr>
        <w:t>»</w:t>
      </w:r>
      <w:r w:rsidR="004058DB" w:rsidRPr="009678CE">
        <w:rPr>
          <w:szCs w:val="28"/>
        </w:rPr>
        <w:t xml:space="preserve"> </w:t>
      </w:r>
      <w:r w:rsidR="00953A94">
        <w:rPr>
          <w:szCs w:val="28"/>
        </w:rPr>
        <w:t xml:space="preserve">к постановлению </w:t>
      </w:r>
      <w:r w:rsidR="002F5746">
        <w:rPr>
          <w:szCs w:val="28"/>
        </w:rPr>
        <w:t>в новой прилагаемой редакции.</w:t>
      </w:r>
    </w:p>
    <w:p w14:paraId="142F2E03" w14:textId="77777777" w:rsidR="009D029F" w:rsidRDefault="009D029F" w:rsidP="00F3752A">
      <w:pPr>
        <w:spacing w:line="240" w:lineRule="auto"/>
        <w:ind w:firstLine="708"/>
        <w:rPr>
          <w:rFonts w:eastAsia="Calibri" w:cs="Times New Roman"/>
          <w:szCs w:val="28"/>
          <w:lang w:eastAsia="en-US"/>
        </w:rPr>
      </w:pPr>
    </w:p>
    <w:p w14:paraId="6F46EE14" w14:textId="77777777" w:rsidR="00F3752A" w:rsidRPr="00F3752A" w:rsidRDefault="00F3752A" w:rsidP="00F3752A">
      <w:pPr>
        <w:spacing w:line="240" w:lineRule="auto"/>
        <w:ind w:firstLine="708"/>
        <w:rPr>
          <w:rFonts w:eastAsia="Calibri" w:cs="Times New Roman"/>
          <w:szCs w:val="28"/>
          <w:lang w:eastAsia="en-US"/>
        </w:rPr>
      </w:pPr>
      <w:r w:rsidRPr="00F3752A">
        <w:rPr>
          <w:rFonts w:eastAsia="Calibri" w:cs="Times New Roman"/>
          <w:szCs w:val="28"/>
          <w:lang w:eastAsia="en-US"/>
        </w:rPr>
        <w:t xml:space="preserve">2. </w:t>
      </w:r>
      <w:proofErr w:type="gramStart"/>
      <w:r w:rsidRPr="00F3752A">
        <w:rPr>
          <w:rFonts w:eastAsia="Calibri" w:cs="Times New Roman"/>
          <w:szCs w:val="28"/>
          <w:lang w:eastAsia="en-US"/>
        </w:rPr>
        <w:t>Контроль за</w:t>
      </w:r>
      <w:proofErr w:type="gramEnd"/>
      <w:r w:rsidRPr="00F3752A">
        <w:rPr>
          <w:rFonts w:eastAsia="Calibri" w:cs="Times New Roman"/>
          <w:szCs w:val="28"/>
          <w:lang w:eastAsia="en-US"/>
        </w:rPr>
        <w:t xml:space="preserve"> выполнением настоящего постановления возложить              на заместителя главы администрации Труновского муниципального округа Ставропольского края Говорова А.В.</w:t>
      </w:r>
    </w:p>
    <w:p w14:paraId="0F2860CB" w14:textId="77777777" w:rsidR="00F3752A" w:rsidRPr="00F3752A" w:rsidRDefault="00F3752A" w:rsidP="00F3752A">
      <w:pPr>
        <w:spacing w:line="240" w:lineRule="auto"/>
        <w:ind w:firstLine="567"/>
        <w:rPr>
          <w:rFonts w:eastAsia="Calibri" w:cs="Times New Roman"/>
          <w:szCs w:val="28"/>
          <w:lang w:eastAsia="en-US"/>
        </w:rPr>
      </w:pPr>
    </w:p>
    <w:p w14:paraId="12C975C0" w14:textId="75C42BCE" w:rsidR="003156C3" w:rsidRPr="00F3752A" w:rsidRDefault="00F3752A" w:rsidP="00F3752A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Calibri" w:cs="Times New Roman"/>
          <w:szCs w:val="28"/>
        </w:rPr>
      </w:pPr>
      <w:r w:rsidRPr="00F3752A">
        <w:rPr>
          <w:rFonts w:eastAsia="Calibri" w:cs="Times New Roman"/>
          <w:szCs w:val="28"/>
        </w:rPr>
        <w:t xml:space="preserve">  3. Настоящее постановление вступает в силу со дня его о</w:t>
      </w:r>
      <w:r w:rsidR="009D029F">
        <w:rPr>
          <w:rFonts w:eastAsia="Calibri" w:cs="Times New Roman"/>
          <w:szCs w:val="28"/>
        </w:rPr>
        <w:t>публикования</w:t>
      </w:r>
      <w:r w:rsidRPr="00F3752A">
        <w:rPr>
          <w:rFonts w:eastAsia="Calibri" w:cs="Times New Roman"/>
          <w:szCs w:val="28"/>
        </w:rPr>
        <w:t xml:space="preserve"> путем размещения на официальном сайте органов местного самоуправления Труновского муниципального ок</w:t>
      </w:r>
      <w:r w:rsidR="009D029F">
        <w:rPr>
          <w:rFonts w:eastAsia="Calibri" w:cs="Times New Roman"/>
          <w:szCs w:val="28"/>
        </w:rPr>
        <w:t>руга Ставропольского края   в</w:t>
      </w:r>
      <w:r w:rsidRPr="00F3752A">
        <w:rPr>
          <w:rFonts w:eastAsia="Calibri" w:cs="Times New Roman"/>
          <w:szCs w:val="28"/>
        </w:rPr>
        <w:t xml:space="preserve"> информацион</w:t>
      </w:r>
      <w:r w:rsidR="006B7D59">
        <w:rPr>
          <w:rFonts w:eastAsia="Calibri" w:cs="Times New Roman"/>
          <w:szCs w:val="28"/>
        </w:rPr>
        <w:t>но -</w:t>
      </w:r>
      <w:r w:rsidRPr="00F3752A">
        <w:rPr>
          <w:rFonts w:eastAsia="Calibri" w:cs="Times New Roman"/>
          <w:szCs w:val="28"/>
        </w:rPr>
        <w:t xml:space="preserve"> телекоммуникационной  сети «Интернет» по адресу:</w:t>
      </w:r>
      <w:hyperlink r:id="rId8" w:history="1">
        <w:r w:rsidRPr="00F3752A">
          <w:rPr>
            <w:rFonts w:eastAsia="Calibri" w:cs="Times New Roman"/>
            <w:color w:val="0000FF"/>
            <w:szCs w:val="28"/>
          </w:rPr>
          <w:t>www.trunovskiy26raion.ru</w:t>
        </w:r>
      </w:hyperlink>
    </w:p>
    <w:p w14:paraId="7EE51B4E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36556983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05BD88E8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5C390DFD" w14:textId="77777777" w:rsidR="00F3752A" w:rsidRPr="00F3752A" w:rsidRDefault="00F3752A" w:rsidP="00F3752A">
      <w:pPr>
        <w:spacing w:line="240" w:lineRule="exact"/>
        <w:jc w:val="left"/>
        <w:rPr>
          <w:rFonts w:eastAsia="Calibri" w:cs="Times New Roman"/>
          <w:szCs w:val="28"/>
          <w:lang w:eastAsia="en-US"/>
        </w:rPr>
      </w:pPr>
      <w:r w:rsidRPr="00F3752A">
        <w:rPr>
          <w:rFonts w:eastAsia="Calibri" w:cs="Times New Roman"/>
          <w:szCs w:val="28"/>
          <w:lang w:eastAsia="en-US"/>
        </w:rPr>
        <w:t xml:space="preserve">Глава Труновского муниципального округа    </w:t>
      </w:r>
    </w:p>
    <w:p w14:paraId="13DA916F" w14:textId="77777777" w:rsidR="00F3752A" w:rsidRPr="00F3752A" w:rsidRDefault="00F3752A" w:rsidP="00F3752A">
      <w:pPr>
        <w:spacing w:line="240" w:lineRule="exact"/>
        <w:jc w:val="left"/>
        <w:rPr>
          <w:rFonts w:eastAsia="Calibri" w:cs="Times New Roman"/>
          <w:szCs w:val="28"/>
          <w:lang w:eastAsia="en-US"/>
        </w:rPr>
      </w:pPr>
      <w:r w:rsidRPr="00F3752A">
        <w:rPr>
          <w:rFonts w:eastAsia="Calibri" w:cs="Times New Roman"/>
          <w:szCs w:val="28"/>
          <w:lang w:eastAsia="en-US"/>
        </w:rPr>
        <w:t>Ставропольского края                                                                   Н.И. Аникеева</w:t>
      </w:r>
    </w:p>
    <w:p w14:paraId="74645ED9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4997A44A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598695A8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1B2821A7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6D9FD26A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2758290A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7C2B3A46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216780E0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1AC7C527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7CE33059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32C2B59A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72BDA4BE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7065F805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12E8C058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0627B26F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3BF50439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41AFC584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0F392562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1E5BDE92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457642D5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64EEBD45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35DFDC61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681646AF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39A2926C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2CD813D3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787D5047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7A7DB0B2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42F09513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2293CFD9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1B99786C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69AD90BD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429683C4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2349DFA1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6414ECC4" w14:textId="77777777" w:rsidR="00F3752A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11CC0DC6" w14:textId="77777777" w:rsidR="00F3752A" w:rsidRPr="009678CE" w:rsidRDefault="00F3752A" w:rsidP="009678CE">
      <w:pPr>
        <w:spacing w:line="240" w:lineRule="auto"/>
        <w:rPr>
          <w:rFonts w:cs="Times New Roman"/>
          <w:szCs w:val="28"/>
          <w:lang w:eastAsia="en-US"/>
        </w:rPr>
      </w:pPr>
    </w:p>
    <w:p w14:paraId="3A83C8C6" w14:textId="52D97E4C" w:rsidR="003156C3" w:rsidRPr="009678CE" w:rsidRDefault="003156C3" w:rsidP="009678CE">
      <w:pPr>
        <w:spacing w:line="240" w:lineRule="auto"/>
        <w:rPr>
          <w:rFonts w:cs="Times New Roman"/>
          <w:szCs w:val="28"/>
          <w:lang w:eastAsia="en-US"/>
        </w:rPr>
        <w:sectPr w:rsidR="003156C3" w:rsidRPr="009678CE" w:rsidSect="00BF195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9678CE">
        <w:rPr>
          <w:rFonts w:cs="Times New Roman"/>
          <w:szCs w:val="28"/>
          <w:lang w:eastAsia="en-US"/>
        </w:rPr>
        <w:t>Должно</w:t>
      </w:r>
      <w:r w:rsidR="004058DB">
        <w:rPr>
          <w:rFonts w:cs="Times New Roman"/>
          <w:szCs w:val="28"/>
          <w:lang w:eastAsia="en-US"/>
        </w:rPr>
        <w:t>сть</w:t>
      </w:r>
      <w:r w:rsidR="004058DB">
        <w:rPr>
          <w:rFonts w:cs="Times New Roman"/>
          <w:szCs w:val="28"/>
          <w:lang w:eastAsia="en-US"/>
        </w:rPr>
        <w:tab/>
      </w:r>
      <w:r w:rsidR="004058DB">
        <w:rPr>
          <w:rFonts w:cs="Times New Roman"/>
          <w:szCs w:val="28"/>
          <w:lang w:eastAsia="en-US"/>
        </w:rPr>
        <w:tab/>
      </w:r>
      <w:r w:rsidR="004058DB">
        <w:rPr>
          <w:rFonts w:cs="Times New Roman"/>
          <w:szCs w:val="28"/>
          <w:lang w:eastAsia="en-US"/>
        </w:rPr>
        <w:tab/>
      </w:r>
      <w:r w:rsidR="004058DB">
        <w:rPr>
          <w:rFonts w:cs="Times New Roman"/>
          <w:szCs w:val="28"/>
          <w:lang w:eastAsia="en-US"/>
        </w:rPr>
        <w:tab/>
      </w:r>
      <w:r w:rsidR="004058DB">
        <w:rPr>
          <w:rFonts w:cs="Times New Roman"/>
          <w:szCs w:val="28"/>
          <w:lang w:eastAsia="en-US"/>
        </w:rPr>
        <w:tab/>
      </w:r>
      <w:r w:rsidR="004058DB">
        <w:rPr>
          <w:rFonts w:cs="Times New Roman"/>
          <w:szCs w:val="28"/>
          <w:lang w:eastAsia="en-US"/>
        </w:rPr>
        <w:tab/>
      </w:r>
      <w:r w:rsidR="004058DB">
        <w:rPr>
          <w:rFonts w:cs="Times New Roman"/>
          <w:szCs w:val="28"/>
          <w:lang w:eastAsia="en-US"/>
        </w:rPr>
        <w:tab/>
      </w:r>
      <w:r w:rsidR="004058DB">
        <w:rPr>
          <w:rFonts w:cs="Times New Roman"/>
          <w:szCs w:val="28"/>
          <w:lang w:eastAsia="en-US"/>
        </w:rPr>
        <w:tab/>
      </w:r>
      <w:r w:rsidR="004058DB">
        <w:rPr>
          <w:rFonts w:cs="Times New Roman"/>
          <w:szCs w:val="28"/>
          <w:lang w:eastAsia="en-US"/>
        </w:rPr>
        <w:tab/>
        <w:t xml:space="preserve">        И.О. </w:t>
      </w:r>
      <w:proofErr w:type="spellStart"/>
      <w:r w:rsidR="004058DB">
        <w:rPr>
          <w:rFonts w:cs="Times New Roman"/>
          <w:szCs w:val="28"/>
          <w:lang w:eastAsia="en-US"/>
        </w:rPr>
        <w:t>Фамили</w:t>
      </w:r>
      <w:proofErr w:type="spellEnd"/>
    </w:p>
    <w:p w14:paraId="686F2185" w14:textId="00825C17" w:rsidR="006B7D59" w:rsidRDefault="006B7D59" w:rsidP="006B7D59">
      <w:pPr>
        <w:spacing w:line="240" w:lineRule="auto"/>
        <w:ind w:left="10915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lastRenderedPageBreak/>
        <w:t xml:space="preserve">Приложение </w:t>
      </w:r>
    </w:p>
    <w:p w14:paraId="78F9F58C" w14:textId="77777777" w:rsidR="006B7D59" w:rsidRDefault="006B7D59" w:rsidP="006B7D59">
      <w:pPr>
        <w:spacing w:line="240" w:lineRule="auto"/>
        <w:ind w:left="10915"/>
        <w:rPr>
          <w:rFonts w:eastAsia="Calibri" w:cs="Times New Roman"/>
          <w:sz w:val="24"/>
          <w:szCs w:val="24"/>
          <w:lang w:eastAsia="en-US"/>
        </w:rPr>
      </w:pPr>
    </w:p>
    <w:p w14:paraId="0FEB1956" w14:textId="77777777" w:rsidR="006B7D59" w:rsidRDefault="006B7D59" w:rsidP="006B7D59">
      <w:pPr>
        <w:spacing w:line="240" w:lineRule="auto"/>
        <w:ind w:left="10915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к постановлению администрации </w:t>
      </w:r>
    </w:p>
    <w:p w14:paraId="4937B3CF" w14:textId="77777777" w:rsidR="006B7D59" w:rsidRDefault="006B7D59" w:rsidP="006B7D59">
      <w:pPr>
        <w:spacing w:line="240" w:lineRule="auto"/>
        <w:ind w:left="10915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Труновского муниципального округа Ставропольского края</w:t>
      </w:r>
    </w:p>
    <w:p w14:paraId="284DE489" w14:textId="77777777" w:rsidR="006B7D59" w:rsidRDefault="006B7D59" w:rsidP="006B7D59">
      <w:pPr>
        <w:spacing w:line="240" w:lineRule="auto"/>
        <w:ind w:left="10915"/>
        <w:rPr>
          <w:rFonts w:eastAsia="Calibri" w:cs="Times New Roman"/>
          <w:sz w:val="24"/>
          <w:szCs w:val="24"/>
          <w:lang w:eastAsia="en-US"/>
        </w:rPr>
      </w:pPr>
    </w:p>
    <w:p w14:paraId="4F452C2B" w14:textId="150A3B60" w:rsidR="006B7D59" w:rsidRDefault="006B7D59" w:rsidP="006B7D59">
      <w:pPr>
        <w:spacing w:line="240" w:lineRule="auto"/>
        <w:ind w:left="10915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от                №</w:t>
      </w:r>
    </w:p>
    <w:p w14:paraId="0A65DAAA" w14:textId="77777777" w:rsidR="006B7D59" w:rsidRDefault="006B7D59" w:rsidP="00E12059">
      <w:pPr>
        <w:spacing w:line="240" w:lineRule="auto"/>
        <w:ind w:left="10915"/>
        <w:jc w:val="center"/>
        <w:rPr>
          <w:rFonts w:eastAsia="Calibri" w:cs="Times New Roman"/>
          <w:sz w:val="24"/>
          <w:szCs w:val="24"/>
          <w:lang w:eastAsia="en-US"/>
        </w:rPr>
      </w:pPr>
    </w:p>
    <w:p w14:paraId="6DC86EB5" w14:textId="152F7A62" w:rsidR="00A63D56" w:rsidRDefault="00F3752A" w:rsidP="006B7D59">
      <w:pPr>
        <w:spacing w:line="240" w:lineRule="auto"/>
        <w:ind w:left="10915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Приложение № 3</w:t>
      </w:r>
    </w:p>
    <w:p w14:paraId="0751C436" w14:textId="77777777" w:rsidR="00E12059" w:rsidRDefault="00E12059" w:rsidP="006B7D59">
      <w:pPr>
        <w:spacing w:line="240" w:lineRule="auto"/>
        <w:ind w:left="10915"/>
        <w:rPr>
          <w:rFonts w:eastAsia="Calibri" w:cs="Times New Roman"/>
          <w:sz w:val="24"/>
          <w:szCs w:val="24"/>
          <w:lang w:eastAsia="en-US"/>
        </w:rPr>
      </w:pPr>
    </w:p>
    <w:p w14:paraId="08A97779" w14:textId="500CC2D7" w:rsidR="00F3752A" w:rsidRDefault="00F3752A" w:rsidP="00F3752A">
      <w:pPr>
        <w:spacing w:line="240" w:lineRule="auto"/>
        <w:ind w:left="10915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к постановлению администрации </w:t>
      </w:r>
    </w:p>
    <w:p w14:paraId="566FF33F" w14:textId="68591D9E" w:rsidR="00E12059" w:rsidRDefault="00F3752A" w:rsidP="00F3752A">
      <w:pPr>
        <w:spacing w:line="240" w:lineRule="auto"/>
        <w:ind w:left="10915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Труновского муниципального округа Ставропольского края</w:t>
      </w:r>
    </w:p>
    <w:p w14:paraId="6AC11F57" w14:textId="0DDC3FA0" w:rsidR="00E12059" w:rsidRDefault="00E12059" w:rsidP="00E12059">
      <w:pPr>
        <w:spacing w:line="240" w:lineRule="auto"/>
        <w:ind w:left="10915"/>
        <w:jc w:val="center"/>
        <w:rPr>
          <w:rFonts w:eastAsia="Calibri" w:cs="Times New Roman"/>
          <w:sz w:val="24"/>
          <w:szCs w:val="24"/>
          <w:lang w:eastAsia="en-US"/>
        </w:rPr>
      </w:pPr>
    </w:p>
    <w:p w14:paraId="558189A2" w14:textId="35BE8132" w:rsidR="00E12059" w:rsidRPr="00EB3FC3" w:rsidRDefault="00E12059" w:rsidP="00F3752A">
      <w:pPr>
        <w:spacing w:line="240" w:lineRule="auto"/>
        <w:ind w:left="10915"/>
        <w:rPr>
          <w:rFonts w:eastAsia="Calibri" w:cs="Times New Roman"/>
          <w:sz w:val="24"/>
          <w:szCs w:val="20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от  </w:t>
      </w:r>
      <w:r w:rsidR="006B7D59">
        <w:rPr>
          <w:rFonts w:eastAsia="Calibri" w:cs="Times New Roman"/>
          <w:sz w:val="24"/>
          <w:szCs w:val="24"/>
          <w:lang w:eastAsia="en-US"/>
        </w:rPr>
        <w:t>05.04.2023</w:t>
      </w:r>
      <w:r>
        <w:rPr>
          <w:rFonts w:eastAsia="Calibri" w:cs="Times New Roman"/>
          <w:sz w:val="24"/>
          <w:szCs w:val="24"/>
          <w:lang w:eastAsia="en-US"/>
        </w:rPr>
        <w:t xml:space="preserve"> №</w:t>
      </w:r>
      <w:r w:rsidR="006B7D59">
        <w:rPr>
          <w:rFonts w:eastAsia="Calibri" w:cs="Times New Roman"/>
          <w:sz w:val="24"/>
          <w:szCs w:val="24"/>
          <w:lang w:eastAsia="en-US"/>
        </w:rPr>
        <w:t xml:space="preserve"> 254-п</w:t>
      </w:r>
    </w:p>
    <w:p w14:paraId="149B84AE" w14:textId="44948F9E" w:rsidR="00F3752A" w:rsidRPr="006B7D59" w:rsidRDefault="00210CA2" w:rsidP="006B7D59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3F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2D3DC122" w14:textId="77777777" w:rsidR="00F3752A" w:rsidRDefault="00F3752A" w:rsidP="007A5244">
      <w:pPr>
        <w:spacing w:line="240" w:lineRule="auto"/>
        <w:jc w:val="center"/>
        <w:rPr>
          <w:rFonts w:eastAsia="Calibri" w:cs="Times New Roman"/>
          <w:bCs/>
          <w:iCs/>
          <w:caps/>
          <w:szCs w:val="28"/>
          <w:lang w:eastAsia="en-US"/>
        </w:rPr>
      </w:pPr>
    </w:p>
    <w:p w14:paraId="2DABB817" w14:textId="431E33C8" w:rsidR="003156C3" w:rsidRPr="00F3752A" w:rsidRDefault="00F3752A" w:rsidP="007A5244">
      <w:pPr>
        <w:spacing w:line="240" w:lineRule="auto"/>
        <w:jc w:val="center"/>
        <w:rPr>
          <w:rFonts w:eastAsia="Calibri" w:cs="Times New Roman"/>
          <w:bCs/>
          <w:iCs/>
          <w:caps/>
          <w:szCs w:val="28"/>
          <w:lang w:eastAsia="en-US"/>
        </w:rPr>
      </w:pPr>
      <w:r w:rsidRPr="00F3752A">
        <w:rPr>
          <w:rFonts w:eastAsia="Calibri" w:cs="Times New Roman"/>
          <w:bCs/>
          <w:iCs/>
          <w:caps/>
          <w:szCs w:val="28"/>
          <w:lang w:eastAsia="en-US"/>
        </w:rPr>
        <w:t>таблица</w:t>
      </w:r>
      <w:r w:rsidR="00E55FD6" w:rsidRPr="00F3752A">
        <w:rPr>
          <w:rFonts w:eastAsia="Calibri" w:cs="Times New Roman"/>
          <w:bCs/>
          <w:iCs/>
          <w:caps/>
          <w:szCs w:val="28"/>
          <w:lang w:eastAsia="en-US"/>
        </w:rPr>
        <w:t xml:space="preserve"> показателей</w:t>
      </w:r>
    </w:p>
    <w:p w14:paraId="5D7CFB5B" w14:textId="77777777" w:rsidR="007A5244" w:rsidRPr="00F3752A" w:rsidRDefault="007A5244" w:rsidP="007A5244">
      <w:pPr>
        <w:spacing w:line="240" w:lineRule="auto"/>
        <w:jc w:val="center"/>
        <w:rPr>
          <w:rFonts w:eastAsia="Calibri" w:cs="Times New Roman"/>
          <w:bCs/>
          <w:iCs/>
          <w:caps/>
          <w:szCs w:val="28"/>
          <w:lang w:eastAsia="en-US"/>
        </w:rPr>
      </w:pPr>
    </w:p>
    <w:p w14:paraId="2A4F5133" w14:textId="0104814E" w:rsidR="00E55FD6" w:rsidRPr="00F3752A" w:rsidRDefault="00E55FD6" w:rsidP="00F3752A">
      <w:pPr>
        <w:spacing w:line="240" w:lineRule="exact"/>
        <w:rPr>
          <w:rFonts w:eastAsia="Calibri" w:cs="Times New Roman"/>
          <w:bCs/>
          <w:iCs/>
          <w:szCs w:val="28"/>
          <w:lang w:eastAsia="en-US"/>
        </w:rPr>
      </w:pPr>
      <w:r w:rsidRPr="00F3752A">
        <w:rPr>
          <w:rFonts w:eastAsia="Calibri" w:cs="Times New Roman"/>
          <w:bCs/>
          <w:iCs/>
          <w:szCs w:val="28"/>
          <w:lang w:eastAsia="en-US"/>
        </w:rPr>
        <w:t xml:space="preserve">эффективности организации оказания </w:t>
      </w:r>
      <w:r w:rsidR="0063217D" w:rsidRPr="00F3752A">
        <w:rPr>
          <w:rFonts w:eastAsia="Calibri" w:cs="Times New Roman"/>
          <w:bCs/>
          <w:iCs/>
          <w:szCs w:val="28"/>
          <w:lang w:eastAsia="en-US"/>
        </w:rPr>
        <w:t>муниципальных</w:t>
      </w:r>
      <w:r w:rsidRPr="00F3752A">
        <w:rPr>
          <w:rFonts w:eastAsia="Calibri" w:cs="Times New Roman"/>
          <w:bCs/>
          <w:iCs/>
          <w:szCs w:val="28"/>
          <w:lang w:eastAsia="en-US"/>
        </w:rPr>
        <w:t xml:space="preserve"> услуг </w:t>
      </w:r>
      <w:r w:rsidR="00E12059" w:rsidRPr="00F3752A">
        <w:rPr>
          <w:rFonts w:eastAsia="Calibri" w:cs="Times New Roman"/>
          <w:bCs/>
          <w:iCs/>
          <w:szCs w:val="28"/>
          <w:lang w:eastAsia="en-US"/>
        </w:rPr>
        <w:t xml:space="preserve">в социальной сфере на территории </w:t>
      </w:r>
      <w:r w:rsidR="00F3752A" w:rsidRPr="00F3752A">
        <w:rPr>
          <w:rFonts w:eastAsia="Calibri" w:cs="Times New Roman"/>
          <w:bCs/>
          <w:iCs/>
          <w:szCs w:val="28"/>
          <w:lang w:eastAsia="en-US"/>
        </w:rPr>
        <w:t>Труновского муниципального округа Ставропольского края</w:t>
      </w:r>
      <w:r w:rsidR="00E12059" w:rsidRPr="00F3752A">
        <w:rPr>
          <w:rFonts w:eastAsia="Calibri" w:cs="Times New Roman"/>
          <w:bCs/>
          <w:iCs/>
          <w:szCs w:val="28"/>
          <w:lang w:eastAsia="en-US"/>
        </w:rP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</w:t>
      </w:r>
    </w:p>
    <w:p w14:paraId="6DE453C3" w14:textId="77777777" w:rsidR="007A5244" w:rsidRPr="007A5244" w:rsidRDefault="007A5244" w:rsidP="007A5244">
      <w:pPr>
        <w:spacing w:line="240" w:lineRule="auto"/>
        <w:jc w:val="center"/>
        <w:rPr>
          <w:rFonts w:eastAsia="Calibri" w:cs="Times New Roman"/>
          <w:bCs/>
          <w:i/>
          <w:iCs/>
          <w:sz w:val="20"/>
          <w:szCs w:val="24"/>
          <w:lang w:eastAsia="en-US"/>
        </w:rPr>
      </w:pPr>
    </w:p>
    <w:tbl>
      <w:tblPr>
        <w:tblStyle w:val="11"/>
        <w:tblW w:w="15309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3291"/>
        <w:gridCol w:w="1784"/>
        <w:gridCol w:w="4613"/>
        <w:gridCol w:w="1543"/>
        <w:gridCol w:w="1423"/>
        <w:gridCol w:w="2061"/>
      </w:tblGrid>
      <w:tr w:rsidR="00E12059" w:rsidRPr="00F3752A" w14:paraId="7CBB1DF8" w14:textId="77777777" w:rsidTr="00E12059">
        <w:trPr>
          <w:tblHeader/>
        </w:trPr>
        <w:tc>
          <w:tcPr>
            <w:tcW w:w="567" w:type="dxa"/>
          </w:tcPr>
          <w:p w14:paraId="34FF2881" w14:textId="77777777" w:rsidR="00E12059" w:rsidRPr="00F3752A" w:rsidRDefault="00E12059" w:rsidP="008E4CDB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№ </w:t>
            </w:r>
            <w:proofErr w:type="gramStart"/>
            <w:r w:rsidRPr="00F3752A">
              <w:rPr>
                <w:rFonts w:eastAsia="Calibri" w:cs="Times New Roman"/>
                <w:szCs w:val="28"/>
                <w:lang w:eastAsia="en-US"/>
              </w:rPr>
              <w:t>п</w:t>
            </w:r>
            <w:proofErr w:type="gramEnd"/>
            <w:r w:rsidRPr="00F3752A">
              <w:rPr>
                <w:rFonts w:eastAsia="Calibri" w:cs="Times New Roman"/>
                <w:szCs w:val="28"/>
                <w:lang w:eastAsia="en-US"/>
              </w:rPr>
              <w:t>/п</w:t>
            </w:r>
          </w:p>
        </w:tc>
        <w:tc>
          <w:tcPr>
            <w:tcW w:w="3343" w:type="dxa"/>
          </w:tcPr>
          <w:p w14:paraId="3BC1B5CE" w14:textId="77777777" w:rsidR="00E12059" w:rsidRPr="00F3752A" w:rsidRDefault="00E12059" w:rsidP="008E4CDB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Цель</w:t>
            </w:r>
          </w:p>
        </w:tc>
        <w:tc>
          <w:tcPr>
            <w:tcW w:w="1788" w:type="dxa"/>
          </w:tcPr>
          <w:p w14:paraId="11686A9E" w14:textId="77777777" w:rsidR="00E12059" w:rsidRPr="00F3752A" w:rsidRDefault="00E12059" w:rsidP="008E4CDB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Тип индикатора</w:t>
            </w:r>
          </w:p>
        </w:tc>
        <w:tc>
          <w:tcPr>
            <w:tcW w:w="4678" w:type="dxa"/>
          </w:tcPr>
          <w:p w14:paraId="6DCEED83" w14:textId="77777777" w:rsidR="00E12059" w:rsidRPr="00F3752A" w:rsidRDefault="00E12059" w:rsidP="008E4CDB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Индикатор</w:t>
            </w:r>
          </w:p>
        </w:tc>
        <w:tc>
          <w:tcPr>
            <w:tcW w:w="1546" w:type="dxa"/>
          </w:tcPr>
          <w:p w14:paraId="367AAAAF" w14:textId="02C9AD62" w:rsidR="00E12059" w:rsidRPr="00F3752A" w:rsidRDefault="00E12059" w:rsidP="008E4CDB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Базовая величина</w:t>
            </w:r>
            <w:r w:rsidR="006B7D59" w:rsidRPr="00F3752A">
              <w:rPr>
                <w:rFonts w:eastAsia="Calibri" w:cs="Times New Roman"/>
                <w:szCs w:val="2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411" w:type="dxa"/>
          </w:tcPr>
          <w:p w14:paraId="1AF2CB3A" w14:textId="4104A5F6" w:rsidR="00E12059" w:rsidRPr="00F3752A" w:rsidRDefault="00E12059" w:rsidP="006B7D5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Целевой ориентир</w:t>
            </w:r>
            <w:proofErr w:type="gramStart"/>
            <w:r w:rsidR="006B7D59">
              <w:rPr>
                <w:rFonts w:eastAsia="Calibri" w:cs="Times New Roman"/>
                <w:szCs w:val="28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976" w:type="dxa"/>
          </w:tcPr>
          <w:p w14:paraId="6F6B26C4" w14:textId="77777777" w:rsidR="00E12059" w:rsidRPr="00F3752A" w:rsidRDefault="00E12059" w:rsidP="008E4CDB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Ответственный исполнитель</w:t>
            </w:r>
          </w:p>
        </w:tc>
      </w:tr>
    </w:tbl>
    <w:p w14:paraId="2F4F099C" w14:textId="78DA90D0" w:rsidR="00E55FD6" w:rsidRPr="00F3752A" w:rsidRDefault="00E55FD6" w:rsidP="00E12059">
      <w:pPr>
        <w:spacing w:line="17" w:lineRule="auto"/>
        <w:jc w:val="left"/>
        <w:rPr>
          <w:rFonts w:eastAsia="Calibri" w:cs="Times New Roman"/>
          <w:szCs w:val="28"/>
          <w:lang w:eastAsia="en-US"/>
        </w:rPr>
      </w:pPr>
    </w:p>
    <w:tbl>
      <w:tblPr>
        <w:tblStyle w:val="11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5"/>
        <w:gridCol w:w="3387"/>
        <w:gridCol w:w="1701"/>
        <w:gridCol w:w="4677"/>
        <w:gridCol w:w="1560"/>
        <w:gridCol w:w="1417"/>
        <w:gridCol w:w="2013"/>
      </w:tblGrid>
      <w:tr w:rsidR="00E55FD6" w:rsidRPr="00F3752A" w14:paraId="528466D6" w14:textId="77777777" w:rsidTr="004058DB">
        <w:trPr>
          <w:tblHeader/>
        </w:trPr>
        <w:tc>
          <w:tcPr>
            <w:tcW w:w="539" w:type="dxa"/>
            <w:tcBorders>
              <w:bottom w:val="single" w:sz="4" w:space="0" w:color="auto"/>
            </w:tcBorders>
          </w:tcPr>
          <w:p w14:paraId="5249478E" w14:textId="77777777" w:rsidR="00E55FD6" w:rsidRPr="00F3752A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04AF33E" w14:textId="77777777" w:rsidR="00E55FD6" w:rsidRPr="00F3752A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14:paraId="36627780" w14:textId="77777777" w:rsidR="00E55FD6" w:rsidRPr="00F3752A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3</w:t>
            </w:r>
          </w:p>
        </w:tc>
        <w:tc>
          <w:tcPr>
            <w:tcW w:w="4677" w:type="dxa"/>
          </w:tcPr>
          <w:p w14:paraId="7A8F4B81" w14:textId="77777777" w:rsidR="00E55FD6" w:rsidRPr="00F3752A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4</w:t>
            </w:r>
          </w:p>
        </w:tc>
        <w:tc>
          <w:tcPr>
            <w:tcW w:w="1560" w:type="dxa"/>
          </w:tcPr>
          <w:p w14:paraId="6650842E" w14:textId="77777777" w:rsidR="00E55FD6" w:rsidRPr="00F3752A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5</w:t>
            </w:r>
          </w:p>
        </w:tc>
        <w:tc>
          <w:tcPr>
            <w:tcW w:w="1417" w:type="dxa"/>
          </w:tcPr>
          <w:p w14:paraId="39EBBD57" w14:textId="77777777" w:rsidR="00E55FD6" w:rsidRPr="00F3752A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6</w:t>
            </w:r>
          </w:p>
        </w:tc>
        <w:tc>
          <w:tcPr>
            <w:tcW w:w="2013" w:type="dxa"/>
          </w:tcPr>
          <w:p w14:paraId="23CB8A46" w14:textId="77777777" w:rsidR="00E55FD6" w:rsidRPr="00F3752A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7</w:t>
            </w:r>
          </w:p>
        </w:tc>
      </w:tr>
      <w:tr w:rsidR="00E55FD6" w:rsidRPr="00F3752A" w14:paraId="2A50BB81" w14:textId="77777777" w:rsidTr="004058DB">
        <w:trPr>
          <w:trHeight w:val="581"/>
        </w:trPr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D75" w14:textId="714D1ED1" w:rsidR="00E55FD6" w:rsidRPr="00F3752A" w:rsidRDefault="0060291B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1.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FEB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159FF9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677" w:type="dxa"/>
          </w:tcPr>
          <w:p w14:paraId="7FA6F8FB" w14:textId="34FF69EF" w:rsidR="00E55FD6" w:rsidRPr="00F3752A" w:rsidRDefault="0060291B" w:rsidP="00E55FD6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Создание условий для оказания услуг негосударственными исполнителями услуг в соответствии с социальным сертификатом</w:t>
            </w:r>
          </w:p>
        </w:tc>
        <w:tc>
          <w:tcPr>
            <w:tcW w:w="1560" w:type="dxa"/>
          </w:tcPr>
          <w:p w14:paraId="43B6E181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3752A">
              <w:rPr>
                <w:rFonts w:eastAsia="Calibri" w:cs="Times New Roman"/>
                <w:szCs w:val="28"/>
                <w:lang w:eastAsia="en-US"/>
              </w:rPr>
              <w:t>23</w:t>
            </w:r>
          </w:p>
          <w:p w14:paraId="07B280A5" w14:textId="44899617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Да</w:t>
            </w:r>
          </w:p>
        </w:tc>
        <w:tc>
          <w:tcPr>
            <w:tcW w:w="1417" w:type="dxa"/>
          </w:tcPr>
          <w:p w14:paraId="675E2CC1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3752A">
              <w:rPr>
                <w:rFonts w:eastAsia="Calibri" w:cs="Times New Roman"/>
                <w:szCs w:val="28"/>
                <w:lang w:eastAsia="en-US"/>
              </w:rPr>
              <w:t>24</w:t>
            </w:r>
          </w:p>
          <w:p w14:paraId="5725AF17" w14:textId="30F154D7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Да</w:t>
            </w:r>
          </w:p>
        </w:tc>
        <w:tc>
          <w:tcPr>
            <w:tcW w:w="2013" w:type="dxa"/>
          </w:tcPr>
          <w:p w14:paraId="5BBADA2C" w14:textId="77777777" w:rsidR="00E55FD6" w:rsidRPr="00F3752A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60291B" w:rsidRPr="00F3752A" w14:paraId="15DE77D1" w14:textId="77777777" w:rsidTr="004058DB">
        <w:trPr>
          <w:trHeight w:val="1717"/>
        </w:trPr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E74" w14:textId="77777777" w:rsidR="0060291B" w:rsidRPr="00F3752A" w:rsidRDefault="0060291B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9FF" w14:textId="77777777" w:rsidR="0060291B" w:rsidRPr="00F3752A" w:rsidRDefault="0060291B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D946DF" w14:textId="77777777" w:rsidR="0060291B" w:rsidRPr="00F3752A" w:rsidRDefault="0060291B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Промежуточный результат </w:t>
            </w:r>
          </w:p>
        </w:tc>
        <w:tc>
          <w:tcPr>
            <w:tcW w:w="4677" w:type="dxa"/>
          </w:tcPr>
          <w:p w14:paraId="7880AB6E" w14:textId="2E56086F" w:rsidR="0060291B" w:rsidRPr="00F3752A" w:rsidRDefault="0060291B" w:rsidP="00E55FD6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Количество юридических лиц, индивидуальных предпринимателей, участвовавших в процедурах отбора исполнителей </w:t>
            </w:r>
            <w:r w:rsidR="00E12059" w:rsidRPr="00F3752A">
              <w:rPr>
                <w:rFonts w:eastAsia="Calibri" w:cs="Times New Roman"/>
                <w:szCs w:val="28"/>
                <w:lang w:eastAsia="en-US"/>
              </w:rPr>
              <w:t>муниципальных</w:t>
            </w: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 w:rsidR="00E12059" w:rsidRPr="00F3752A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F3752A">
              <w:rPr>
                <w:rFonts w:eastAsia="Calibri" w:cs="Times New Roman"/>
                <w:szCs w:val="28"/>
                <w:lang w:eastAsia="en-US"/>
              </w:rPr>
              <w:t>услуг в социальной сфере в соответствии с социальным сертификатом</w:t>
            </w:r>
          </w:p>
        </w:tc>
        <w:tc>
          <w:tcPr>
            <w:tcW w:w="1560" w:type="dxa"/>
          </w:tcPr>
          <w:p w14:paraId="6B7C05CA" w14:textId="77777777" w:rsidR="0060291B" w:rsidRPr="00F3752A" w:rsidRDefault="0060291B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3752A">
              <w:rPr>
                <w:rFonts w:eastAsia="Calibri" w:cs="Times New Roman"/>
                <w:szCs w:val="28"/>
                <w:lang w:eastAsia="en-US"/>
              </w:rPr>
              <w:t>23</w:t>
            </w:r>
          </w:p>
          <w:p w14:paraId="108CDF52" w14:textId="77777777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0456F8F1" w14:textId="04A66965" w:rsidR="00DD3263" w:rsidRPr="00F3752A" w:rsidRDefault="00F3752A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_</w:t>
            </w:r>
          </w:p>
        </w:tc>
        <w:tc>
          <w:tcPr>
            <w:tcW w:w="1417" w:type="dxa"/>
          </w:tcPr>
          <w:p w14:paraId="4D789B53" w14:textId="77777777" w:rsidR="0060291B" w:rsidRPr="00F3752A" w:rsidRDefault="0060291B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3752A">
              <w:rPr>
                <w:rFonts w:eastAsia="Calibri" w:cs="Times New Roman"/>
                <w:szCs w:val="28"/>
                <w:lang w:eastAsia="en-US"/>
              </w:rPr>
              <w:t>24</w:t>
            </w:r>
          </w:p>
          <w:p w14:paraId="34BAFAC9" w14:textId="77777777" w:rsidR="004F2082" w:rsidRPr="00F3752A" w:rsidRDefault="004F2082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4E9BD264" w14:textId="6F18D2AE" w:rsidR="004F2082" w:rsidRPr="00F3752A" w:rsidRDefault="00F3752A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1</w:t>
            </w:r>
          </w:p>
          <w:p w14:paraId="3802B251" w14:textId="77777777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5FB208E7" w14:textId="77F02E30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013" w:type="dxa"/>
          </w:tcPr>
          <w:p w14:paraId="4C0C7B2E" w14:textId="77777777" w:rsidR="0060291B" w:rsidRPr="00F3752A" w:rsidRDefault="0060291B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E55FD6" w:rsidRPr="00F3752A" w14:paraId="1A7FA416" w14:textId="77777777" w:rsidTr="004058DB"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C2EF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231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C283B3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Итоговый результат </w:t>
            </w:r>
          </w:p>
        </w:tc>
        <w:tc>
          <w:tcPr>
            <w:tcW w:w="4677" w:type="dxa"/>
          </w:tcPr>
          <w:p w14:paraId="12566DA7" w14:textId="77777777" w:rsidR="00E55FD6" w:rsidRDefault="00E55FD6" w:rsidP="00E55FD6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Доля юридических лиц, не являющихся государственными</w:t>
            </w:r>
            <w:r w:rsidR="00E12059" w:rsidRPr="00F3752A">
              <w:rPr>
                <w:rFonts w:eastAsia="Calibri" w:cs="Times New Roman"/>
                <w:szCs w:val="28"/>
                <w:lang w:eastAsia="en-US"/>
              </w:rPr>
              <w:t xml:space="preserve"> (муниципальными)</w:t>
            </w: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 учреждениями, индивидуальных предпринимателей, имеющих высокий уровень потенциала для конкуренции с государственными </w:t>
            </w:r>
            <w:r w:rsidR="00E12059" w:rsidRPr="00F3752A">
              <w:rPr>
                <w:rFonts w:eastAsia="Calibri" w:cs="Times New Roman"/>
                <w:szCs w:val="28"/>
                <w:lang w:eastAsia="en-US"/>
              </w:rPr>
              <w:t xml:space="preserve">(муниципальными) </w:t>
            </w: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учреждениями при отборе исполнителей услуг в целях оказания </w:t>
            </w:r>
            <w:r w:rsidR="00E12059" w:rsidRPr="00F3752A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услуг в социальной сфере, </w:t>
            </w:r>
            <w:r w:rsidR="0060291B" w:rsidRPr="00F3752A">
              <w:rPr>
                <w:rFonts w:eastAsia="Calibri" w:cs="Times New Roman"/>
                <w:szCs w:val="28"/>
                <w:lang w:eastAsia="en-US"/>
              </w:rPr>
              <w:t xml:space="preserve">в соответствии с социальным сертификатом </w:t>
            </w:r>
            <w:r w:rsidRPr="00F3752A">
              <w:rPr>
                <w:rFonts w:eastAsia="Calibri" w:cs="Times New Roman"/>
                <w:szCs w:val="28"/>
                <w:lang w:eastAsia="en-US"/>
              </w:rPr>
              <w:t>в общем объеме организаций, оказывающих указанные услуги</w:t>
            </w:r>
            <w:r w:rsidR="0060291B" w:rsidRPr="00F3752A">
              <w:rPr>
                <w:rFonts w:eastAsia="Calibri" w:cs="Times New Roman"/>
                <w:szCs w:val="28"/>
                <w:lang w:eastAsia="en-US"/>
              </w:rPr>
              <w:t xml:space="preserve"> в соответствии с социальным сертификатом</w:t>
            </w:r>
          </w:p>
          <w:p w14:paraId="574331F5" w14:textId="795F6BD3" w:rsidR="006B7D59" w:rsidRPr="00F3752A" w:rsidRDefault="006B7D59" w:rsidP="00E55FD6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60" w:type="dxa"/>
          </w:tcPr>
          <w:p w14:paraId="405C8F8D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3752A">
              <w:rPr>
                <w:rFonts w:eastAsia="Calibri" w:cs="Times New Roman"/>
                <w:szCs w:val="28"/>
                <w:lang w:eastAsia="en-US"/>
              </w:rPr>
              <w:t>23</w:t>
            </w:r>
          </w:p>
          <w:p w14:paraId="0E2E2CEA" w14:textId="77777777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07A4E050" w14:textId="56203BE7" w:rsidR="00DD3263" w:rsidRPr="00F3752A" w:rsidRDefault="004F2082" w:rsidP="00F3752A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–</w:t>
            </w:r>
          </w:p>
        </w:tc>
        <w:tc>
          <w:tcPr>
            <w:tcW w:w="1417" w:type="dxa"/>
          </w:tcPr>
          <w:p w14:paraId="531DAB18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3752A">
              <w:rPr>
                <w:rFonts w:eastAsia="Calibri" w:cs="Times New Roman"/>
                <w:szCs w:val="28"/>
                <w:lang w:eastAsia="en-US"/>
              </w:rPr>
              <w:t>24</w:t>
            </w:r>
          </w:p>
          <w:p w14:paraId="2077E247" w14:textId="77777777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7923F7BF" w14:textId="7CB3AAC6" w:rsidR="00DD3263" w:rsidRPr="00F3752A" w:rsidRDefault="00F3752A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25</w:t>
            </w:r>
            <w:r w:rsidR="004F2082" w:rsidRPr="00F3752A">
              <w:rPr>
                <w:rFonts w:eastAsia="Calibri" w:cs="Times New Roman"/>
                <w:szCs w:val="28"/>
                <w:lang w:eastAsia="en-US"/>
              </w:rPr>
              <w:t xml:space="preserve"> </w:t>
            </w:r>
            <w:r w:rsidR="00DD3263" w:rsidRPr="00F3752A">
              <w:rPr>
                <w:rFonts w:eastAsia="Calibri" w:cs="Times New Roman"/>
                <w:szCs w:val="28"/>
                <w:lang w:eastAsia="en-US"/>
              </w:rPr>
              <w:t>%</w:t>
            </w:r>
          </w:p>
        </w:tc>
        <w:tc>
          <w:tcPr>
            <w:tcW w:w="2013" w:type="dxa"/>
          </w:tcPr>
          <w:p w14:paraId="73E45AE3" w14:textId="77777777" w:rsidR="00E55FD6" w:rsidRPr="00F3752A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E55FD6" w:rsidRPr="00DD3263" w14:paraId="175F6CDF" w14:textId="77777777" w:rsidTr="004058DB">
        <w:tc>
          <w:tcPr>
            <w:tcW w:w="554" w:type="dxa"/>
            <w:gridSpan w:val="2"/>
            <w:vMerge w:val="restart"/>
            <w:tcBorders>
              <w:top w:val="single" w:sz="4" w:space="0" w:color="auto"/>
            </w:tcBorders>
          </w:tcPr>
          <w:p w14:paraId="627FA203" w14:textId="52D6B515" w:rsidR="00E55FD6" w:rsidRPr="00F3752A" w:rsidRDefault="0060291B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lastRenderedPageBreak/>
              <w:t>2</w:t>
            </w:r>
            <w:r w:rsidR="00E55FD6" w:rsidRPr="00F3752A">
              <w:rPr>
                <w:rFonts w:eastAsia="Calibri" w:cs="Times New Roman"/>
                <w:szCs w:val="28"/>
                <w:lang w:eastAsia="en-US"/>
              </w:rPr>
              <w:t>.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</w:tcBorders>
          </w:tcPr>
          <w:p w14:paraId="55772820" w14:textId="393C3A86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Рост удовлетворенности граждан оказанием </w:t>
            </w:r>
            <w:r w:rsidR="00E12059" w:rsidRPr="00F3752A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F3752A">
              <w:rPr>
                <w:rFonts w:eastAsia="Calibri" w:cs="Times New Roman"/>
                <w:szCs w:val="28"/>
                <w:lang w:eastAsia="en-US"/>
              </w:rPr>
              <w:t>услуг в социальной сфере</w:t>
            </w:r>
          </w:p>
        </w:tc>
        <w:tc>
          <w:tcPr>
            <w:tcW w:w="1701" w:type="dxa"/>
          </w:tcPr>
          <w:p w14:paraId="574B4810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677" w:type="dxa"/>
          </w:tcPr>
          <w:p w14:paraId="7E1871FD" w14:textId="21C2A74E" w:rsidR="00E55FD6" w:rsidRPr="00F3752A" w:rsidRDefault="00E55FD6" w:rsidP="00E55FD6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 w:rsidR="00E12059" w:rsidRPr="00F3752A">
              <w:rPr>
                <w:rFonts w:eastAsia="Calibri" w:cs="Times New Roman"/>
                <w:szCs w:val="28"/>
                <w:lang w:eastAsia="en-US"/>
              </w:rPr>
              <w:t xml:space="preserve">муниципальные </w:t>
            </w:r>
            <w:r w:rsidRPr="00F3752A">
              <w:rPr>
                <w:rFonts w:eastAsia="Calibri" w:cs="Times New Roman"/>
                <w:szCs w:val="28"/>
                <w:lang w:eastAsia="en-US"/>
              </w:rPr>
              <w:t>услуги в социальной сфере, выбранные для апробации</w:t>
            </w:r>
          </w:p>
        </w:tc>
        <w:tc>
          <w:tcPr>
            <w:tcW w:w="1560" w:type="dxa"/>
          </w:tcPr>
          <w:p w14:paraId="589DAB7C" w14:textId="77777777" w:rsidR="00DD3263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3752A">
              <w:rPr>
                <w:rFonts w:eastAsia="Calibri" w:cs="Times New Roman"/>
                <w:szCs w:val="28"/>
                <w:lang w:eastAsia="en-US"/>
              </w:rPr>
              <w:t>23</w:t>
            </w:r>
          </w:p>
          <w:p w14:paraId="33116B72" w14:textId="77777777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66124EE8" w14:textId="4374F439" w:rsidR="00DD3263" w:rsidRPr="00F3752A" w:rsidRDefault="004F2082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нет</w:t>
            </w:r>
          </w:p>
        </w:tc>
        <w:tc>
          <w:tcPr>
            <w:tcW w:w="1417" w:type="dxa"/>
          </w:tcPr>
          <w:p w14:paraId="37C42656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3752A">
              <w:rPr>
                <w:rFonts w:eastAsia="Calibri" w:cs="Times New Roman"/>
                <w:szCs w:val="28"/>
                <w:lang w:eastAsia="en-US"/>
              </w:rPr>
              <w:t>24</w:t>
            </w:r>
          </w:p>
          <w:p w14:paraId="36934CCE" w14:textId="77777777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670937F5" w14:textId="4243D7BB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да</w:t>
            </w:r>
          </w:p>
        </w:tc>
        <w:tc>
          <w:tcPr>
            <w:tcW w:w="2013" w:type="dxa"/>
          </w:tcPr>
          <w:p w14:paraId="67B49FB2" w14:textId="77777777" w:rsidR="00E55FD6" w:rsidRPr="00F3752A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E55FD6" w:rsidRPr="00DD3263" w14:paraId="5028418D" w14:textId="77777777" w:rsidTr="004058DB">
        <w:tc>
          <w:tcPr>
            <w:tcW w:w="554" w:type="dxa"/>
            <w:gridSpan w:val="2"/>
            <w:vMerge/>
          </w:tcPr>
          <w:p w14:paraId="42E06E7E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3387" w:type="dxa"/>
            <w:vMerge/>
          </w:tcPr>
          <w:p w14:paraId="36FBBC8E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27D52D3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Промежуточный результат </w:t>
            </w:r>
          </w:p>
        </w:tc>
        <w:tc>
          <w:tcPr>
            <w:tcW w:w="4677" w:type="dxa"/>
          </w:tcPr>
          <w:p w14:paraId="4CDF4E2E" w14:textId="7D5502B8" w:rsidR="00E55FD6" w:rsidRPr="00F3752A" w:rsidRDefault="00E55FD6" w:rsidP="00E55FD6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Количество исполнителей услуг, оказывающих </w:t>
            </w:r>
            <w:r w:rsidR="00E12059" w:rsidRPr="00F3752A">
              <w:rPr>
                <w:rFonts w:eastAsia="Calibri" w:cs="Times New Roman"/>
                <w:szCs w:val="28"/>
                <w:lang w:eastAsia="en-US"/>
              </w:rPr>
              <w:t xml:space="preserve">муниципальные </w:t>
            </w: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</w:t>
            </w:r>
            <w:r w:rsidR="00E12059" w:rsidRPr="00F3752A">
              <w:rPr>
                <w:rFonts w:eastAsia="Calibri" w:cs="Times New Roman"/>
                <w:szCs w:val="28"/>
                <w:lang w:eastAsia="en-US"/>
              </w:rPr>
              <w:t xml:space="preserve">муниципальные </w:t>
            </w: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услуги в социальной сфере, выбранные для апробации, качеством оказанных услуг </w:t>
            </w:r>
          </w:p>
        </w:tc>
        <w:tc>
          <w:tcPr>
            <w:tcW w:w="1560" w:type="dxa"/>
          </w:tcPr>
          <w:p w14:paraId="0DD7A9BB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3752A">
              <w:rPr>
                <w:rFonts w:eastAsia="Calibri" w:cs="Times New Roman"/>
                <w:szCs w:val="28"/>
                <w:lang w:eastAsia="en-US"/>
              </w:rPr>
              <w:t>23</w:t>
            </w:r>
          </w:p>
          <w:p w14:paraId="2FAA8883" w14:textId="77777777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4A242E9E" w14:textId="78C9F489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__</w:t>
            </w:r>
          </w:p>
        </w:tc>
        <w:tc>
          <w:tcPr>
            <w:tcW w:w="1417" w:type="dxa"/>
          </w:tcPr>
          <w:p w14:paraId="0EBBBB36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3752A">
              <w:rPr>
                <w:rFonts w:eastAsia="Calibri" w:cs="Times New Roman"/>
                <w:szCs w:val="28"/>
                <w:lang w:eastAsia="en-US"/>
              </w:rPr>
              <w:t>24</w:t>
            </w:r>
          </w:p>
          <w:p w14:paraId="390C672F" w14:textId="77777777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2269D755" w14:textId="6DC82E10" w:rsidR="00DD3263" w:rsidRPr="00F3752A" w:rsidRDefault="00F3752A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2</w:t>
            </w:r>
          </w:p>
        </w:tc>
        <w:tc>
          <w:tcPr>
            <w:tcW w:w="2013" w:type="dxa"/>
          </w:tcPr>
          <w:p w14:paraId="5176A86D" w14:textId="77777777" w:rsidR="00E55FD6" w:rsidRPr="00F3752A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E55FD6" w:rsidRPr="00EB3FC3" w14:paraId="0675FF10" w14:textId="77777777" w:rsidTr="004058DB">
        <w:trPr>
          <w:trHeight w:val="504"/>
        </w:trPr>
        <w:tc>
          <w:tcPr>
            <w:tcW w:w="554" w:type="dxa"/>
            <w:gridSpan w:val="2"/>
            <w:vMerge/>
          </w:tcPr>
          <w:p w14:paraId="3367A3E7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3387" w:type="dxa"/>
            <w:vMerge/>
          </w:tcPr>
          <w:p w14:paraId="2A079B0D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0D41C2A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Итоговый результат </w:t>
            </w:r>
          </w:p>
        </w:tc>
        <w:tc>
          <w:tcPr>
            <w:tcW w:w="4677" w:type="dxa"/>
          </w:tcPr>
          <w:p w14:paraId="644933F3" w14:textId="2463F34D" w:rsidR="00E55FD6" w:rsidRPr="00F3752A" w:rsidRDefault="00E55FD6" w:rsidP="00E55FD6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Процент потребителей услуг, удовлетворенных качеством </w:t>
            </w:r>
            <w:r w:rsidR="00E12059" w:rsidRPr="00F3752A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услуг в социальной сфере, выбранных для апробации, оказанных исполнителями услуг, от общего числа потребителей услуг, определенный по результатам </w:t>
            </w:r>
            <w:r w:rsidRPr="00F3752A">
              <w:rPr>
                <w:rFonts w:eastAsia="Calibri" w:cs="Times New Roman"/>
                <w:szCs w:val="28"/>
                <w:lang w:eastAsia="en-US"/>
              </w:rPr>
              <w:lastRenderedPageBreak/>
              <w:t>мониторинга удовлетворенности потребителей услуг</w:t>
            </w:r>
          </w:p>
        </w:tc>
        <w:tc>
          <w:tcPr>
            <w:tcW w:w="1560" w:type="dxa"/>
          </w:tcPr>
          <w:p w14:paraId="54E2D941" w14:textId="77777777" w:rsidR="00E55FD6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lastRenderedPageBreak/>
              <w:t>год: 20</w:t>
            </w:r>
            <w:r w:rsidR="00DD3263" w:rsidRPr="00F3752A">
              <w:rPr>
                <w:rFonts w:eastAsia="Calibri" w:cs="Times New Roman"/>
                <w:szCs w:val="28"/>
                <w:lang w:eastAsia="en-US"/>
              </w:rPr>
              <w:t>23</w:t>
            </w:r>
          </w:p>
          <w:p w14:paraId="578C6797" w14:textId="77777777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21ECD280" w14:textId="2DA6EB2E" w:rsidR="00DD3263" w:rsidRPr="00F3752A" w:rsidRDefault="004F2082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 xml:space="preserve">__ </w:t>
            </w:r>
          </w:p>
        </w:tc>
        <w:tc>
          <w:tcPr>
            <w:tcW w:w="1417" w:type="dxa"/>
          </w:tcPr>
          <w:p w14:paraId="20E1C5CA" w14:textId="77777777" w:rsidR="00DD3263" w:rsidRPr="00F3752A" w:rsidRDefault="00E55FD6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год: 20</w:t>
            </w:r>
            <w:r w:rsidR="00DD3263" w:rsidRPr="00F3752A">
              <w:rPr>
                <w:rFonts w:eastAsia="Calibri" w:cs="Times New Roman"/>
                <w:szCs w:val="28"/>
                <w:lang w:eastAsia="en-US"/>
              </w:rPr>
              <w:t>24</w:t>
            </w:r>
          </w:p>
          <w:p w14:paraId="595C3FE8" w14:textId="77777777" w:rsidR="00DD3263" w:rsidRPr="00F3752A" w:rsidRDefault="00DD3263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14:paraId="5D1E99D7" w14:textId="58C2808F" w:rsidR="00E55FD6" w:rsidRPr="00F3752A" w:rsidRDefault="00F3752A" w:rsidP="00E55FD6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F3752A">
              <w:rPr>
                <w:rFonts w:eastAsia="Calibri" w:cs="Times New Roman"/>
                <w:szCs w:val="28"/>
                <w:lang w:eastAsia="en-US"/>
              </w:rPr>
              <w:t>95%</w:t>
            </w:r>
          </w:p>
        </w:tc>
        <w:tc>
          <w:tcPr>
            <w:tcW w:w="2013" w:type="dxa"/>
          </w:tcPr>
          <w:p w14:paraId="7A00A990" w14:textId="77777777" w:rsidR="00E55FD6" w:rsidRPr="00F3752A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</w:tbl>
    <w:p w14:paraId="77C6C520" w14:textId="1EAF1BE1" w:rsidR="00E55FD6" w:rsidRPr="00EB3FC3" w:rsidRDefault="00E55FD6" w:rsidP="00E55FD6">
      <w:pPr>
        <w:spacing w:after="160" w:line="259" w:lineRule="auto"/>
        <w:ind w:right="-881"/>
        <w:jc w:val="right"/>
        <w:rPr>
          <w:rFonts w:eastAsia="Calibri" w:cs="Times New Roman"/>
          <w:sz w:val="24"/>
          <w:lang w:eastAsia="en-US"/>
        </w:rPr>
      </w:pPr>
    </w:p>
    <w:p w14:paraId="1F85654C" w14:textId="77777777" w:rsidR="00073C83" w:rsidRPr="00EB3FC3" w:rsidRDefault="00073C83">
      <w:pPr>
        <w:spacing w:after="160" w:line="259" w:lineRule="auto"/>
        <w:jc w:val="left"/>
        <w:rPr>
          <w:rFonts w:cs="Times New Roman"/>
          <w:szCs w:val="28"/>
          <w:lang w:eastAsia="en-US"/>
        </w:rPr>
      </w:pPr>
    </w:p>
    <w:p w14:paraId="5B8BD413" w14:textId="77777777" w:rsidR="0057096B" w:rsidRPr="00EB3FC3" w:rsidRDefault="0057096B" w:rsidP="00277E00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57096B" w:rsidRPr="00EB3FC3" w:rsidSect="006B7D59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14:paraId="6167EDD4" w14:textId="4A399DD2" w:rsidR="006572E2" w:rsidRPr="00EB3FC3" w:rsidRDefault="006572E2" w:rsidP="00277E00">
      <w:pPr>
        <w:spacing w:line="240" w:lineRule="auto"/>
        <w:rPr>
          <w:rFonts w:cs="Times New Roman"/>
          <w:i/>
          <w:sz w:val="18"/>
          <w:szCs w:val="18"/>
        </w:rPr>
      </w:pPr>
    </w:p>
    <w:sectPr w:rsidR="006572E2" w:rsidRPr="00EB3FC3" w:rsidSect="00BF195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E185D" w14:textId="77777777" w:rsidR="002F5746" w:rsidRDefault="002F5746" w:rsidP="00073C83">
      <w:pPr>
        <w:spacing w:line="240" w:lineRule="auto"/>
      </w:pPr>
      <w:r>
        <w:separator/>
      </w:r>
    </w:p>
  </w:endnote>
  <w:endnote w:type="continuationSeparator" w:id="0">
    <w:p w14:paraId="110C9747" w14:textId="77777777" w:rsidR="002F5746" w:rsidRDefault="002F5746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E703B" w14:textId="77777777" w:rsidR="002F5746" w:rsidRDefault="002F5746" w:rsidP="00073C83">
      <w:pPr>
        <w:spacing w:line="240" w:lineRule="auto"/>
      </w:pPr>
      <w:r>
        <w:separator/>
      </w:r>
    </w:p>
  </w:footnote>
  <w:footnote w:type="continuationSeparator" w:id="0">
    <w:p w14:paraId="2AA11B0C" w14:textId="77777777" w:rsidR="002F5746" w:rsidRDefault="002F5746" w:rsidP="00073C83">
      <w:pPr>
        <w:spacing w:line="240" w:lineRule="auto"/>
      </w:pPr>
      <w:r>
        <w:continuationSeparator/>
      </w:r>
    </w:p>
  </w:footnote>
  <w:footnote w:id="1">
    <w:p w14:paraId="0E0D3A48" w14:textId="77777777" w:rsidR="002F5746" w:rsidRPr="00777C22" w:rsidRDefault="002F5746" w:rsidP="006B7D59">
      <w:pPr>
        <w:pStyle w:val="a5"/>
      </w:pPr>
      <w:r w:rsidRPr="00DD3263">
        <w:rPr>
          <w:vertAlign w:val="superscript"/>
        </w:rPr>
        <w:footnoteRef/>
      </w:r>
      <w:r w:rsidRPr="00DD3263">
        <w:t xml:space="preserve"> Значение базовой величины и значение целевого ориентира рекомендуется определять на основе модели, разработанной Научно-исследовательским финансовым институтом Минфина России (далее - НИФИ Минфина России), описание которой размещено на официальном сайте НИФИ Минфина России.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1742"/>
    <w:rsid w:val="00036DC8"/>
    <w:rsid w:val="00050812"/>
    <w:rsid w:val="000514AC"/>
    <w:rsid w:val="00072CB4"/>
    <w:rsid w:val="00073C83"/>
    <w:rsid w:val="00091C43"/>
    <w:rsid w:val="000A0ACB"/>
    <w:rsid w:val="000B3830"/>
    <w:rsid w:val="000D687D"/>
    <w:rsid w:val="000F3134"/>
    <w:rsid w:val="000F338E"/>
    <w:rsid w:val="00113A0E"/>
    <w:rsid w:val="00120207"/>
    <w:rsid w:val="00133E31"/>
    <w:rsid w:val="00147B51"/>
    <w:rsid w:val="00152343"/>
    <w:rsid w:val="001666D1"/>
    <w:rsid w:val="001772DC"/>
    <w:rsid w:val="001B27F0"/>
    <w:rsid w:val="001B33DD"/>
    <w:rsid w:val="001B3443"/>
    <w:rsid w:val="001C0824"/>
    <w:rsid w:val="001D2961"/>
    <w:rsid w:val="001D65B6"/>
    <w:rsid w:val="001E7D38"/>
    <w:rsid w:val="00206BFD"/>
    <w:rsid w:val="00210986"/>
    <w:rsid w:val="00210CA2"/>
    <w:rsid w:val="00244AA1"/>
    <w:rsid w:val="002473D8"/>
    <w:rsid w:val="002658DB"/>
    <w:rsid w:val="00277E00"/>
    <w:rsid w:val="00287B5C"/>
    <w:rsid w:val="00296D15"/>
    <w:rsid w:val="002A7D37"/>
    <w:rsid w:val="002B2A97"/>
    <w:rsid w:val="002B3DC5"/>
    <w:rsid w:val="002B41DD"/>
    <w:rsid w:val="002D56CD"/>
    <w:rsid w:val="002F5746"/>
    <w:rsid w:val="00305FA5"/>
    <w:rsid w:val="003065FE"/>
    <w:rsid w:val="003156C3"/>
    <w:rsid w:val="0031722D"/>
    <w:rsid w:val="00331B27"/>
    <w:rsid w:val="0033202C"/>
    <w:rsid w:val="003419B9"/>
    <w:rsid w:val="003576D4"/>
    <w:rsid w:val="00365C70"/>
    <w:rsid w:val="00392C48"/>
    <w:rsid w:val="00393ED2"/>
    <w:rsid w:val="003A7008"/>
    <w:rsid w:val="003C0A8A"/>
    <w:rsid w:val="003E07D1"/>
    <w:rsid w:val="003F0FB1"/>
    <w:rsid w:val="003F0FDD"/>
    <w:rsid w:val="003F28F3"/>
    <w:rsid w:val="00401D3D"/>
    <w:rsid w:val="004048D5"/>
    <w:rsid w:val="004058DB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5743"/>
    <w:rsid w:val="004D7E6C"/>
    <w:rsid w:val="004E4C2A"/>
    <w:rsid w:val="004F2082"/>
    <w:rsid w:val="004F3481"/>
    <w:rsid w:val="004F45BB"/>
    <w:rsid w:val="00507264"/>
    <w:rsid w:val="005450C9"/>
    <w:rsid w:val="005676BC"/>
    <w:rsid w:val="0057096B"/>
    <w:rsid w:val="0057490F"/>
    <w:rsid w:val="00576B8B"/>
    <w:rsid w:val="00580901"/>
    <w:rsid w:val="0058432A"/>
    <w:rsid w:val="005A4473"/>
    <w:rsid w:val="005B04E6"/>
    <w:rsid w:val="005B18E9"/>
    <w:rsid w:val="005C3A52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72E2"/>
    <w:rsid w:val="00662868"/>
    <w:rsid w:val="006701CC"/>
    <w:rsid w:val="006722EB"/>
    <w:rsid w:val="006756CA"/>
    <w:rsid w:val="00677416"/>
    <w:rsid w:val="006B7D59"/>
    <w:rsid w:val="006D10ED"/>
    <w:rsid w:val="006D45B6"/>
    <w:rsid w:val="006E7471"/>
    <w:rsid w:val="00703A5F"/>
    <w:rsid w:val="007112B8"/>
    <w:rsid w:val="00765ADF"/>
    <w:rsid w:val="00783085"/>
    <w:rsid w:val="0079322B"/>
    <w:rsid w:val="007A01F7"/>
    <w:rsid w:val="007A1BF4"/>
    <w:rsid w:val="007A5244"/>
    <w:rsid w:val="007C0B13"/>
    <w:rsid w:val="007C1302"/>
    <w:rsid w:val="007C6106"/>
    <w:rsid w:val="007C77C4"/>
    <w:rsid w:val="00817B39"/>
    <w:rsid w:val="0082545D"/>
    <w:rsid w:val="00834E6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4CDB"/>
    <w:rsid w:val="008E7CD1"/>
    <w:rsid w:val="009319A6"/>
    <w:rsid w:val="00953A94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D029F"/>
    <w:rsid w:val="009D0E4E"/>
    <w:rsid w:val="009E4481"/>
    <w:rsid w:val="009F1497"/>
    <w:rsid w:val="009F393B"/>
    <w:rsid w:val="00A14658"/>
    <w:rsid w:val="00A3626D"/>
    <w:rsid w:val="00A3742C"/>
    <w:rsid w:val="00A46915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E0040"/>
    <w:rsid w:val="00B269C6"/>
    <w:rsid w:val="00B27A6B"/>
    <w:rsid w:val="00B30248"/>
    <w:rsid w:val="00B368C5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81A"/>
    <w:rsid w:val="00CD5D47"/>
    <w:rsid w:val="00CD666F"/>
    <w:rsid w:val="00CD66BF"/>
    <w:rsid w:val="00CF3D76"/>
    <w:rsid w:val="00D02EA5"/>
    <w:rsid w:val="00D03C96"/>
    <w:rsid w:val="00D049B2"/>
    <w:rsid w:val="00D059CE"/>
    <w:rsid w:val="00D0635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B2D28"/>
    <w:rsid w:val="00EB3FC3"/>
    <w:rsid w:val="00EC2DB1"/>
    <w:rsid w:val="00ED1DB5"/>
    <w:rsid w:val="00EF2100"/>
    <w:rsid w:val="00EF2749"/>
    <w:rsid w:val="00F04A1A"/>
    <w:rsid w:val="00F16E00"/>
    <w:rsid w:val="00F3752A"/>
    <w:rsid w:val="00F50C49"/>
    <w:rsid w:val="00F6265A"/>
    <w:rsid w:val="00F6271F"/>
    <w:rsid w:val="00F62EDC"/>
    <w:rsid w:val="00F63EDA"/>
    <w:rsid w:val="00F90C4B"/>
    <w:rsid w:val="00F90E55"/>
    <w:rsid w:val="00FA0145"/>
    <w:rsid w:val="00FB1462"/>
    <w:rsid w:val="00FB46B7"/>
    <w:rsid w:val="00FD0D49"/>
    <w:rsid w:val="00FD20CD"/>
    <w:rsid w:val="00FE1FDA"/>
    <w:rsid w:val="00FE2BB3"/>
    <w:rsid w:val="00FE5EAD"/>
    <w:rsid w:val="00FF0A7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4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2A74-A6B7-42E0-8BF1-D0460BFF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Urist2021</cp:lastModifiedBy>
  <cp:revision>9</cp:revision>
  <cp:lastPrinted>2024-06-06T08:19:00Z</cp:lastPrinted>
  <dcterms:created xsi:type="dcterms:W3CDTF">2024-05-06T08:24:00Z</dcterms:created>
  <dcterms:modified xsi:type="dcterms:W3CDTF">2024-07-02T05:11:00Z</dcterms:modified>
</cp:coreProperties>
</file>