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511653" w:rsidP="00511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030F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51165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116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D40" w:rsidRPr="00034D40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4D40">
        <w:rPr>
          <w:rFonts w:ascii="Times New Roman" w:hAnsi="Times New Roman"/>
          <w:sz w:val="28"/>
        </w:rPr>
        <w:t xml:space="preserve">1. </w:t>
      </w:r>
      <w:r w:rsidR="00511653" w:rsidRPr="00511653">
        <w:rPr>
          <w:rFonts w:ascii="Times New Roman" w:hAnsi="Times New Roman"/>
          <w:sz w:val="28"/>
        </w:rPr>
        <w:t>Об утверждении отчета об исполнении бюджета Труновского муниципального округа Ставропольского края за 1 квартал 2023 года</w:t>
      </w:r>
      <w:r w:rsidRPr="00034D40">
        <w:rPr>
          <w:rFonts w:ascii="Times New Roman" w:hAnsi="Times New Roman"/>
          <w:sz w:val="28"/>
        </w:rPr>
        <w:t>.</w:t>
      </w:r>
    </w:p>
    <w:p w:rsidR="007B66A2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D40">
        <w:rPr>
          <w:rFonts w:ascii="Times New Roman" w:hAnsi="Times New Roman"/>
          <w:sz w:val="28"/>
        </w:rPr>
        <w:t xml:space="preserve">2. </w:t>
      </w:r>
      <w:r w:rsidR="00511653" w:rsidRPr="00511653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="00511653" w:rsidRPr="00511653">
        <w:rPr>
          <w:rFonts w:ascii="Times New Roman" w:hAnsi="Times New Roman"/>
          <w:sz w:val="28"/>
        </w:rPr>
        <w:t>докладе</w:t>
      </w:r>
      <w:proofErr w:type="gramEnd"/>
      <w:r w:rsidR="00511653" w:rsidRPr="00511653">
        <w:rPr>
          <w:rFonts w:ascii="Times New Roman" w:hAnsi="Times New Roman"/>
          <w:sz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2022 год</w:t>
      </w:r>
      <w:r w:rsidRPr="00034D40">
        <w:rPr>
          <w:rFonts w:ascii="Times New Roman" w:hAnsi="Times New Roman"/>
          <w:sz w:val="28"/>
        </w:rPr>
        <w:t>.</w:t>
      </w:r>
    </w:p>
    <w:p w:rsidR="00034D40" w:rsidRDefault="00034D4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51165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11653">
        <w:rPr>
          <w:rFonts w:ascii="Times New Roman" w:hAnsi="Times New Roman"/>
          <w:sz w:val="28"/>
        </w:rPr>
        <w:t>Об утверждении отчета об исполнении бюджета Труновского муниципального округа Ставропольского края за 1 квартал 2023 года</w:t>
      </w:r>
      <w:r w:rsidR="00030F43" w:rsidRPr="00030F43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511653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ого округа Ставропольского края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511653" w:rsidRPr="00511653">
        <w:rPr>
          <w:rFonts w:ascii="Times New Roman" w:hAnsi="Times New Roman"/>
          <w:sz w:val="28"/>
        </w:rPr>
        <w:t>Об утверждении отчета об исполнении бюджета Труновского муниципального округа Ставропольского края за 1 квартал 2023 года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51165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653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Pr="00511653">
        <w:rPr>
          <w:rFonts w:ascii="Times New Roman" w:hAnsi="Times New Roman"/>
          <w:sz w:val="28"/>
        </w:rPr>
        <w:t>докладе</w:t>
      </w:r>
      <w:proofErr w:type="gramEnd"/>
      <w:r w:rsidRPr="00511653">
        <w:rPr>
          <w:rFonts w:ascii="Times New Roman" w:hAnsi="Times New Roman"/>
          <w:sz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2022 год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5028A6" w:rsidRDefault="005028A6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28A6" w:rsidRDefault="005028A6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79FD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</w:p>
    <w:p w:rsidR="00CA1631" w:rsidRDefault="00D526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Пластунова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Евгения Александровна</w:t>
      </w:r>
      <w:r w:rsidR="00F7585A" w:rsidRP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начальник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отдела экономического развития</w:t>
      </w:r>
      <w:r w:rsidR="00F7585A" w:rsidRP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7585A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511653" w:rsidRPr="00511653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="00511653" w:rsidRPr="00511653">
        <w:rPr>
          <w:rFonts w:ascii="Times New Roman" w:hAnsi="Times New Roman"/>
          <w:sz w:val="28"/>
        </w:rPr>
        <w:t>докладе</w:t>
      </w:r>
      <w:proofErr w:type="gramEnd"/>
      <w:r w:rsidR="00511653" w:rsidRPr="00511653">
        <w:rPr>
          <w:rFonts w:ascii="Times New Roman" w:hAnsi="Times New Roman"/>
          <w:sz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2022 год</w:t>
      </w:r>
      <w:r w:rsidRPr="00475C4E">
        <w:rPr>
          <w:rFonts w:ascii="Times New Roman" w:hAnsi="Times New Roman"/>
          <w:sz w:val="28"/>
          <w:szCs w:val="28"/>
        </w:rPr>
        <w:t>»</w:t>
      </w:r>
      <w:r w:rsidR="00C75A24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4E" w:rsidRDefault="0057544E" w:rsidP="00245264">
      <w:pPr>
        <w:spacing w:after="0" w:line="240" w:lineRule="auto"/>
      </w:pPr>
      <w:r>
        <w:separator/>
      </w:r>
    </w:p>
  </w:endnote>
  <w:endnote w:type="continuationSeparator" w:id="0">
    <w:p w:rsidR="0057544E" w:rsidRDefault="0057544E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4E" w:rsidRDefault="0057544E" w:rsidP="00245264">
      <w:pPr>
        <w:spacing w:after="0" w:line="240" w:lineRule="auto"/>
      </w:pPr>
      <w:r>
        <w:separator/>
      </w:r>
    </w:p>
  </w:footnote>
  <w:footnote w:type="continuationSeparator" w:id="0">
    <w:p w:rsidR="0057544E" w:rsidRDefault="0057544E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5028A6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3964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028A6"/>
    <w:rsid w:val="00510125"/>
    <w:rsid w:val="00511653"/>
    <w:rsid w:val="00511F2F"/>
    <w:rsid w:val="00512576"/>
    <w:rsid w:val="0052212F"/>
    <w:rsid w:val="00524B0A"/>
    <w:rsid w:val="00530B3B"/>
    <w:rsid w:val="005577CA"/>
    <w:rsid w:val="0057544E"/>
    <w:rsid w:val="005C060A"/>
    <w:rsid w:val="005C5DED"/>
    <w:rsid w:val="005D0CDF"/>
    <w:rsid w:val="00601BD0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29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4A9F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526FD"/>
    <w:rsid w:val="00D63C94"/>
    <w:rsid w:val="00D63D19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99B3-A7BB-42E1-881A-DB2E275F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4</cp:revision>
  <cp:lastPrinted>2023-05-22T13:36:00Z</cp:lastPrinted>
  <dcterms:created xsi:type="dcterms:W3CDTF">2023-05-22T13:06:00Z</dcterms:created>
  <dcterms:modified xsi:type="dcterms:W3CDTF">2023-05-22T13:36:00Z</dcterms:modified>
</cp:coreProperties>
</file>